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8C" w:rsidRPr="006C358C" w:rsidRDefault="006C358C" w:rsidP="006C358C">
      <w:pPr>
        <w:jc w:val="center"/>
        <w:rPr>
          <w:b/>
          <w:lang w:val="en-US"/>
        </w:rPr>
      </w:pPr>
      <w:r w:rsidRPr="006C358C">
        <w:rPr>
          <w:b/>
          <w:lang w:val="en-US"/>
        </w:rPr>
        <w:t>Experimental Procedure for the Production of Ethanol</w:t>
      </w:r>
    </w:p>
    <w:p w:rsidR="00AB44AA" w:rsidRPr="00C63A32" w:rsidRDefault="006C358C" w:rsidP="00BF51E2">
      <w:pPr>
        <w:ind w:left="1410" w:hanging="1410"/>
        <w:rPr>
          <w:lang w:val="en-US"/>
        </w:rPr>
      </w:pPr>
      <w:r w:rsidRPr="00C63A32">
        <w:rPr>
          <w:b/>
          <w:lang w:val="en-US"/>
        </w:rPr>
        <w:t>Materials:</w:t>
      </w:r>
      <w:r w:rsidRPr="00C63A32">
        <w:rPr>
          <w:b/>
          <w:lang w:val="en-US"/>
        </w:rPr>
        <w:tab/>
      </w:r>
      <w:r w:rsidR="000930FF" w:rsidRPr="00C63A32">
        <w:rPr>
          <w:lang w:val="en-US"/>
        </w:rPr>
        <w:t>Erlenmeyer beaker, fermentation tube</w:t>
      </w:r>
      <w:r w:rsidRPr="00C63A32">
        <w:rPr>
          <w:lang w:val="en-US"/>
        </w:rPr>
        <w:t xml:space="preserve">, </w:t>
      </w:r>
      <w:proofErr w:type="spellStart"/>
      <w:r w:rsidR="00F70678">
        <w:rPr>
          <w:lang w:val="en-US"/>
        </w:rPr>
        <w:t>stillhead</w:t>
      </w:r>
      <w:proofErr w:type="spellEnd"/>
      <w:r w:rsidR="00EA4562">
        <w:rPr>
          <w:lang w:val="en-US"/>
        </w:rPr>
        <w:t>, 2</w:t>
      </w:r>
      <w:r w:rsidR="00C63A32" w:rsidRPr="00C63A32">
        <w:rPr>
          <w:lang w:val="en-US"/>
        </w:rPr>
        <w:t xml:space="preserve"> stands, 2 round bottom f</w:t>
      </w:r>
      <w:r w:rsidR="00C63A32">
        <w:rPr>
          <w:lang w:val="en-US"/>
        </w:rPr>
        <w:t xml:space="preserve">lasks, </w:t>
      </w:r>
      <w:r w:rsidR="001D558E">
        <w:rPr>
          <w:lang w:val="en-US"/>
        </w:rPr>
        <w:t>heating mantle</w:t>
      </w:r>
      <w:r w:rsidR="00C63A32">
        <w:rPr>
          <w:lang w:val="en-US"/>
        </w:rPr>
        <w:t>, thermometer</w:t>
      </w:r>
      <w:r w:rsidR="00F70678">
        <w:rPr>
          <w:lang w:val="en-US"/>
        </w:rPr>
        <w:t xml:space="preserve">, clamps 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5528"/>
        <w:gridCol w:w="2376"/>
      </w:tblGrid>
      <w:tr w:rsidR="008C5DC9" w:rsidTr="008C5DC9">
        <w:tc>
          <w:tcPr>
            <w:tcW w:w="1384" w:type="dxa"/>
          </w:tcPr>
          <w:p w:rsidR="008C5DC9" w:rsidRDefault="008C5DC9" w:rsidP="008C5DC9">
            <w:pPr>
              <w:rPr>
                <w:lang w:val="en-US"/>
              </w:rPr>
            </w:pPr>
            <w:r>
              <w:rPr>
                <w:b/>
                <w:lang w:val="en-US"/>
              </w:rPr>
              <w:t>Chemicals:</w:t>
            </w:r>
          </w:p>
        </w:tc>
        <w:tc>
          <w:tcPr>
            <w:tcW w:w="5528" w:type="dxa"/>
          </w:tcPr>
          <w:p w:rsidR="008C5DC9" w:rsidRDefault="00A119FB" w:rsidP="008C5DC9">
            <w:pPr>
              <w:rPr>
                <w:lang w:val="en-US"/>
              </w:rPr>
            </w:pPr>
            <w:r>
              <w:rPr>
                <w:lang w:val="en-US"/>
              </w:rPr>
              <w:t xml:space="preserve">Baker’s </w:t>
            </w:r>
            <w:r w:rsidR="008C5DC9">
              <w:rPr>
                <w:lang w:val="en-US"/>
              </w:rPr>
              <w:t>yeast, glucose, water, calcium hydroxide, yeast/glucose mixture (1 week old)</w:t>
            </w:r>
          </w:p>
        </w:tc>
        <w:tc>
          <w:tcPr>
            <w:tcW w:w="2376" w:type="dxa"/>
          </w:tcPr>
          <w:p w:rsidR="008C5DC9" w:rsidRDefault="008C5DC9" w:rsidP="00675DF7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633199" cy="633199"/>
                  <wp:effectExtent l="19050" t="0" r="0" b="0"/>
                  <wp:docPr id="5" name="Grafik 1" descr="Reize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izend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504" cy="639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>
                  <wp:extent cx="630963" cy="630963"/>
                  <wp:effectExtent l="19050" t="0" r="0" b="0"/>
                  <wp:docPr id="6" name="Grafik 3" descr="Ätze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Ätzend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415" cy="634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5DF7" w:rsidRPr="00675DF7" w:rsidRDefault="006C358C" w:rsidP="00675DF7">
      <w:pPr>
        <w:rPr>
          <w:lang w:val="en-US"/>
        </w:rPr>
      </w:pPr>
      <w:r>
        <w:rPr>
          <w:b/>
          <w:lang w:val="en-US"/>
        </w:rPr>
        <w:t xml:space="preserve">Procedure: </w:t>
      </w:r>
      <w:r w:rsidR="00E21EA9">
        <w:rPr>
          <w:b/>
          <w:lang w:val="en-US"/>
        </w:rPr>
        <w:tab/>
      </w:r>
      <w:r w:rsidR="001A634F">
        <w:rPr>
          <w:b/>
          <w:lang w:val="en-US"/>
        </w:rPr>
        <w:t>Group 1</w:t>
      </w:r>
      <w:r w:rsidR="008C5DC9">
        <w:rPr>
          <w:b/>
          <w:lang w:val="en-US"/>
        </w:rPr>
        <w:t xml:space="preserve"> (2 people)</w:t>
      </w:r>
      <w:r w:rsidR="001A634F">
        <w:rPr>
          <w:b/>
          <w:lang w:val="en-US"/>
        </w:rPr>
        <w:t xml:space="preserve">: </w:t>
      </w:r>
    </w:p>
    <w:p w:rsidR="00675DF7" w:rsidRDefault="00675DF7" w:rsidP="00675DF7">
      <w:pPr>
        <w:pStyle w:val="Listenabsatz"/>
        <w:numPr>
          <w:ilvl w:val="0"/>
          <w:numId w:val="2"/>
        </w:numPr>
        <w:rPr>
          <w:lang w:val="en-US"/>
        </w:rPr>
      </w:pPr>
      <w:r w:rsidRPr="00675DF7">
        <w:rPr>
          <w:lang w:val="en-US"/>
        </w:rPr>
        <w:t xml:space="preserve">Add 20 g of glucose and </w:t>
      </w:r>
      <w:r w:rsidR="000930FF" w:rsidRPr="00675DF7">
        <w:rPr>
          <w:lang w:val="en-US"/>
        </w:rPr>
        <w:t>200 ml of water</w:t>
      </w:r>
      <w:r w:rsidRPr="00675DF7">
        <w:rPr>
          <w:lang w:val="en-US"/>
        </w:rPr>
        <w:t xml:space="preserve"> to a 250 </w:t>
      </w:r>
      <w:proofErr w:type="spellStart"/>
      <w:r w:rsidRPr="00675DF7">
        <w:rPr>
          <w:lang w:val="en-US"/>
        </w:rPr>
        <w:t>mL</w:t>
      </w:r>
      <w:proofErr w:type="spellEnd"/>
      <w:r w:rsidRPr="00675DF7">
        <w:rPr>
          <w:lang w:val="en-US"/>
        </w:rPr>
        <w:t xml:space="preserve"> Erlenmeyer flask </w:t>
      </w:r>
      <w:r w:rsidR="000930FF" w:rsidRPr="00675DF7">
        <w:rPr>
          <w:lang w:val="en-US"/>
        </w:rPr>
        <w:t xml:space="preserve">and </w:t>
      </w:r>
      <w:r>
        <w:rPr>
          <w:lang w:val="en-US"/>
        </w:rPr>
        <w:t xml:space="preserve">stir </w:t>
      </w:r>
      <w:r w:rsidRPr="00675DF7">
        <w:rPr>
          <w:lang w:val="en-US"/>
        </w:rPr>
        <w:t>well.</w:t>
      </w:r>
    </w:p>
    <w:p w:rsidR="00675DF7" w:rsidRDefault="00675DF7" w:rsidP="00675DF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Add one </w:t>
      </w:r>
      <w:r w:rsidRPr="00821176">
        <w:rPr>
          <w:i/>
          <w:lang w:val="en-US"/>
        </w:rPr>
        <w:t>cube of yeast</w:t>
      </w:r>
      <w:r>
        <w:rPr>
          <w:lang w:val="en-US"/>
        </w:rPr>
        <w:t xml:space="preserve"> in small parts and stir well. </w:t>
      </w:r>
    </w:p>
    <w:p w:rsidR="00675DF7" w:rsidRDefault="00675DF7" w:rsidP="00675DF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Immediately put a fermentation tube on the mouth of the Erlenmeyer flask and fill it with a clear </w:t>
      </w:r>
      <w:r w:rsidRPr="00D8023A">
        <w:rPr>
          <w:i/>
          <w:lang w:val="en-US"/>
        </w:rPr>
        <w:t>solution</w:t>
      </w:r>
      <w:r>
        <w:rPr>
          <w:lang w:val="en-US"/>
        </w:rPr>
        <w:t xml:space="preserve"> of calcium hydroxide. </w:t>
      </w:r>
      <w:r w:rsidR="00F5453A">
        <w:rPr>
          <w:lang w:val="en-US"/>
        </w:rPr>
        <w:t xml:space="preserve">Write down your </w:t>
      </w:r>
      <w:r w:rsidR="00F5453A" w:rsidRPr="00F5453A">
        <w:rPr>
          <w:i/>
          <w:lang w:val="en-US"/>
        </w:rPr>
        <w:t>observations</w:t>
      </w:r>
      <w:r w:rsidR="00F91969">
        <w:rPr>
          <w:lang w:val="en-US"/>
        </w:rPr>
        <w:t xml:space="preserve"> and share them with your group</w:t>
      </w:r>
      <w:r w:rsidR="00F5453A">
        <w:rPr>
          <w:lang w:val="en-US"/>
        </w:rPr>
        <w:t xml:space="preserve">. </w:t>
      </w:r>
    </w:p>
    <w:p w:rsidR="00675DF7" w:rsidRDefault="00675DF7" w:rsidP="00675DF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Let the Erlenmeyer flask stand for one day. </w:t>
      </w:r>
      <w:r w:rsidR="001A634F">
        <w:rPr>
          <w:lang w:val="en-US"/>
        </w:rPr>
        <w:br/>
      </w:r>
      <w:r w:rsidR="00F91969">
        <w:rPr>
          <w:lang w:val="en-US"/>
        </w:rPr>
        <w:t xml:space="preserve">* Join Group 2 to help with the distillation. </w:t>
      </w:r>
    </w:p>
    <w:p w:rsidR="001A634F" w:rsidRPr="001A634F" w:rsidRDefault="001A634F" w:rsidP="001A634F">
      <w:pPr>
        <w:ind w:left="1416"/>
        <w:rPr>
          <w:b/>
          <w:lang w:val="en-US"/>
        </w:rPr>
      </w:pPr>
      <w:r w:rsidRPr="001A634F">
        <w:rPr>
          <w:b/>
          <w:lang w:val="en-US"/>
        </w:rPr>
        <w:t>Group 2</w:t>
      </w:r>
      <w:r w:rsidR="008C5DC9">
        <w:rPr>
          <w:b/>
          <w:lang w:val="en-US"/>
        </w:rPr>
        <w:t xml:space="preserve"> (2 people):</w:t>
      </w:r>
    </w:p>
    <w:p w:rsidR="00675DF7" w:rsidRDefault="00675DF7" w:rsidP="00675DF7">
      <w:pPr>
        <w:pStyle w:val="Listenabsatz"/>
        <w:numPr>
          <w:ilvl w:val="0"/>
          <w:numId w:val="2"/>
        </w:numPr>
        <w:rPr>
          <w:lang w:val="en-US"/>
        </w:rPr>
      </w:pPr>
      <w:r w:rsidRPr="00D8023A">
        <w:rPr>
          <w:i/>
          <w:lang w:val="en-US"/>
        </w:rPr>
        <w:t xml:space="preserve">Construct </w:t>
      </w:r>
      <w:r>
        <w:rPr>
          <w:lang w:val="en-US"/>
        </w:rPr>
        <w:t>the distillation</w:t>
      </w:r>
      <w:r w:rsidR="00A119FB">
        <w:rPr>
          <w:lang w:val="en-US"/>
        </w:rPr>
        <w:t xml:space="preserve"> </w:t>
      </w:r>
      <w:r>
        <w:rPr>
          <w:lang w:val="en-US"/>
        </w:rPr>
        <w:t xml:space="preserve">apparatus as shown in the diagram. </w:t>
      </w:r>
      <w:r>
        <w:rPr>
          <w:lang w:val="en-US"/>
        </w:rPr>
        <w:br/>
        <w:t xml:space="preserve">(CAREFUL! All </w:t>
      </w:r>
      <w:r w:rsidRPr="00D8023A">
        <w:rPr>
          <w:i/>
          <w:lang w:val="en-US"/>
        </w:rPr>
        <w:t>connection points</w:t>
      </w:r>
      <w:r>
        <w:rPr>
          <w:lang w:val="en-US"/>
        </w:rPr>
        <w:t xml:space="preserve"> have to be secured with clamps!).</w:t>
      </w:r>
    </w:p>
    <w:p w:rsidR="00675DF7" w:rsidRDefault="001A634F" w:rsidP="00675DF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Get an Erlenmeyer flask with a one week old mixture of yeast and sugar from </w:t>
      </w:r>
      <w:r w:rsidR="00F91969">
        <w:rPr>
          <w:lang w:val="en-US"/>
        </w:rPr>
        <w:t>the teacher. Add the mixture to</w:t>
      </w:r>
      <w:r w:rsidR="00675DF7">
        <w:rPr>
          <w:lang w:val="en-US"/>
        </w:rPr>
        <w:t xml:space="preserve"> the round bottom flask </w:t>
      </w:r>
      <w:r w:rsidR="00D8023A">
        <w:rPr>
          <w:lang w:val="en-US"/>
        </w:rPr>
        <w:t>1</w:t>
      </w:r>
      <w:r w:rsidR="00675DF7">
        <w:rPr>
          <w:lang w:val="en-US"/>
        </w:rPr>
        <w:t xml:space="preserve">. </w:t>
      </w:r>
    </w:p>
    <w:p w:rsidR="00675DF7" w:rsidRDefault="00675DF7" w:rsidP="00675DF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Turn on the </w:t>
      </w:r>
      <w:r w:rsidR="001D558E">
        <w:rPr>
          <w:lang w:val="en-US"/>
        </w:rPr>
        <w:t>heating mantle</w:t>
      </w:r>
      <w:r>
        <w:rPr>
          <w:lang w:val="en-US"/>
        </w:rPr>
        <w:t xml:space="preserve"> and bring the mixture to a </w:t>
      </w:r>
      <w:r w:rsidRPr="00D8023A">
        <w:rPr>
          <w:i/>
          <w:lang w:val="en-US"/>
        </w:rPr>
        <w:t>boil.</w:t>
      </w:r>
      <w:r>
        <w:rPr>
          <w:lang w:val="en-US"/>
        </w:rPr>
        <w:t xml:space="preserve"> </w:t>
      </w:r>
      <w:r w:rsidRPr="00D8023A">
        <w:rPr>
          <w:i/>
          <w:lang w:val="en-US"/>
        </w:rPr>
        <w:t>Monitor</w:t>
      </w:r>
      <w:r>
        <w:rPr>
          <w:lang w:val="en-US"/>
        </w:rPr>
        <w:t xml:space="preserve"> </w:t>
      </w:r>
      <w:r w:rsidR="001A634F">
        <w:rPr>
          <w:lang w:val="en-US"/>
        </w:rPr>
        <w:t xml:space="preserve">(1 Person) </w:t>
      </w:r>
      <w:r>
        <w:rPr>
          <w:lang w:val="en-US"/>
        </w:rPr>
        <w:t xml:space="preserve">the temperature of the </w:t>
      </w:r>
      <w:r w:rsidRPr="00D8023A">
        <w:rPr>
          <w:i/>
          <w:lang w:val="en-US"/>
        </w:rPr>
        <w:t>steam</w:t>
      </w:r>
      <w:r>
        <w:rPr>
          <w:lang w:val="en-US"/>
        </w:rPr>
        <w:t xml:space="preserve"> with a thermometer. </w:t>
      </w:r>
      <w:r w:rsidR="001A634F">
        <w:rPr>
          <w:lang w:val="en-US"/>
        </w:rPr>
        <w:t xml:space="preserve">(*All other group members can use this time to write their </w:t>
      </w:r>
      <w:r w:rsidR="001A634F" w:rsidRPr="001A634F">
        <w:rPr>
          <w:i/>
          <w:lang w:val="en-US"/>
        </w:rPr>
        <w:t>lab report</w:t>
      </w:r>
      <w:r w:rsidR="001A634F">
        <w:rPr>
          <w:lang w:val="en-US"/>
        </w:rPr>
        <w:t>).</w:t>
      </w:r>
    </w:p>
    <w:p w:rsidR="00675DF7" w:rsidRDefault="000930FF" w:rsidP="00675DF7">
      <w:pPr>
        <w:pStyle w:val="Listenabsatz"/>
        <w:numPr>
          <w:ilvl w:val="0"/>
          <w:numId w:val="2"/>
        </w:numPr>
        <w:rPr>
          <w:lang w:val="en-US"/>
        </w:rPr>
      </w:pPr>
      <w:r w:rsidRPr="00675DF7">
        <w:rPr>
          <w:lang w:val="en-US"/>
        </w:rPr>
        <w:t xml:space="preserve"> Once the temperature of the steam has reached 90°C</w:t>
      </w:r>
      <w:r w:rsidR="00504DA5">
        <w:rPr>
          <w:lang w:val="en-US"/>
        </w:rPr>
        <w:t>,</w:t>
      </w:r>
      <w:r w:rsidRPr="00675DF7">
        <w:rPr>
          <w:lang w:val="en-US"/>
        </w:rPr>
        <w:t xml:space="preserve"> the distillation</w:t>
      </w:r>
      <w:r w:rsidR="00504DA5">
        <w:rPr>
          <w:lang w:val="en-US"/>
        </w:rPr>
        <w:t xml:space="preserve"> </w:t>
      </w:r>
      <w:r w:rsidRPr="00675DF7">
        <w:rPr>
          <w:lang w:val="en-US"/>
        </w:rPr>
        <w:t xml:space="preserve">can be stopped. </w:t>
      </w:r>
    </w:p>
    <w:p w:rsidR="000930FF" w:rsidRDefault="00675DF7" w:rsidP="00675DF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Write down t</w:t>
      </w:r>
      <w:r w:rsidR="000930FF" w:rsidRPr="00675DF7">
        <w:rPr>
          <w:lang w:val="en-US"/>
        </w:rPr>
        <w:t xml:space="preserve">he </w:t>
      </w:r>
      <w:r w:rsidR="000930FF" w:rsidRPr="00D8023A">
        <w:rPr>
          <w:i/>
          <w:lang w:val="en-US"/>
        </w:rPr>
        <w:t>properties</w:t>
      </w:r>
      <w:r w:rsidR="000930FF" w:rsidRPr="00675DF7">
        <w:rPr>
          <w:lang w:val="en-US"/>
        </w:rPr>
        <w:t xml:space="preserve"> as well as </w:t>
      </w:r>
      <w:r w:rsidR="000930FF" w:rsidRPr="007423B3">
        <w:rPr>
          <w:i/>
          <w:lang w:val="en-US"/>
        </w:rPr>
        <w:t>the smell</w:t>
      </w:r>
      <w:r w:rsidR="000930FF" w:rsidRPr="00675DF7">
        <w:rPr>
          <w:lang w:val="en-US"/>
        </w:rPr>
        <w:t xml:space="preserve"> of the </w:t>
      </w:r>
      <w:r w:rsidR="000930FF" w:rsidRPr="00D8023A">
        <w:rPr>
          <w:i/>
          <w:lang w:val="en-US"/>
        </w:rPr>
        <w:t>liquid (distillate</w:t>
      </w:r>
      <w:r w:rsidR="000930FF" w:rsidRPr="00675DF7">
        <w:rPr>
          <w:lang w:val="en-US"/>
        </w:rPr>
        <w:t>) in the round bottom flask</w:t>
      </w:r>
      <w:r>
        <w:rPr>
          <w:lang w:val="en-US"/>
        </w:rPr>
        <w:t xml:space="preserve"> 2.</w:t>
      </w:r>
    </w:p>
    <w:p w:rsidR="00675DF7" w:rsidRPr="00675DF7" w:rsidRDefault="00675DF7" w:rsidP="00675DF7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Give the product to the teacher. </w:t>
      </w:r>
    </w:p>
    <w:p w:rsidR="00977EE3" w:rsidRDefault="00AF71DC" w:rsidP="00977EE3">
      <w:pPr>
        <w:keepNext/>
        <w:jc w:val="center"/>
      </w:pPr>
      <w:r>
        <w:rPr>
          <w:noProof/>
          <w:lang w:eastAsia="de-DE"/>
        </w:rPr>
        <w:lastRenderedPageBreak/>
        <w:drawing>
          <wp:inline distT="0" distB="0" distL="0" distR="0">
            <wp:extent cx="5317225" cy="5763633"/>
            <wp:effectExtent l="19050" t="0" r="0" b="0"/>
            <wp:docPr id="1" name="Bild 1" descr="D:\User\Jana\Göttingen - backup 06.10.2014\Master Arbeit\Versuche\distillatio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Jana\Göttingen - backup 06.10.2014\Master Arbeit\Versuche\distillation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3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225" cy="5763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4AA" w:rsidRPr="00D7061C" w:rsidRDefault="00977EE3" w:rsidP="00977EE3">
      <w:pPr>
        <w:pStyle w:val="Beschriftung"/>
        <w:jc w:val="center"/>
        <w:rPr>
          <w:color w:val="auto"/>
          <w:lang w:val="en-US"/>
        </w:rPr>
      </w:pPr>
      <w:proofErr w:type="spellStart"/>
      <w:r w:rsidRPr="00D7061C">
        <w:rPr>
          <w:color w:val="auto"/>
          <w:lang w:val="en-US"/>
        </w:rPr>
        <w:t>Diagramm</w:t>
      </w:r>
      <w:proofErr w:type="spellEnd"/>
      <w:r w:rsidRPr="00D7061C">
        <w:rPr>
          <w:color w:val="auto"/>
          <w:lang w:val="en-US"/>
        </w:rPr>
        <w:t xml:space="preserve"> </w:t>
      </w:r>
      <w:r w:rsidR="004C7E68" w:rsidRPr="00D7061C">
        <w:rPr>
          <w:color w:val="auto"/>
        </w:rPr>
        <w:fldChar w:fldCharType="begin"/>
      </w:r>
      <w:r w:rsidRPr="00D7061C">
        <w:rPr>
          <w:color w:val="auto"/>
          <w:lang w:val="en-US"/>
        </w:rPr>
        <w:instrText xml:space="preserve"> SEQ Diagramm \* ARABIC </w:instrText>
      </w:r>
      <w:r w:rsidR="004C7E68" w:rsidRPr="00D7061C">
        <w:rPr>
          <w:color w:val="auto"/>
        </w:rPr>
        <w:fldChar w:fldCharType="separate"/>
      </w:r>
      <w:r w:rsidR="002E4786" w:rsidRPr="00D7061C">
        <w:rPr>
          <w:noProof/>
          <w:color w:val="auto"/>
          <w:lang w:val="en-US"/>
        </w:rPr>
        <w:t>3</w:t>
      </w:r>
      <w:r w:rsidR="004C7E68" w:rsidRPr="00D7061C">
        <w:rPr>
          <w:color w:val="auto"/>
        </w:rPr>
        <w:fldChar w:fldCharType="end"/>
      </w:r>
      <w:r w:rsidR="00174A81">
        <w:rPr>
          <w:color w:val="auto"/>
          <w:lang w:val="en-US"/>
        </w:rPr>
        <w:t>: Experimental set-up for</w:t>
      </w:r>
      <w:r w:rsidR="00D7061C" w:rsidRPr="00D7061C">
        <w:rPr>
          <w:color w:val="auto"/>
          <w:lang w:val="en-US"/>
        </w:rPr>
        <w:t xml:space="preserve"> </w:t>
      </w:r>
      <w:r w:rsidR="00174A81">
        <w:rPr>
          <w:color w:val="auto"/>
          <w:lang w:val="en-US"/>
        </w:rPr>
        <w:t>t</w:t>
      </w:r>
      <w:r w:rsidR="00D7061C" w:rsidRPr="00D7061C">
        <w:rPr>
          <w:color w:val="auto"/>
          <w:lang w:val="en-US"/>
        </w:rPr>
        <w:t>he distillation of ethanol</w:t>
      </w:r>
    </w:p>
    <w:p w:rsidR="00977EE3" w:rsidRPr="00D7061C" w:rsidRDefault="00977EE3" w:rsidP="00977EE3">
      <w:pPr>
        <w:rPr>
          <w:lang w:val="en-US"/>
        </w:rPr>
      </w:pPr>
    </w:p>
    <w:p w:rsidR="00977EE3" w:rsidRPr="00D7061C" w:rsidRDefault="00977EE3" w:rsidP="00977EE3">
      <w:pPr>
        <w:rPr>
          <w:lang w:val="en-US"/>
        </w:rPr>
      </w:pPr>
    </w:p>
    <w:p w:rsidR="00977EE3" w:rsidRPr="00D7061C" w:rsidRDefault="00977EE3" w:rsidP="00977EE3">
      <w:pPr>
        <w:rPr>
          <w:lang w:val="en-US"/>
        </w:rPr>
      </w:pPr>
    </w:p>
    <w:p w:rsidR="00977EE3" w:rsidRPr="00D7061C" w:rsidRDefault="00977EE3" w:rsidP="00977EE3">
      <w:pPr>
        <w:rPr>
          <w:lang w:val="en-US"/>
        </w:rPr>
      </w:pPr>
    </w:p>
    <w:p w:rsidR="00977EE3" w:rsidRDefault="00534072" w:rsidP="00534072">
      <w:r>
        <w:br/>
      </w:r>
    </w:p>
    <w:p w:rsidR="00977EE3" w:rsidRPr="00977EE3" w:rsidRDefault="00977EE3" w:rsidP="00977EE3"/>
    <w:sectPr w:rsidR="00977EE3" w:rsidRPr="00977EE3" w:rsidSect="00DC22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F1D" w:rsidRDefault="00B72F1D" w:rsidP="000C0F24">
      <w:pPr>
        <w:spacing w:after="0" w:line="240" w:lineRule="auto"/>
      </w:pPr>
      <w:r>
        <w:separator/>
      </w:r>
    </w:p>
  </w:endnote>
  <w:endnote w:type="continuationSeparator" w:id="0">
    <w:p w:rsidR="00B72F1D" w:rsidRDefault="00B72F1D" w:rsidP="000C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B3" w:rsidRDefault="007423B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562" w:rsidRPr="00D8023A" w:rsidRDefault="00EA4562">
    <w:pPr>
      <w:pStyle w:val="Fuzeile"/>
    </w:pPr>
    <w:proofErr w:type="spellStart"/>
    <w:r w:rsidRPr="00D8023A">
      <w:rPr>
        <w:i/>
      </w:rPr>
      <w:t>cube</w:t>
    </w:r>
    <w:proofErr w:type="spellEnd"/>
    <w:r w:rsidRPr="00D8023A">
      <w:rPr>
        <w:i/>
      </w:rPr>
      <w:t xml:space="preserve"> </w:t>
    </w:r>
    <w:proofErr w:type="spellStart"/>
    <w:r w:rsidRPr="00D8023A">
      <w:rPr>
        <w:i/>
      </w:rPr>
      <w:t>of</w:t>
    </w:r>
    <w:proofErr w:type="spellEnd"/>
    <w:r w:rsidRPr="00D8023A">
      <w:rPr>
        <w:i/>
      </w:rPr>
      <w:t xml:space="preserve"> </w:t>
    </w:r>
    <w:proofErr w:type="spellStart"/>
    <w:r w:rsidRPr="00D8023A">
      <w:rPr>
        <w:i/>
      </w:rPr>
      <w:t>yeast</w:t>
    </w:r>
    <w:proofErr w:type="spellEnd"/>
    <w:r w:rsidRPr="00D8023A">
      <w:rPr>
        <w:i/>
      </w:rPr>
      <w:t xml:space="preserve"> </w:t>
    </w:r>
    <w:r w:rsidRPr="00D8023A">
      <w:t xml:space="preserve">– Würfel Hefe; </w:t>
    </w:r>
    <w:proofErr w:type="spellStart"/>
    <w:r w:rsidRPr="00D8023A">
      <w:rPr>
        <w:i/>
      </w:rPr>
      <w:t>solution</w:t>
    </w:r>
    <w:proofErr w:type="spellEnd"/>
    <w:r w:rsidRPr="00D8023A">
      <w:t xml:space="preserve"> – Lösung; </w:t>
    </w:r>
    <w:proofErr w:type="spellStart"/>
    <w:r w:rsidRPr="00D8023A">
      <w:rPr>
        <w:i/>
      </w:rPr>
      <w:t>construct</w:t>
    </w:r>
    <w:proofErr w:type="spellEnd"/>
    <w:r w:rsidRPr="00D8023A">
      <w:t xml:space="preserve"> – bauen;</w:t>
    </w:r>
    <w:r>
      <w:t xml:space="preserve"> </w:t>
    </w:r>
    <w:proofErr w:type="spellStart"/>
    <w:r>
      <w:rPr>
        <w:i/>
      </w:rPr>
      <w:t>observations</w:t>
    </w:r>
    <w:proofErr w:type="spellEnd"/>
    <w:r>
      <w:t xml:space="preserve"> – Beobachtungen;</w:t>
    </w:r>
    <w:r w:rsidRPr="00D8023A">
      <w:t xml:space="preserve"> </w:t>
    </w:r>
    <w:proofErr w:type="spellStart"/>
    <w:r w:rsidRPr="00D8023A">
      <w:rPr>
        <w:i/>
      </w:rPr>
      <w:t>connection</w:t>
    </w:r>
    <w:proofErr w:type="spellEnd"/>
    <w:r w:rsidRPr="00D8023A">
      <w:rPr>
        <w:i/>
      </w:rPr>
      <w:t xml:space="preserve"> </w:t>
    </w:r>
    <w:proofErr w:type="spellStart"/>
    <w:r w:rsidRPr="00D8023A">
      <w:rPr>
        <w:i/>
      </w:rPr>
      <w:t>points</w:t>
    </w:r>
    <w:proofErr w:type="spellEnd"/>
    <w:r w:rsidRPr="00D8023A">
      <w:t xml:space="preserve"> – Verbindungsstellen; </w:t>
    </w:r>
    <w:proofErr w:type="spellStart"/>
    <w:r w:rsidRPr="00D8023A">
      <w:rPr>
        <w:i/>
      </w:rPr>
      <w:t>boil</w:t>
    </w:r>
    <w:proofErr w:type="spellEnd"/>
    <w:r w:rsidRPr="00D8023A">
      <w:t xml:space="preserve"> – kochen; </w:t>
    </w:r>
    <w:proofErr w:type="spellStart"/>
    <w:r w:rsidRPr="00D8023A">
      <w:rPr>
        <w:i/>
      </w:rPr>
      <w:t>monitor</w:t>
    </w:r>
    <w:proofErr w:type="spellEnd"/>
    <w:r w:rsidRPr="00D8023A">
      <w:t xml:space="preserve"> </w:t>
    </w:r>
    <w:r>
      <w:t>–</w:t>
    </w:r>
    <w:r w:rsidRPr="00D8023A">
      <w:t xml:space="preserve"> über</w:t>
    </w:r>
    <w:r>
      <w:t xml:space="preserve">wachen; </w:t>
    </w:r>
    <w:proofErr w:type="spellStart"/>
    <w:r>
      <w:rPr>
        <w:i/>
      </w:rPr>
      <w:t>steam</w:t>
    </w:r>
    <w:proofErr w:type="spellEnd"/>
    <w:r>
      <w:t xml:space="preserve"> – Dampf; </w:t>
    </w:r>
    <w:r>
      <w:rPr>
        <w:i/>
      </w:rPr>
      <w:t xml:space="preserve">lab </w:t>
    </w:r>
    <w:proofErr w:type="spellStart"/>
    <w:r w:rsidRPr="001A634F">
      <w:t>report</w:t>
    </w:r>
    <w:proofErr w:type="spellEnd"/>
    <w:r>
      <w:t xml:space="preserve">  - Protokoll: </w:t>
    </w:r>
    <w:proofErr w:type="spellStart"/>
    <w:r w:rsidRPr="001A634F">
      <w:t>properties</w:t>
    </w:r>
    <w:proofErr w:type="spellEnd"/>
    <w:r>
      <w:rPr>
        <w:i/>
      </w:rPr>
      <w:t xml:space="preserve"> – </w:t>
    </w:r>
    <w:r>
      <w:t xml:space="preserve">Eigenschaften; </w:t>
    </w:r>
    <w:proofErr w:type="spellStart"/>
    <w:r w:rsidR="007423B3">
      <w:rPr>
        <w:i/>
      </w:rPr>
      <w:t>smell</w:t>
    </w:r>
    <w:proofErr w:type="spellEnd"/>
    <w:r w:rsidR="007423B3">
      <w:rPr>
        <w:i/>
      </w:rPr>
      <w:t xml:space="preserve"> </w:t>
    </w:r>
    <w:r w:rsidR="007423B3">
      <w:t xml:space="preserve">– Geruch; </w:t>
    </w:r>
    <w:r>
      <w:rPr>
        <w:i/>
      </w:rPr>
      <w:t>liquid (</w:t>
    </w:r>
    <w:proofErr w:type="spellStart"/>
    <w:r>
      <w:rPr>
        <w:i/>
      </w:rPr>
      <w:t>distillate</w:t>
    </w:r>
    <w:proofErr w:type="spellEnd"/>
    <w:r>
      <w:rPr>
        <w:i/>
      </w:rPr>
      <w:t xml:space="preserve">) </w:t>
    </w:r>
    <w:r>
      <w:t>–</w:t>
    </w:r>
    <w:r>
      <w:rPr>
        <w:i/>
      </w:rPr>
      <w:t xml:space="preserve"> </w:t>
    </w:r>
    <w:r w:rsidR="007423B3">
      <w:t>Flüssigkeit (Destillat)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B3" w:rsidRDefault="007423B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F1D" w:rsidRDefault="00B72F1D" w:rsidP="000C0F24">
      <w:pPr>
        <w:spacing w:after="0" w:line="240" w:lineRule="auto"/>
      </w:pPr>
      <w:r>
        <w:separator/>
      </w:r>
    </w:p>
  </w:footnote>
  <w:footnote w:type="continuationSeparator" w:id="0">
    <w:p w:rsidR="00B72F1D" w:rsidRDefault="00B72F1D" w:rsidP="000C0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B3" w:rsidRDefault="007423B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562" w:rsidRPr="000C0F24" w:rsidRDefault="008C5DC9">
    <w:pPr>
      <w:pStyle w:val="Kopfzeile"/>
      <w:rPr>
        <w:lang w:val="en-US"/>
      </w:rPr>
    </w:pPr>
    <w:r>
      <w:rPr>
        <w:lang w:val="en-US"/>
      </w:rPr>
      <w:t xml:space="preserve">© Jana </w:t>
    </w:r>
    <w:proofErr w:type="spellStart"/>
    <w:r>
      <w:rPr>
        <w:lang w:val="en-US"/>
      </w:rPr>
      <w:t>Pfefferle</w:t>
    </w:r>
    <w:proofErr w:type="spellEnd"/>
    <w:r>
      <w:rPr>
        <w:lang w:val="en-US"/>
      </w:rPr>
      <w:tab/>
    </w:r>
    <w:r>
      <w:rPr>
        <w:lang w:val="en-US"/>
      </w:rPr>
      <w:tab/>
    </w:r>
    <w:r w:rsidR="00EA4562" w:rsidRPr="000C0F24">
      <w:rPr>
        <w:lang w:val="en-US"/>
      </w:rPr>
      <w:t xml:space="preserve">Experiments for the unit “Alternative </w:t>
    </w:r>
    <w:r w:rsidR="00EA4562">
      <w:rPr>
        <w:lang w:val="en-US"/>
      </w:rPr>
      <w:t>fuels”</w:t>
    </w:r>
  </w:p>
  <w:p w:rsidR="00EA4562" w:rsidRPr="000C0F24" w:rsidRDefault="00EA4562">
    <w:pPr>
      <w:pStyle w:val="Kopfzeile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B3" w:rsidRDefault="007423B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61FCB"/>
    <w:multiLevelType w:val="hybridMultilevel"/>
    <w:tmpl w:val="2B944B02"/>
    <w:lvl w:ilvl="0" w:tplc="1FE024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50231809"/>
    <w:multiLevelType w:val="hybridMultilevel"/>
    <w:tmpl w:val="DE82D310"/>
    <w:lvl w:ilvl="0" w:tplc="1AFECA3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6A6"/>
    <w:rsid w:val="00023195"/>
    <w:rsid w:val="000930FF"/>
    <w:rsid w:val="000B46EC"/>
    <w:rsid w:val="000C0F24"/>
    <w:rsid w:val="000D5E1A"/>
    <w:rsid w:val="00130207"/>
    <w:rsid w:val="00133A32"/>
    <w:rsid w:val="00174A81"/>
    <w:rsid w:val="001A634F"/>
    <w:rsid w:val="001B313F"/>
    <w:rsid w:val="001D558E"/>
    <w:rsid w:val="00212B8E"/>
    <w:rsid w:val="00266DF7"/>
    <w:rsid w:val="002C18B1"/>
    <w:rsid w:val="002E4786"/>
    <w:rsid w:val="00300005"/>
    <w:rsid w:val="003923AA"/>
    <w:rsid w:val="003A288B"/>
    <w:rsid w:val="003B09DC"/>
    <w:rsid w:val="003F0155"/>
    <w:rsid w:val="00470DDA"/>
    <w:rsid w:val="004C7E68"/>
    <w:rsid w:val="0050483B"/>
    <w:rsid w:val="00504DA5"/>
    <w:rsid w:val="00534072"/>
    <w:rsid w:val="00601DD6"/>
    <w:rsid w:val="00675DF7"/>
    <w:rsid w:val="006C358C"/>
    <w:rsid w:val="007423B3"/>
    <w:rsid w:val="00767C1D"/>
    <w:rsid w:val="007E0EAD"/>
    <w:rsid w:val="00821176"/>
    <w:rsid w:val="00821BBF"/>
    <w:rsid w:val="00832AF2"/>
    <w:rsid w:val="008C5DC9"/>
    <w:rsid w:val="00977EE3"/>
    <w:rsid w:val="009C6D57"/>
    <w:rsid w:val="00A0189E"/>
    <w:rsid w:val="00A119FB"/>
    <w:rsid w:val="00A22105"/>
    <w:rsid w:val="00AB44AA"/>
    <w:rsid w:val="00AF71DC"/>
    <w:rsid w:val="00B050B8"/>
    <w:rsid w:val="00B51542"/>
    <w:rsid w:val="00B519F2"/>
    <w:rsid w:val="00B72F1D"/>
    <w:rsid w:val="00B826F0"/>
    <w:rsid w:val="00BA3FE5"/>
    <w:rsid w:val="00BF51E2"/>
    <w:rsid w:val="00C26BDC"/>
    <w:rsid w:val="00C63A32"/>
    <w:rsid w:val="00CA6A6B"/>
    <w:rsid w:val="00CF19DF"/>
    <w:rsid w:val="00D06CB2"/>
    <w:rsid w:val="00D52685"/>
    <w:rsid w:val="00D7061C"/>
    <w:rsid w:val="00D8023A"/>
    <w:rsid w:val="00D9239C"/>
    <w:rsid w:val="00DC0E19"/>
    <w:rsid w:val="00DC2251"/>
    <w:rsid w:val="00E07615"/>
    <w:rsid w:val="00E21EA9"/>
    <w:rsid w:val="00E23E14"/>
    <w:rsid w:val="00E25863"/>
    <w:rsid w:val="00E442C4"/>
    <w:rsid w:val="00EA4562"/>
    <w:rsid w:val="00F5453A"/>
    <w:rsid w:val="00F66903"/>
    <w:rsid w:val="00F67A52"/>
    <w:rsid w:val="00F70678"/>
    <w:rsid w:val="00F741B6"/>
    <w:rsid w:val="00F911EF"/>
    <w:rsid w:val="00F91969"/>
    <w:rsid w:val="00FF06A6"/>
    <w:rsid w:val="00FF1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2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0F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75DF7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977EE3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gitternetz">
    <w:name w:val="Table Grid"/>
    <w:basedOn w:val="NormaleTabelle"/>
    <w:uiPriority w:val="59"/>
    <w:rsid w:val="00977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0C0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0F24"/>
  </w:style>
  <w:style w:type="paragraph" w:styleId="Fuzeile">
    <w:name w:val="footer"/>
    <w:basedOn w:val="Standard"/>
    <w:link w:val="FuzeileZchn"/>
    <w:uiPriority w:val="99"/>
    <w:unhideWhenUsed/>
    <w:rsid w:val="000C0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0F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4</cp:revision>
  <dcterms:created xsi:type="dcterms:W3CDTF">2014-12-04T12:28:00Z</dcterms:created>
  <dcterms:modified xsi:type="dcterms:W3CDTF">2015-01-20T11:13:00Z</dcterms:modified>
</cp:coreProperties>
</file>