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2F" w:rsidRPr="0069632F" w:rsidRDefault="0069632F" w:rsidP="0069632F">
      <w:pPr>
        <w:jc w:val="center"/>
        <w:rPr>
          <w:b/>
          <w:sz w:val="28"/>
          <w:szCs w:val="28"/>
          <w:lang w:val="en-US"/>
        </w:rPr>
      </w:pPr>
      <w:r w:rsidRPr="0069632F">
        <w:rPr>
          <w:b/>
          <w:sz w:val="28"/>
          <w:szCs w:val="28"/>
          <w:lang w:val="en-US"/>
        </w:rPr>
        <w:t>Questions: “</w:t>
      </w:r>
      <w:proofErr w:type="spellStart"/>
      <w:r w:rsidRPr="0069632F">
        <w:rPr>
          <w:b/>
          <w:sz w:val="28"/>
          <w:szCs w:val="28"/>
          <w:lang w:val="en-US"/>
        </w:rPr>
        <w:t>Alkanes</w:t>
      </w:r>
      <w:proofErr w:type="spellEnd"/>
      <w:r w:rsidRPr="0069632F">
        <w:rPr>
          <w:b/>
          <w:sz w:val="28"/>
          <w:szCs w:val="28"/>
          <w:lang w:val="en-US"/>
        </w:rPr>
        <w:t xml:space="preserve"> as Fuels – Combustion of </w:t>
      </w:r>
      <w:proofErr w:type="spellStart"/>
      <w:r w:rsidRPr="0069632F">
        <w:rPr>
          <w:b/>
          <w:sz w:val="28"/>
          <w:szCs w:val="28"/>
          <w:lang w:val="en-US"/>
        </w:rPr>
        <w:t>Alkanes</w:t>
      </w:r>
      <w:proofErr w:type="spellEnd"/>
      <w:r w:rsidRPr="0069632F">
        <w:rPr>
          <w:b/>
          <w:sz w:val="28"/>
          <w:szCs w:val="28"/>
          <w:lang w:val="en-US"/>
        </w:rPr>
        <w:t>”</w:t>
      </w:r>
    </w:p>
    <w:p w:rsidR="0069632F" w:rsidRPr="0069632F" w:rsidRDefault="0069632F" w:rsidP="0069632F">
      <w:pPr>
        <w:rPr>
          <w:b/>
          <w:lang w:val="en-US"/>
        </w:rPr>
      </w:pPr>
      <w:r w:rsidRPr="0069632F">
        <w:rPr>
          <w:b/>
          <w:lang w:val="en-US"/>
        </w:rPr>
        <w:t xml:space="preserve">Propane is an </w:t>
      </w:r>
      <w:proofErr w:type="spellStart"/>
      <w:r w:rsidRPr="0069632F">
        <w:rPr>
          <w:b/>
          <w:lang w:val="en-US"/>
        </w:rPr>
        <w:t>alkane</w:t>
      </w:r>
      <w:proofErr w:type="spellEnd"/>
      <w:r w:rsidRPr="0069632F">
        <w:rPr>
          <w:b/>
          <w:lang w:val="en-US"/>
        </w:rPr>
        <w:t xml:space="preserve"> and another energy source often used as a fuel for </w:t>
      </w:r>
      <w:r w:rsidRPr="0069632F">
        <w:rPr>
          <w:b/>
          <w:i/>
          <w:lang w:val="en-US"/>
        </w:rPr>
        <w:t>camping stoves</w:t>
      </w:r>
      <w:r w:rsidRPr="0069632F">
        <w:rPr>
          <w:b/>
          <w:lang w:val="en-US"/>
        </w:rPr>
        <w:t xml:space="preserve">, engines and for heating homes. </w:t>
      </w:r>
    </w:p>
    <w:p w:rsidR="0069632F" w:rsidRPr="0069632F" w:rsidRDefault="0069632F" w:rsidP="0069632F">
      <w:pPr>
        <w:jc w:val="center"/>
        <w:rPr>
          <w:rFonts w:eastAsiaTheme="minorEastAsia"/>
          <w:b/>
          <w:lang w:val="en-US"/>
        </w:rPr>
      </w:pPr>
      <w:r w:rsidRPr="0069632F">
        <w:rPr>
          <w:b/>
          <w:lang w:val="en-US"/>
        </w:rPr>
        <w:t>CH</w:t>
      </w:r>
      <w:r w:rsidRPr="0069632F">
        <w:rPr>
          <w:b/>
          <w:vertAlign w:val="subscript"/>
          <w:lang w:val="en-US"/>
        </w:rPr>
        <w:t>3</w:t>
      </w:r>
      <w:r w:rsidRPr="0069632F">
        <w:rPr>
          <w:b/>
          <w:lang w:val="en-US"/>
        </w:rPr>
        <w:t>CH</w:t>
      </w:r>
      <w:r w:rsidRPr="0069632F">
        <w:rPr>
          <w:b/>
          <w:vertAlign w:val="subscript"/>
          <w:lang w:val="en-US"/>
        </w:rPr>
        <w:t>2</w:t>
      </w:r>
      <w:r w:rsidRPr="0069632F">
        <w:rPr>
          <w:b/>
          <w:lang w:val="en-US"/>
        </w:rPr>
        <w:t>CH</w:t>
      </w:r>
      <w:r w:rsidRPr="0069632F">
        <w:rPr>
          <w:b/>
          <w:vertAlign w:val="subscript"/>
          <w:lang w:val="en-US"/>
        </w:rPr>
        <w:t>3 (g)</w:t>
      </w:r>
      <w:r w:rsidRPr="0069632F">
        <w:rPr>
          <w:b/>
          <w:lang w:val="en-US"/>
        </w:rPr>
        <w:t xml:space="preserve"> + O</w:t>
      </w:r>
      <w:r w:rsidRPr="0069632F">
        <w:rPr>
          <w:b/>
          <w:vertAlign w:val="subscript"/>
          <w:lang w:val="en-US"/>
        </w:rPr>
        <w:t xml:space="preserve">2 (g) </w:t>
      </w:r>
      <m:oMath>
        <m:r>
          <m:rPr>
            <m:sty m:val="bi"/>
          </m:rPr>
          <w:rPr>
            <w:rFonts w:ascii="Cambria Math" w:hAnsi="Cambria Math"/>
            <w:vertAlign w:val="subscript"/>
            <w:lang w:val="en-US"/>
          </w:rPr>
          <m:t>→</m:t>
        </m:r>
      </m:oMath>
      <w:r w:rsidRPr="0069632F">
        <w:rPr>
          <w:rFonts w:eastAsiaTheme="minorEastAsia"/>
          <w:b/>
          <w:vertAlign w:val="subscript"/>
          <w:lang w:val="en-US"/>
        </w:rPr>
        <w:t xml:space="preserve">  </w:t>
      </w:r>
      <w:r w:rsidRPr="0069632F">
        <w:rPr>
          <w:rFonts w:eastAsiaTheme="minorEastAsia"/>
          <w:b/>
          <w:lang w:val="en-US"/>
        </w:rPr>
        <w:t>CO</w:t>
      </w:r>
      <w:r w:rsidRPr="0069632F">
        <w:rPr>
          <w:rFonts w:eastAsiaTheme="minorEastAsia"/>
          <w:b/>
          <w:vertAlign w:val="subscript"/>
          <w:lang w:val="en-US"/>
        </w:rPr>
        <w:t xml:space="preserve">2 (g) </w:t>
      </w:r>
      <w:r w:rsidRPr="0069632F">
        <w:rPr>
          <w:rFonts w:eastAsiaTheme="minorEastAsia"/>
          <w:b/>
          <w:lang w:val="en-US"/>
        </w:rPr>
        <w:t xml:space="preserve">+ </w:t>
      </w:r>
      <w:proofErr w:type="gramStart"/>
      <w:r w:rsidRPr="0069632F">
        <w:rPr>
          <w:rFonts w:eastAsiaTheme="minorEastAsia"/>
          <w:b/>
          <w:lang w:val="en-US"/>
        </w:rPr>
        <w:t>H</w:t>
      </w:r>
      <w:r w:rsidRPr="0069632F">
        <w:rPr>
          <w:rFonts w:eastAsiaTheme="minorEastAsia"/>
          <w:b/>
          <w:vertAlign w:val="subscript"/>
          <w:lang w:val="en-US"/>
        </w:rPr>
        <w:t>2</w:t>
      </w:r>
      <w:r w:rsidRPr="0069632F">
        <w:rPr>
          <w:rFonts w:eastAsiaTheme="minorEastAsia"/>
          <w:b/>
          <w:lang w:val="en-US"/>
        </w:rPr>
        <w:t>O</w:t>
      </w:r>
      <w:r w:rsidRPr="0069632F">
        <w:rPr>
          <w:rFonts w:eastAsiaTheme="minorEastAsia"/>
          <w:b/>
          <w:vertAlign w:val="subscript"/>
          <w:lang w:val="en-US"/>
        </w:rPr>
        <w:t>(</w:t>
      </w:r>
      <w:proofErr w:type="gramEnd"/>
      <w:r w:rsidRPr="0069632F">
        <w:rPr>
          <w:rFonts w:eastAsiaTheme="minorEastAsia"/>
          <w:b/>
          <w:vertAlign w:val="subscript"/>
          <w:lang w:val="en-US"/>
        </w:rPr>
        <w:t xml:space="preserve">g) </w:t>
      </w:r>
      <w:r w:rsidRPr="0069632F">
        <w:rPr>
          <w:rFonts w:eastAsiaTheme="minorEastAsia"/>
          <w:b/>
          <w:lang w:val="en-US"/>
        </w:rPr>
        <w:t xml:space="preserve">; </w:t>
      </w:r>
      <w:r w:rsidRPr="0069632F">
        <w:rPr>
          <w:rFonts w:eastAsiaTheme="minorEastAsia"/>
          <w:b/>
          <w:lang w:val="en-US"/>
        </w:rPr>
        <w:tab/>
      </w:r>
      <m:oMath>
        <m:r>
          <m:rPr>
            <m:sty m:val="bi"/>
          </m:rPr>
          <w:rPr>
            <w:rFonts w:ascii="Cambria Math" w:eastAsiaTheme="minorEastAsia" w:hAnsi="Cambria Math"/>
            <w:lang w:val="en-US"/>
          </w:rPr>
          <m:t>∆</m:t>
        </m:r>
      </m:oMath>
      <w:r w:rsidRPr="0069632F">
        <w:rPr>
          <w:rFonts w:eastAsiaTheme="minorEastAsia"/>
          <w:b/>
          <w:vertAlign w:val="subscript"/>
          <w:lang w:val="en-US"/>
        </w:rPr>
        <w:t>R</w:t>
      </w:r>
      <w:proofErr w:type="spellStart"/>
      <w:r w:rsidRPr="0069632F">
        <w:rPr>
          <w:rFonts w:eastAsiaTheme="minorEastAsia"/>
          <w:b/>
          <w:lang w:val="en-US"/>
        </w:rPr>
        <w:t>H</w:t>
      </w:r>
      <w:r w:rsidRPr="0069632F">
        <w:rPr>
          <w:rFonts w:eastAsiaTheme="minorEastAsia"/>
          <w:b/>
          <w:vertAlign w:val="subscript"/>
          <w:lang w:val="en-US"/>
        </w:rPr>
        <w:t>m</w:t>
      </w:r>
      <w:proofErr w:type="spellEnd"/>
      <w:r w:rsidRPr="0069632F">
        <w:rPr>
          <w:rFonts w:eastAsiaTheme="minorEastAsia"/>
          <w:b/>
          <w:lang w:val="en-US"/>
        </w:rPr>
        <w:t xml:space="preserve"> = - 2,2197 x10</w:t>
      </w:r>
      <w:r w:rsidRPr="0069632F">
        <w:rPr>
          <w:rFonts w:eastAsiaTheme="minorEastAsia"/>
          <w:b/>
          <w:vertAlign w:val="superscript"/>
          <w:lang w:val="en-US"/>
        </w:rPr>
        <w:t>3</w:t>
      </w:r>
      <w:r w:rsidRPr="0069632F">
        <w:rPr>
          <w:rFonts w:eastAsiaTheme="minorEastAsia"/>
          <w:b/>
          <w:lang w:val="en-US"/>
        </w:rPr>
        <w:t xml:space="preserve"> kJ/mol</w:t>
      </w:r>
    </w:p>
    <w:p w:rsidR="0069632F" w:rsidRPr="0069632F" w:rsidRDefault="0069632F" w:rsidP="0069632F">
      <w:pPr>
        <w:pStyle w:val="Listenabsatz"/>
        <w:numPr>
          <w:ilvl w:val="0"/>
          <w:numId w:val="1"/>
        </w:numPr>
        <w:rPr>
          <w:b/>
          <w:lang w:val="en-US"/>
        </w:rPr>
      </w:pPr>
      <w:r w:rsidRPr="0069632F">
        <w:rPr>
          <w:b/>
          <w:i/>
          <w:lang w:val="en-US"/>
        </w:rPr>
        <w:t>Balance</w:t>
      </w:r>
      <w:r w:rsidRPr="0069632F">
        <w:rPr>
          <w:b/>
          <w:lang w:val="en-US"/>
        </w:rPr>
        <w:t xml:space="preserve"> the </w:t>
      </w:r>
      <w:r w:rsidRPr="0069632F">
        <w:rPr>
          <w:b/>
          <w:i/>
          <w:lang w:val="en-US"/>
        </w:rPr>
        <w:t>reaction equation</w:t>
      </w:r>
      <w:r w:rsidRPr="0069632F">
        <w:rPr>
          <w:b/>
          <w:lang w:val="en-US"/>
        </w:rPr>
        <w:t xml:space="preserve"> of propane with oxygen. </w:t>
      </w:r>
      <w:r w:rsidRPr="0069632F">
        <w:rPr>
          <w:b/>
          <w:lang w:val="en-US"/>
        </w:rPr>
        <w:br/>
      </w:r>
    </w:p>
    <w:p w:rsidR="0069632F" w:rsidRPr="0000015F" w:rsidRDefault="0069632F" w:rsidP="0069632F">
      <w:pPr>
        <w:ind w:firstLine="708"/>
        <w:rPr>
          <w:lang w:val="en-US"/>
        </w:rPr>
      </w:pPr>
      <w:r w:rsidRPr="001560F9"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CH</w:t>
      </w:r>
      <w:r>
        <w:rPr>
          <w:vertAlign w:val="subscript"/>
          <w:lang w:val="en-US"/>
        </w:rPr>
        <w:t>2</w:t>
      </w: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 w:rsidRPr="001560F9">
        <w:rPr>
          <w:vertAlign w:val="subscript"/>
          <w:lang w:val="en-US"/>
        </w:rPr>
        <w:t xml:space="preserve"> (g)</w:t>
      </w:r>
      <w:r w:rsidRPr="001560F9">
        <w:rPr>
          <w:lang w:val="en-US"/>
        </w:rPr>
        <w:t xml:space="preserve"> + </w:t>
      </w:r>
      <w:r w:rsidRPr="0069632F">
        <w:rPr>
          <w:lang w:val="en-US"/>
        </w:rPr>
        <w:t>5</w:t>
      </w:r>
      <w:r>
        <w:rPr>
          <w:lang w:val="en-US"/>
        </w:rPr>
        <w:t xml:space="preserve"> </w:t>
      </w:r>
      <w:r w:rsidRPr="001560F9">
        <w:rPr>
          <w:lang w:val="en-US"/>
        </w:rPr>
        <w:t>O</w:t>
      </w:r>
      <w:r w:rsidRPr="001560F9">
        <w:rPr>
          <w:vertAlign w:val="subscript"/>
          <w:lang w:val="en-US"/>
        </w:rPr>
        <w:t xml:space="preserve">2 (g) </w:t>
      </w:r>
      <m:oMath>
        <m:r>
          <w:rPr>
            <w:rFonts w:ascii="Cambria Math" w:hAnsi="Cambria Math"/>
            <w:vertAlign w:val="subscript"/>
            <w:lang w:val="en-US"/>
          </w:rPr>
          <m:t>→</m:t>
        </m:r>
      </m:oMath>
      <w:r w:rsidRPr="0069632F">
        <w:rPr>
          <w:rFonts w:eastAsiaTheme="minorEastAsia"/>
          <w:vertAlign w:val="subscript"/>
          <w:lang w:val="en-US"/>
        </w:rPr>
        <w:t xml:space="preserve">  </w:t>
      </w:r>
      <w:r w:rsidRPr="0069632F">
        <w:rPr>
          <w:rFonts w:eastAsiaTheme="minorEastAsia"/>
          <w:lang w:val="en-US"/>
        </w:rPr>
        <w:t>3</w:t>
      </w:r>
      <w:r>
        <w:rPr>
          <w:rFonts w:eastAsiaTheme="minorEastAsia"/>
          <w:vertAlign w:val="subscript"/>
          <w:lang w:val="en-US"/>
        </w:rPr>
        <w:t xml:space="preserve"> </w:t>
      </w:r>
      <w:r>
        <w:rPr>
          <w:rFonts w:eastAsiaTheme="minorEastAsia"/>
          <w:lang w:val="en-US"/>
        </w:rPr>
        <w:t>CO</w:t>
      </w:r>
      <w:r>
        <w:rPr>
          <w:rFonts w:eastAsiaTheme="minorEastAsia"/>
          <w:vertAlign w:val="subscript"/>
          <w:lang w:val="en-US"/>
        </w:rPr>
        <w:t xml:space="preserve">2 (g) </w:t>
      </w:r>
      <w:r>
        <w:rPr>
          <w:rFonts w:eastAsiaTheme="minorEastAsia"/>
          <w:lang w:val="en-US"/>
        </w:rPr>
        <w:t xml:space="preserve">+ </w:t>
      </w:r>
      <w:r w:rsidRPr="0069632F">
        <w:rPr>
          <w:rFonts w:eastAsiaTheme="minorEastAsia"/>
          <w:lang w:val="en-US"/>
        </w:rPr>
        <w:t>4</w:t>
      </w:r>
      <w:r>
        <w:rPr>
          <w:rFonts w:eastAsiaTheme="minorEastAsia"/>
          <w:lang w:val="en-US"/>
        </w:rPr>
        <w:t xml:space="preserve"> </w:t>
      </w:r>
      <w:proofErr w:type="gramStart"/>
      <w:r>
        <w:rPr>
          <w:rFonts w:eastAsiaTheme="minorEastAsia"/>
          <w:lang w:val="en-US"/>
        </w:rPr>
        <w:t>H</w:t>
      </w:r>
      <w:r>
        <w:rPr>
          <w:rFonts w:eastAsiaTheme="minorEastAsia"/>
          <w:vertAlign w:val="subscript"/>
          <w:lang w:val="en-US"/>
        </w:rPr>
        <w:t>2</w:t>
      </w:r>
      <w:r>
        <w:rPr>
          <w:rFonts w:eastAsiaTheme="minorEastAsia"/>
          <w:lang w:val="en-US"/>
        </w:rPr>
        <w:t>O</w:t>
      </w:r>
      <w:r>
        <w:rPr>
          <w:rFonts w:eastAsiaTheme="minorEastAsia"/>
          <w:vertAlign w:val="subscript"/>
          <w:lang w:val="en-US"/>
        </w:rPr>
        <w:t>(</w:t>
      </w:r>
      <w:proofErr w:type="gramEnd"/>
      <w:r>
        <w:rPr>
          <w:rFonts w:eastAsiaTheme="minorEastAsia"/>
          <w:vertAlign w:val="subscript"/>
          <w:lang w:val="en-US"/>
        </w:rPr>
        <w:t>g)</w:t>
      </w:r>
      <w:r w:rsidRPr="0000015F">
        <w:rPr>
          <w:lang w:val="en-US"/>
        </w:rPr>
        <w:br/>
      </w:r>
    </w:p>
    <w:p w:rsidR="0069632F" w:rsidRPr="0069632F" w:rsidRDefault="0069632F" w:rsidP="0069632F">
      <w:pPr>
        <w:pStyle w:val="Listenabsatz"/>
        <w:numPr>
          <w:ilvl w:val="0"/>
          <w:numId w:val="1"/>
        </w:numPr>
        <w:rPr>
          <w:b/>
          <w:lang w:val="en-US"/>
        </w:rPr>
      </w:pPr>
      <w:r w:rsidRPr="0069632F">
        <w:rPr>
          <w:b/>
          <w:lang w:val="en-US"/>
        </w:rPr>
        <w:t>How many moles of propane are in 1 L of propane?</w:t>
      </w:r>
      <w:r w:rsidRPr="0069632F">
        <w:rPr>
          <w:b/>
          <w:noProof/>
          <w:lang w:val="en-US" w:eastAsia="de-DE"/>
        </w:rPr>
        <w:t xml:space="preserve"> </w:t>
      </w:r>
      <w:r w:rsidRPr="0069632F">
        <w:rPr>
          <w:b/>
          <w:lang w:val="en-US"/>
        </w:rPr>
        <w:t>(</w:t>
      </w:r>
      <w:r w:rsidRPr="0069632F">
        <w:rPr>
          <w:b/>
          <w:i/>
          <w:lang w:val="en-US"/>
        </w:rPr>
        <w:t>density</w:t>
      </w:r>
      <w:r w:rsidRPr="0069632F">
        <w:rPr>
          <w:b/>
          <w:lang w:val="en-US"/>
        </w:rPr>
        <w:t xml:space="preserve"> (</w:t>
      </w:r>
      <w:r w:rsidRPr="0069632F">
        <w:rPr>
          <w:rFonts w:cs="Arial"/>
          <w:b/>
          <w:iCs/>
          <w:color w:val="000000"/>
          <w:shd w:val="clear" w:color="auto" w:fill="F9F9F9"/>
        </w:rPr>
        <w:t>ρ</w:t>
      </w:r>
      <w:r w:rsidRPr="0069632F">
        <w:rPr>
          <w:rFonts w:cs="Arial"/>
          <w:b/>
          <w:iCs/>
          <w:color w:val="000000"/>
          <w:shd w:val="clear" w:color="auto" w:fill="F9F9F9"/>
          <w:lang w:val="en-US"/>
        </w:rPr>
        <w:t>)</w:t>
      </w:r>
      <w:r w:rsidRPr="0069632F">
        <w:rPr>
          <w:rFonts w:cs="Arial"/>
          <w:b/>
          <w:i/>
          <w:iCs/>
          <w:color w:val="000000"/>
          <w:shd w:val="clear" w:color="auto" w:fill="F9F9F9"/>
          <w:lang w:val="en-US"/>
        </w:rPr>
        <w:t xml:space="preserve"> </w:t>
      </w:r>
      <w:r w:rsidRPr="0069632F">
        <w:rPr>
          <w:b/>
          <w:lang w:val="en-US"/>
        </w:rPr>
        <w:t>of propane: 0,493 g/</w:t>
      </w:r>
      <w:proofErr w:type="spellStart"/>
      <w:r w:rsidRPr="0069632F">
        <w:rPr>
          <w:b/>
          <w:lang w:val="en-US"/>
        </w:rPr>
        <w:t>mL</w:t>
      </w:r>
      <w:proofErr w:type="spellEnd"/>
      <w:r w:rsidRPr="0069632F">
        <w:rPr>
          <w:b/>
          <w:lang w:val="en-US"/>
        </w:rPr>
        <w:t>)</w:t>
      </w:r>
    </w:p>
    <w:p w:rsidR="0069632F" w:rsidRDefault="0069632F" w:rsidP="0069632F">
      <w:pPr>
        <w:ind w:left="708"/>
        <w:rPr>
          <w:lang w:val="en-US"/>
        </w:rPr>
      </w:pPr>
      <w:r>
        <w:rPr>
          <w:lang w:val="en-US"/>
        </w:rPr>
        <w:t xml:space="preserve">There are 1000 </w:t>
      </w:r>
      <w:proofErr w:type="spellStart"/>
      <w:r>
        <w:rPr>
          <w:lang w:val="en-US"/>
        </w:rPr>
        <w:t>mL</w:t>
      </w:r>
      <w:proofErr w:type="spellEnd"/>
      <w:r>
        <w:rPr>
          <w:lang w:val="en-US"/>
        </w:rPr>
        <w:t xml:space="preserve"> in 1 L. </w:t>
      </w:r>
    </w:p>
    <w:tbl>
      <w:tblPr>
        <w:tblStyle w:val="Tabellengitternetz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4"/>
        <w:gridCol w:w="4644"/>
      </w:tblGrid>
      <w:tr w:rsidR="0069632F" w:rsidRPr="00935906" w:rsidTr="0069632F">
        <w:tc>
          <w:tcPr>
            <w:tcW w:w="3924" w:type="dxa"/>
          </w:tcPr>
          <w:p w:rsidR="0069632F" w:rsidRPr="0069632F" w:rsidRDefault="0069632F" w:rsidP="0069632F">
            <w:pPr>
              <w:ind w:left="720"/>
              <w:rPr>
                <w:rFonts w:eastAsiaTheme="minorEastAsia" w:cs="Arial"/>
                <w:lang w:val="en-US"/>
              </w:rPr>
            </w:pPr>
            <w:proofErr w:type="spellStart"/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propane</w:t>
            </w:r>
            <w:proofErr w:type="spellEnd"/>
            <w:r>
              <w:rPr>
                <w:lang w:val="en-US"/>
              </w:rPr>
              <w:t xml:space="preserve"> = V </w:t>
            </w:r>
            <m:oMath>
              <m:r>
                <w:rPr>
                  <w:rFonts w:ascii="Cambria Math" w:hAnsi="Cambria Math"/>
                  <w:lang w:val="en-US"/>
                </w:rPr>
                <m:t>∙</m:t>
              </m:r>
            </m:oMath>
            <w:r>
              <w:rPr>
                <w:rFonts w:eastAsiaTheme="minorEastAsia"/>
                <w:lang w:val="en-US"/>
              </w:rPr>
              <w:t xml:space="preserve"> </w:t>
            </w:r>
            <w:r w:rsidRPr="0069632F">
              <w:rPr>
                <w:rFonts w:cs="Arial"/>
                <w:iCs/>
                <w:color w:val="000000"/>
                <w:shd w:val="clear" w:color="auto" w:fill="F9F9F9"/>
              </w:rPr>
              <w:t>ρ</w:t>
            </w:r>
            <w:r w:rsidRPr="0069632F">
              <w:rPr>
                <w:rFonts w:cs="Arial"/>
                <w:i/>
                <w:iCs/>
                <w:color w:val="000000"/>
                <w:shd w:val="clear" w:color="auto" w:fill="F9F9F9"/>
                <w:lang w:val="en-US"/>
              </w:rPr>
              <w:t xml:space="preserve"> </w:t>
            </w:r>
            <w:r w:rsidRPr="0069632F">
              <w:rPr>
                <w:rFonts w:cs="Arial"/>
                <w:i/>
                <w:iCs/>
                <w:color w:val="000000"/>
                <w:shd w:val="clear" w:color="auto" w:fill="F9F9F9"/>
                <w:lang w:val="en-US"/>
              </w:rPr>
              <w:br/>
            </w:r>
            <w:r>
              <w:rPr>
                <w:rFonts w:cs="Arial"/>
                <w:iCs/>
                <w:color w:val="000000"/>
                <w:shd w:val="clear" w:color="auto" w:fill="F9F9F9"/>
                <w:lang w:val="en-US"/>
              </w:rPr>
              <w:t xml:space="preserve"> </w:t>
            </w:r>
            <w:r>
              <w:rPr>
                <w:rFonts w:cs="Arial"/>
                <w:iCs/>
                <w:color w:val="000000"/>
                <w:shd w:val="clear" w:color="auto" w:fill="F9F9F9"/>
                <w:lang w:val="en-US"/>
              </w:rPr>
              <w:tab/>
            </w:r>
            <w:r w:rsidRPr="0069632F">
              <w:rPr>
                <w:rFonts w:cs="Arial"/>
                <w:iCs/>
                <w:color w:val="000000"/>
                <w:shd w:val="clear" w:color="auto" w:fill="F9F9F9"/>
                <w:lang w:val="en-US"/>
              </w:rPr>
              <w:t xml:space="preserve">= 1000 </w:t>
            </w:r>
            <w:proofErr w:type="spellStart"/>
            <w:r w:rsidRPr="0069632F">
              <w:rPr>
                <w:rFonts w:cs="Arial"/>
                <w:iCs/>
                <w:color w:val="000000"/>
                <w:shd w:val="clear" w:color="auto" w:fill="F9F9F9"/>
                <w:lang w:val="en-US"/>
              </w:rPr>
              <w:t>mL</w:t>
            </w:r>
            <w:proofErr w:type="spellEnd"/>
            <w:r w:rsidRPr="0069632F">
              <w:rPr>
                <w:rFonts w:cs="Arial"/>
                <w:iCs/>
                <w:color w:val="000000"/>
                <w:shd w:val="clear" w:color="auto" w:fill="F9F9F9"/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lang w:val="en-US"/>
                </w:rPr>
                <m:t>∙</m:t>
              </m:r>
            </m:oMath>
            <w:r>
              <w:rPr>
                <w:rFonts w:eastAsiaTheme="minorEastAsia" w:cs="Arial"/>
                <w:lang w:val="en-US"/>
              </w:rPr>
              <w:t xml:space="preserve"> 0,493 g/mL</w:t>
            </w:r>
            <w:r>
              <w:rPr>
                <w:rFonts w:eastAsiaTheme="minorEastAsia" w:cs="Arial"/>
                <w:lang w:val="en-US"/>
              </w:rPr>
              <w:br/>
              <w:t xml:space="preserve"> </w:t>
            </w:r>
            <w:r>
              <w:rPr>
                <w:rFonts w:eastAsiaTheme="minorEastAsia" w:cs="Arial"/>
                <w:lang w:val="en-US"/>
              </w:rPr>
              <w:tab/>
            </w:r>
            <w:r w:rsidRPr="0069632F">
              <w:rPr>
                <w:rFonts w:eastAsiaTheme="minorEastAsia" w:cs="Arial"/>
                <w:lang w:val="en-US"/>
              </w:rPr>
              <w:t>= 493 g</w:t>
            </w:r>
          </w:p>
          <w:p w:rsidR="0069632F" w:rsidRDefault="0069632F" w:rsidP="0069632F">
            <w:pPr>
              <w:rPr>
                <w:lang w:val="en-US"/>
              </w:rPr>
            </w:pPr>
          </w:p>
        </w:tc>
        <w:tc>
          <w:tcPr>
            <w:tcW w:w="4644" w:type="dxa"/>
          </w:tcPr>
          <w:p w:rsidR="0069632F" w:rsidRDefault="0069632F" w:rsidP="0069632F">
            <w:pPr>
              <w:rPr>
                <w:rFonts w:eastAsiaTheme="minorEastAsia"/>
                <w:lang w:val="en-US"/>
              </w:rPr>
            </w:pPr>
            <w:proofErr w:type="spellStart"/>
            <w:r w:rsidRPr="0069632F">
              <w:rPr>
                <w:lang w:val="en-US"/>
              </w:rPr>
              <w:t>M</w:t>
            </w:r>
            <w:r w:rsidRPr="0069632F">
              <w:rPr>
                <w:vertAlign w:val="subscript"/>
                <w:lang w:val="en-US"/>
              </w:rPr>
              <w:t>propane</w:t>
            </w:r>
            <w:proofErr w:type="spellEnd"/>
            <w:r w:rsidRPr="0069632F">
              <w:rPr>
                <w:lang w:val="en-US"/>
              </w:rPr>
              <w:t xml:space="preserve"> = (3 </w:t>
            </w:r>
            <m:oMath>
              <m:r>
                <w:rPr>
                  <w:rFonts w:ascii="Cambria Math" w:hAnsi="Cambria Math"/>
                  <w:lang w:val="en-US"/>
                </w:rPr>
                <m:t>∙</m:t>
              </m:r>
            </m:oMath>
            <w:r w:rsidRPr="0069632F">
              <w:rPr>
                <w:rFonts w:eastAsiaTheme="minorEastAsia"/>
                <w:lang w:val="en-US"/>
              </w:rPr>
              <w:t xml:space="preserve"> M</w:t>
            </w:r>
            <w:r w:rsidRPr="0069632F">
              <w:rPr>
                <w:rFonts w:eastAsiaTheme="minorEastAsia"/>
                <w:vertAlign w:val="subscript"/>
                <w:lang w:val="en-US"/>
              </w:rPr>
              <w:t>C</w:t>
            </w:r>
            <w:r w:rsidRPr="0069632F">
              <w:rPr>
                <w:rFonts w:eastAsiaTheme="minorEastAsia"/>
                <w:lang w:val="en-US"/>
              </w:rPr>
              <w:t xml:space="preserve">) + (8 </w:t>
            </w:r>
            <m:oMath>
              <m:r>
                <w:rPr>
                  <w:rFonts w:ascii="Cambria Math" w:hAnsi="Cambria Math"/>
                  <w:lang w:val="en-US"/>
                </w:rPr>
                <m:t>∙</m:t>
              </m:r>
            </m:oMath>
            <w:r w:rsidRPr="0069632F">
              <w:rPr>
                <w:rFonts w:eastAsiaTheme="minorEastAsia"/>
                <w:lang w:val="en-US"/>
              </w:rPr>
              <w:t xml:space="preserve"> M</w:t>
            </w:r>
            <w:r w:rsidRPr="0069632F">
              <w:rPr>
                <w:rFonts w:eastAsiaTheme="minorEastAsia"/>
                <w:vertAlign w:val="subscript"/>
                <w:lang w:val="en-US"/>
              </w:rPr>
              <w:t>H</w:t>
            </w:r>
            <w:r w:rsidRPr="0069632F">
              <w:rPr>
                <w:rFonts w:eastAsiaTheme="minorEastAsia"/>
                <w:lang w:val="en-US"/>
              </w:rPr>
              <w:t xml:space="preserve">) </w:t>
            </w:r>
            <w:r w:rsidRPr="0069632F">
              <w:rPr>
                <w:rFonts w:eastAsiaTheme="minorEastAsia"/>
                <w:lang w:val="en-US"/>
              </w:rPr>
              <w:br/>
              <w:t xml:space="preserve"> </w:t>
            </w:r>
            <w:r w:rsidRPr="0069632F">
              <w:rPr>
                <w:rFonts w:eastAsiaTheme="minorEastAsia"/>
                <w:lang w:val="en-US"/>
              </w:rPr>
              <w:tab/>
              <w:t xml:space="preserve">= </w:t>
            </w:r>
            <w:r w:rsidRPr="0069632F">
              <w:rPr>
                <w:lang w:val="en-US"/>
              </w:rPr>
              <w:t xml:space="preserve">(3 </w:t>
            </w:r>
            <m:oMath>
              <m:r>
                <w:rPr>
                  <w:rFonts w:ascii="Cambria Math" w:hAnsi="Cambria Math"/>
                  <w:lang w:val="en-US"/>
                </w:rPr>
                <m:t>∙</m:t>
              </m:r>
            </m:oMath>
            <w:r w:rsidRPr="0069632F">
              <w:rPr>
                <w:rFonts w:eastAsiaTheme="minorEastAsia"/>
                <w:lang w:val="en-US"/>
              </w:rPr>
              <w:t xml:space="preserve"> 12 g/mol) + (8 </w:t>
            </w:r>
            <m:oMath>
              <m:r>
                <w:rPr>
                  <w:rFonts w:ascii="Cambria Math" w:hAnsi="Cambria Math"/>
                  <w:lang w:val="en-US"/>
                </w:rPr>
                <m:t>∙</m:t>
              </m:r>
            </m:oMath>
            <w:r w:rsidRPr="0069632F">
              <w:rPr>
                <w:rFonts w:eastAsiaTheme="minorEastAsia"/>
                <w:lang w:val="en-US"/>
              </w:rPr>
              <w:t xml:space="preserve"> 1 g/mol)</w:t>
            </w:r>
            <w:r w:rsidRPr="0069632F">
              <w:rPr>
                <w:rFonts w:eastAsiaTheme="minorEastAsia"/>
                <w:lang w:val="en-US"/>
              </w:rPr>
              <w:br/>
            </w:r>
            <w:r w:rsidRPr="0069632F">
              <w:rPr>
                <w:rFonts w:eastAsiaTheme="minorEastAsia"/>
                <w:lang w:val="en-US"/>
              </w:rPr>
              <w:tab/>
              <w:t>= 44 g/mol</w:t>
            </w:r>
          </w:p>
          <w:p w:rsidR="0069632F" w:rsidRDefault="0069632F" w:rsidP="0069632F">
            <w:pPr>
              <w:rPr>
                <w:lang w:val="en-US"/>
              </w:rPr>
            </w:pPr>
          </w:p>
        </w:tc>
      </w:tr>
      <w:tr w:rsidR="0069632F" w:rsidTr="0069632F">
        <w:tc>
          <w:tcPr>
            <w:tcW w:w="3924" w:type="dxa"/>
          </w:tcPr>
          <w:p w:rsidR="0069632F" w:rsidRPr="0069632F" w:rsidRDefault="0069632F" w:rsidP="0069632F">
            <w:pPr>
              <w:rPr>
                <w:rFonts w:eastAsiaTheme="minorEastAsia"/>
              </w:rPr>
            </w:pPr>
            <w:r w:rsidRPr="0047675D">
              <w:rPr>
                <w:lang w:val="en-US"/>
              </w:rPr>
              <w:t xml:space="preserve">               </w:t>
            </w:r>
            <w:proofErr w:type="spellStart"/>
            <w:r w:rsidRPr="0069632F">
              <w:t>n</w:t>
            </w:r>
            <w:r w:rsidRPr="0069632F">
              <w:rPr>
                <w:vertAlign w:val="subscript"/>
              </w:rPr>
              <w:t>propane</w:t>
            </w:r>
            <w:proofErr w:type="spellEnd"/>
            <w:r w:rsidRPr="0069632F"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m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M </m:t>
                  </m:r>
                </m:den>
              </m:f>
            </m:oMath>
            <w:r w:rsidRPr="0069632F">
              <w:rPr>
                <w:rFonts w:eastAsiaTheme="minorEastAsia"/>
              </w:rPr>
              <w:br/>
            </w:r>
            <w:r w:rsidRPr="0069632F">
              <w:rPr>
                <w:rFonts w:eastAsiaTheme="minorEastAsia"/>
              </w:rPr>
              <w:br/>
              <w:t xml:space="preserve">  </w:t>
            </w:r>
            <w:r w:rsidRPr="0069632F">
              <w:rPr>
                <w:rFonts w:eastAsiaTheme="minorEastAsia"/>
              </w:rPr>
              <w:tab/>
            </w:r>
            <w:r>
              <w:rPr>
                <w:rFonts w:eastAsiaTheme="minorEastAsia"/>
              </w:rPr>
              <w:t xml:space="preserve">            </w:t>
            </w:r>
            <w:r w:rsidRPr="0069632F">
              <w:rPr>
                <w:rFonts w:eastAsiaTheme="minorEastAsi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493 g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44 g/mol </m:t>
                  </m:r>
                </m:den>
              </m:f>
            </m:oMath>
          </w:p>
          <w:p w:rsidR="0069632F" w:rsidRPr="0069632F" w:rsidRDefault="0069632F" w:rsidP="0069632F">
            <w:pPr>
              <w:rPr>
                <w:rFonts w:eastAsiaTheme="minorEastAsia"/>
              </w:rPr>
            </w:pPr>
          </w:p>
          <w:p w:rsidR="0069632F" w:rsidRDefault="0069632F" w:rsidP="0069632F">
            <w:pPr>
              <w:ind w:left="720"/>
              <w:rPr>
                <w:lang w:val="en-US"/>
              </w:rPr>
            </w:pPr>
            <w:r>
              <w:rPr>
                <w:rFonts w:eastAsiaTheme="minorEastAsia"/>
                <w:b/>
              </w:rPr>
              <w:t xml:space="preserve">            </w:t>
            </w:r>
            <w:r w:rsidRPr="0047675D">
              <w:rPr>
                <w:rFonts w:eastAsiaTheme="minorEastAsia"/>
                <w:lang w:val="en-US"/>
              </w:rPr>
              <w:t>=</w:t>
            </w:r>
            <w:r w:rsidRPr="0069632F">
              <w:rPr>
                <w:rFonts w:eastAsiaTheme="minorEastAsia"/>
                <w:b/>
                <w:lang w:val="en-US"/>
              </w:rPr>
              <w:t xml:space="preserve"> 11,2 mol</w:t>
            </w:r>
          </w:p>
        </w:tc>
        <w:tc>
          <w:tcPr>
            <w:tcW w:w="4644" w:type="dxa"/>
          </w:tcPr>
          <w:p w:rsidR="0069632F" w:rsidRPr="0069632F" w:rsidRDefault="0069632F" w:rsidP="0069632F">
            <w:pPr>
              <w:rPr>
                <w:lang w:val="en-US"/>
              </w:rPr>
            </w:pPr>
          </w:p>
        </w:tc>
      </w:tr>
    </w:tbl>
    <w:p w:rsidR="0069632F" w:rsidRPr="0069632F" w:rsidRDefault="0069632F" w:rsidP="0069632F">
      <w:pPr>
        <w:ind w:left="705"/>
        <w:rPr>
          <w:lang w:val="en-US"/>
        </w:rPr>
      </w:pPr>
      <w:r>
        <w:rPr>
          <w:lang w:val="en-US"/>
        </w:rPr>
        <w:br/>
      </w:r>
      <w:r>
        <w:rPr>
          <w:rFonts w:eastAsiaTheme="minorEastAsia"/>
          <w:b/>
          <w:lang w:val="en-US"/>
        </w:rPr>
        <w:t>There are 11</w:t>
      </w:r>
      <w:proofErr w:type="gramStart"/>
      <w:r>
        <w:rPr>
          <w:rFonts w:eastAsiaTheme="minorEastAsia"/>
          <w:b/>
          <w:lang w:val="en-US"/>
        </w:rPr>
        <w:t>,2</w:t>
      </w:r>
      <w:proofErr w:type="gramEnd"/>
      <w:r>
        <w:rPr>
          <w:rFonts w:eastAsiaTheme="minorEastAsia"/>
          <w:b/>
          <w:lang w:val="en-US"/>
        </w:rPr>
        <w:t xml:space="preserve"> mol in 1 L of propane. </w:t>
      </w:r>
      <w:r w:rsidRPr="0069632F">
        <w:rPr>
          <w:rFonts w:eastAsiaTheme="minorEastAsia"/>
          <w:b/>
          <w:lang w:val="en-US"/>
        </w:rPr>
        <w:br/>
      </w:r>
    </w:p>
    <w:p w:rsidR="006D3734" w:rsidRPr="0069632F" w:rsidRDefault="0069632F" w:rsidP="0069632F">
      <w:pPr>
        <w:pStyle w:val="Listenabsatz"/>
        <w:numPr>
          <w:ilvl w:val="0"/>
          <w:numId w:val="1"/>
        </w:numPr>
        <w:rPr>
          <w:lang w:val="en-US"/>
        </w:rPr>
      </w:pPr>
      <w:r w:rsidRPr="0069632F">
        <w:rPr>
          <w:b/>
          <w:lang w:val="en-US"/>
        </w:rPr>
        <w:t>How much energy is released when 1 L of propane is combusted?</w:t>
      </w:r>
      <w:r w:rsidRPr="0069632F">
        <w:rPr>
          <w:b/>
          <w:lang w:val="en-US"/>
        </w:rPr>
        <w:br/>
      </w:r>
      <w:r w:rsidRPr="0069632F">
        <w:rPr>
          <w:lang w:val="en-US"/>
        </w:rPr>
        <w:br/>
      </w:r>
      <m:oMath>
        <m:r>
          <w:rPr>
            <w:rFonts w:ascii="Cambria Math" w:eastAsiaTheme="minorEastAsia" w:hAnsi="Cambria Math"/>
            <w:lang w:val="en-US"/>
          </w:rPr>
          <m:t>∆</m:t>
        </m:r>
      </m:oMath>
      <w:r w:rsidRPr="0069632F">
        <w:rPr>
          <w:rFonts w:eastAsiaTheme="minorEastAsia"/>
          <w:vertAlign w:val="subscript"/>
          <w:lang w:val="en-US"/>
        </w:rPr>
        <w:t>R</w:t>
      </w:r>
      <w:proofErr w:type="spellStart"/>
      <w:r w:rsidRPr="0069632F">
        <w:rPr>
          <w:rFonts w:eastAsiaTheme="minorEastAsia"/>
          <w:lang w:val="en-US"/>
        </w:rPr>
        <w:t>H</w:t>
      </w:r>
      <w:r w:rsidRPr="0069632F">
        <w:rPr>
          <w:rFonts w:eastAsiaTheme="minorEastAsia"/>
          <w:vertAlign w:val="subscript"/>
          <w:lang w:val="en-US"/>
        </w:rPr>
        <w:t>m</w:t>
      </w:r>
      <w:proofErr w:type="spellEnd"/>
      <w:r w:rsidRPr="0069632F">
        <w:rPr>
          <w:rFonts w:eastAsiaTheme="minorEastAsia"/>
          <w:lang w:val="en-US"/>
        </w:rPr>
        <w:t xml:space="preserve"> = - 2</w:t>
      </w:r>
      <w:proofErr w:type="gramStart"/>
      <w:r w:rsidRPr="0069632F">
        <w:rPr>
          <w:rFonts w:eastAsiaTheme="minorEastAsia"/>
          <w:lang w:val="en-US"/>
        </w:rPr>
        <w:t>,2197</w:t>
      </w:r>
      <w:proofErr w:type="gramEnd"/>
      <w:r w:rsidRPr="0069632F">
        <w:rPr>
          <w:rFonts w:eastAsiaTheme="minorEastAsia"/>
          <w:lang w:val="en-US"/>
        </w:rPr>
        <w:t xml:space="preserve"> x10</w:t>
      </w:r>
      <w:r w:rsidRPr="0069632F">
        <w:rPr>
          <w:rFonts w:eastAsiaTheme="minorEastAsia"/>
          <w:vertAlign w:val="superscript"/>
          <w:lang w:val="en-US"/>
        </w:rPr>
        <w:t>3</w:t>
      </w:r>
      <w:r w:rsidRPr="0069632F">
        <w:rPr>
          <w:rFonts w:eastAsiaTheme="minorEastAsia"/>
          <w:lang w:val="en-US"/>
        </w:rPr>
        <w:t xml:space="preserve"> kJ/mol</w:t>
      </w:r>
      <w:r w:rsidRPr="0069632F">
        <w:rPr>
          <w:rFonts w:eastAsiaTheme="minorEastAsia"/>
          <w:lang w:val="en-US"/>
        </w:rPr>
        <w:br/>
      </w:r>
      <w:r w:rsidRPr="0069632F">
        <w:rPr>
          <w:lang w:val="en-US"/>
        </w:rPr>
        <w:t xml:space="preserve">       n = 11,2 mol</w:t>
      </w:r>
      <w:r w:rsidRPr="0069632F">
        <w:rPr>
          <w:lang w:val="en-US"/>
        </w:rPr>
        <w:br/>
      </w:r>
      <w:r w:rsidRPr="0069632F">
        <w:rPr>
          <w:lang w:val="en-US"/>
        </w:rPr>
        <w:br/>
        <w:t xml:space="preserve">Energy = n </w:t>
      </w:r>
      <m:oMath>
        <m:r>
          <w:rPr>
            <w:rFonts w:ascii="Cambria Math" w:hAnsi="Cambria Math"/>
            <w:lang w:val="en-US"/>
          </w:rPr>
          <m:t>∙</m:t>
        </m:r>
      </m:oMath>
      <w:r w:rsidRPr="0069632F">
        <w:rPr>
          <w:rFonts w:eastAsiaTheme="minorEastAsia"/>
          <w:lang w:val="en-US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∆</m:t>
        </m:r>
      </m:oMath>
      <w:r w:rsidRPr="0069632F">
        <w:rPr>
          <w:rFonts w:eastAsiaTheme="minorEastAsia"/>
          <w:vertAlign w:val="subscript"/>
          <w:lang w:val="en-US"/>
        </w:rPr>
        <w:t>R</w:t>
      </w:r>
      <w:proofErr w:type="spellStart"/>
      <w:r w:rsidRPr="0069632F">
        <w:rPr>
          <w:rFonts w:eastAsiaTheme="minorEastAsia"/>
          <w:lang w:val="en-US"/>
        </w:rPr>
        <w:t>H</w:t>
      </w:r>
      <w:r w:rsidRPr="0069632F">
        <w:rPr>
          <w:rFonts w:eastAsiaTheme="minorEastAsia"/>
          <w:vertAlign w:val="subscript"/>
          <w:lang w:val="en-US"/>
        </w:rPr>
        <w:t>m</w:t>
      </w:r>
      <w:proofErr w:type="spellEnd"/>
      <w:r w:rsidRPr="0069632F">
        <w:rPr>
          <w:rFonts w:eastAsiaTheme="minorEastAsia"/>
          <w:vertAlign w:val="subscript"/>
          <w:lang w:val="en-US"/>
        </w:rPr>
        <w:br/>
      </w:r>
      <w:r w:rsidRPr="0069632F">
        <w:rPr>
          <w:lang w:val="en-US"/>
        </w:rPr>
        <w:t xml:space="preserve"> </w:t>
      </w:r>
      <w:r w:rsidRPr="0069632F">
        <w:rPr>
          <w:lang w:val="en-US"/>
        </w:rPr>
        <w:tab/>
        <w:t xml:space="preserve">= 11,2 mol </w:t>
      </w:r>
      <m:oMath>
        <m:r>
          <w:rPr>
            <w:rFonts w:ascii="Cambria Math" w:hAnsi="Cambria Math"/>
            <w:lang w:val="en-US"/>
          </w:rPr>
          <m:t>∙</m:t>
        </m:r>
      </m:oMath>
      <w:r w:rsidRPr="0069632F">
        <w:rPr>
          <w:rFonts w:eastAsiaTheme="minorEastAsia"/>
          <w:lang w:val="en-US"/>
        </w:rPr>
        <w:t xml:space="preserve"> 2,2197 x10</w:t>
      </w:r>
      <w:r w:rsidRPr="0069632F">
        <w:rPr>
          <w:rFonts w:eastAsiaTheme="minorEastAsia"/>
          <w:vertAlign w:val="superscript"/>
          <w:lang w:val="en-US"/>
        </w:rPr>
        <w:t>3</w:t>
      </w:r>
      <w:r w:rsidRPr="0069632F">
        <w:rPr>
          <w:rFonts w:eastAsiaTheme="minorEastAsia"/>
          <w:lang w:val="en-US"/>
        </w:rPr>
        <w:t xml:space="preserve"> kJ/mol</w:t>
      </w:r>
      <w:r w:rsidRPr="0069632F">
        <w:rPr>
          <w:rFonts w:eastAsiaTheme="minorEastAsia"/>
          <w:lang w:val="en-US"/>
        </w:rPr>
        <w:br/>
        <w:t xml:space="preserve"> </w:t>
      </w:r>
      <w:r w:rsidRPr="0069632F">
        <w:rPr>
          <w:rFonts w:eastAsiaTheme="minorEastAsia"/>
          <w:lang w:val="en-US"/>
        </w:rPr>
        <w:tab/>
      </w:r>
      <w:r w:rsidRPr="0047675D">
        <w:rPr>
          <w:rFonts w:eastAsiaTheme="minorEastAsia"/>
          <w:lang w:val="en-US"/>
        </w:rPr>
        <w:t>=</w:t>
      </w:r>
      <w:r w:rsidRPr="0069632F">
        <w:rPr>
          <w:rFonts w:eastAsiaTheme="minorEastAsia"/>
          <w:b/>
          <w:lang w:val="en-US"/>
        </w:rPr>
        <w:t xml:space="preserve"> 24 870,7 kJ</w:t>
      </w:r>
      <w:r w:rsidRPr="0069632F">
        <w:rPr>
          <w:rFonts w:eastAsiaTheme="minorEastAsia"/>
          <w:lang w:val="en-US"/>
        </w:rPr>
        <w:br/>
      </w:r>
      <w:r w:rsidRPr="0069632F">
        <w:rPr>
          <w:rFonts w:eastAsiaTheme="minorEastAsia"/>
          <w:lang w:val="en-US"/>
        </w:rPr>
        <w:br/>
      </w:r>
      <w:r>
        <w:rPr>
          <w:rFonts w:eastAsiaTheme="minorEastAsia"/>
          <w:b/>
          <w:lang w:val="en-US"/>
        </w:rPr>
        <w:t xml:space="preserve"> </w:t>
      </w:r>
      <w:r>
        <w:rPr>
          <w:rFonts w:eastAsiaTheme="minorEastAsia"/>
          <w:b/>
          <w:lang w:val="en-US"/>
        </w:rPr>
        <w:tab/>
      </w:r>
      <w:r w:rsidRPr="0069632F">
        <w:rPr>
          <w:rFonts w:eastAsiaTheme="minorEastAsia"/>
          <w:b/>
          <w:lang w:val="en-US"/>
        </w:rPr>
        <w:t xml:space="preserve">24 870,7 kJ are released when 1 L of propane is combusted. </w:t>
      </w:r>
    </w:p>
    <w:sectPr w:rsidR="006D3734" w:rsidRPr="0069632F" w:rsidSect="003D2E35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5B7" w:rsidRDefault="00CD55B7" w:rsidP="00C315B0">
      <w:pPr>
        <w:spacing w:after="0" w:line="240" w:lineRule="auto"/>
      </w:pPr>
      <w:r>
        <w:separator/>
      </w:r>
    </w:p>
  </w:endnote>
  <w:endnote w:type="continuationSeparator" w:id="0">
    <w:p w:rsidR="00CD55B7" w:rsidRDefault="00CD55B7" w:rsidP="00C31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15F" w:rsidRPr="0000015F" w:rsidRDefault="0069632F" w:rsidP="0000015F">
    <w:pPr>
      <w:pStyle w:val="Fuzeile"/>
      <w:jc w:val="both"/>
    </w:pPr>
    <w:proofErr w:type="spellStart"/>
    <w:r>
      <w:rPr>
        <w:i/>
      </w:rPr>
      <w:t>combustion</w:t>
    </w:r>
    <w:proofErr w:type="spellEnd"/>
    <w:r>
      <w:rPr>
        <w:i/>
      </w:rPr>
      <w:t xml:space="preserve"> </w:t>
    </w:r>
    <w:r>
      <w:t xml:space="preserve">– Verbrennung; </w:t>
    </w:r>
    <w:proofErr w:type="spellStart"/>
    <w:r>
      <w:rPr>
        <w:i/>
      </w:rPr>
      <w:t>single</w:t>
    </w:r>
    <w:proofErr w:type="spellEnd"/>
    <w:r>
      <w:rPr>
        <w:i/>
      </w:rPr>
      <w:t xml:space="preserve"> </w:t>
    </w:r>
    <w:proofErr w:type="spellStart"/>
    <w:r>
      <w:rPr>
        <w:i/>
      </w:rPr>
      <w:t>bonds</w:t>
    </w:r>
    <w:proofErr w:type="spellEnd"/>
    <w:r>
      <w:t xml:space="preserve"> – Einfachbindungen; </w:t>
    </w:r>
    <w:r>
      <w:rPr>
        <w:i/>
      </w:rPr>
      <w:t xml:space="preserve">form </w:t>
    </w:r>
    <w:r>
      <w:t xml:space="preserve">– bilden; </w:t>
    </w:r>
    <w:proofErr w:type="spellStart"/>
    <w:r>
      <w:rPr>
        <w:i/>
      </w:rPr>
      <w:t>covered</w:t>
    </w:r>
    <w:proofErr w:type="spellEnd"/>
    <w:r>
      <w:t xml:space="preserve"> – gedeckt; </w:t>
    </w:r>
    <w:proofErr w:type="spellStart"/>
    <w:r>
      <w:rPr>
        <w:i/>
      </w:rPr>
      <w:t>petroleum</w:t>
    </w:r>
    <w:proofErr w:type="spellEnd"/>
    <w:r>
      <w:t xml:space="preserve"> – Erdöl;  </w:t>
    </w:r>
    <w:proofErr w:type="spellStart"/>
    <w:r>
      <w:rPr>
        <w:i/>
      </w:rPr>
      <w:t>contains</w:t>
    </w:r>
    <w:proofErr w:type="spellEnd"/>
    <w:r>
      <w:rPr>
        <w:i/>
      </w:rPr>
      <w:t xml:space="preserve"> </w:t>
    </w:r>
    <w:r>
      <w:t xml:space="preserve">– beinhält; </w:t>
    </w:r>
    <w:proofErr w:type="spellStart"/>
    <w:r>
      <w:rPr>
        <w:i/>
      </w:rPr>
      <w:t>hydrocarbons</w:t>
    </w:r>
    <w:proofErr w:type="spellEnd"/>
    <w:r>
      <w:t xml:space="preserve"> – Kohlenwasserstoffe; </w:t>
    </w:r>
    <w:proofErr w:type="spellStart"/>
    <w:r>
      <w:rPr>
        <w:i/>
      </w:rPr>
      <w:t>reaction</w:t>
    </w:r>
    <w:proofErr w:type="spellEnd"/>
    <w:r>
      <w:rPr>
        <w:i/>
      </w:rPr>
      <w:t xml:space="preserve"> </w:t>
    </w:r>
    <w:proofErr w:type="spellStart"/>
    <w:r>
      <w:rPr>
        <w:i/>
      </w:rPr>
      <w:t>enthalpy</w:t>
    </w:r>
    <w:proofErr w:type="spellEnd"/>
    <w:r>
      <w:t xml:space="preserve"> – Reaktionsenthalpie; </w:t>
    </w:r>
    <w:proofErr w:type="spellStart"/>
    <w:r>
      <w:rPr>
        <w:i/>
      </w:rPr>
      <w:t>amount</w:t>
    </w:r>
    <w:proofErr w:type="spellEnd"/>
    <w:r>
      <w:rPr>
        <w:i/>
      </w:rPr>
      <w:t xml:space="preserve">  </w:t>
    </w:r>
    <w:r>
      <w:t xml:space="preserve">- Menge; </w:t>
    </w:r>
    <w:proofErr w:type="spellStart"/>
    <w:r>
      <w:rPr>
        <w:i/>
      </w:rPr>
      <w:t>released</w:t>
    </w:r>
    <w:proofErr w:type="spellEnd"/>
    <w:r>
      <w:rPr>
        <w:i/>
      </w:rPr>
      <w:t xml:space="preserve"> </w:t>
    </w:r>
    <w:r>
      <w:t xml:space="preserve"> - freiwerden; </w:t>
    </w:r>
    <w:proofErr w:type="spellStart"/>
    <w:r>
      <w:rPr>
        <w:i/>
      </w:rPr>
      <w:t>combust</w:t>
    </w:r>
    <w:proofErr w:type="spellEnd"/>
    <w:r>
      <w:rPr>
        <w:i/>
      </w:rPr>
      <w:t xml:space="preserve"> </w:t>
    </w:r>
    <w:r>
      <w:t xml:space="preserve">– verbrennen: </w:t>
    </w:r>
    <w:proofErr w:type="spellStart"/>
    <w:r>
      <w:rPr>
        <w:i/>
      </w:rPr>
      <w:t>unreactive</w:t>
    </w:r>
    <w:proofErr w:type="spellEnd"/>
    <w:r>
      <w:rPr>
        <w:i/>
      </w:rPr>
      <w:t xml:space="preserve"> </w:t>
    </w:r>
    <w:proofErr w:type="spellStart"/>
    <w:r>
      <w:rPr>
        <w:i/>
      </w:rPr>
      <w:t>nature</w:t>
    </w:r>
    <w:proofErr w:type="spellEnd"/>
    <w:r>
      <w:rPr>
        <w:i/>
      </w:rPr>
      <w:t xml:space="preserve"> </w:t>
    </w:r>
    <w:r>
      <w:t xml:space="preserve">– Reaktionsträgheit; </w:t>
    </w:r>
    <w:proofErr w:type="spellStart"/>
    <w:r>
      <w:rPr>
        <w:i/>
      </w:rPr>
      <w:t>bound</w:t>
    </w:r>
    <w:proofErr w:type="spellEnd"/>
    <w:r>
      <w:t xml:space="preserve"> – gebunden; </w:t>
    </w:r>
    <w:proofErr w:type="spellStart"/>
    <w:r>
      <w:rPr>
        <w:i/>
      </w:rPr>
      <w:t>require</w:t>
    </w:r>
    <w:proofErr w:type="spellEnd"/>
    <w:r>
      <w:rPr>
        <w:i/>
      </w:rPr>
      <w:t xml:space="preserve"> – </w:t>
    </w:r>
    <w:r>
      <w:t xml:space="preserve">benötigen; </w:t>
    </w:r>
    <w:proofErr w:type="spellStart"/>
    <w:r>
      <w:rPr>
        <w:i/>
      </w:rPr>
      <w:t>stable</w:t>
    </w:r>
    <w:proofErr w:type="spellEnd"/>
    <w:r>
      <w:rPr>
        <w:i/>
      </w:rPr>
      <w:t xml:space="preserve"> </w:t>
    </w:r>
    <w:r>
      <w:t xml:space="preserve"> - stabil; </w:t>
    </w:r>
    <w:proofErr w:type="spellStart"/>
    <w:r>
      <w:rPr>
        <w:i/>
      </w:rPr>
      <w:t>weaker</w:t>
    </w:r>
    <w:proofErr w:type="spellEnd"/>
    <w:r>
      <w:rPr>
        <w:i/>
      </w:rPr>
      <w:t xml:space="preserve"> </w:t>
    </w:r>
    <w:r>
      <w:t xml:space="preserve"> -schwächer; </w:t>
    </w:r>
    <w:proofErr w:type="spellStart"/>
    <w:r>
      <w:rPr>
        <w:i/>
      </w:rPr>
      <w:t>shielded</w:t>
    </w:r>
    <w:proofErr w:type="spellEnd"/>
    <w:r>
      <w:t xml:space="preserve"> – abgeschirmt; </w:t>
    </w:r>
    <w:proofErr w:type="spellStart"/>
    <w:r>
      <w:rPr>
        <w:i/>
      </w:rPr>
      <w:t>surrounding</w:t>
    </w:r>
    <w:proofErr w:type="spellEnd"/>
    <w:r>
      <w:rPr>
        <w:i/>
      </w:rPr>
      <w:t xml:space="preserve"> </w:t>
    </w:r>
    <w:r>
      <w:t xml:space="preserve">– umgeben; </w:t>
    </w:r>
    <w:proofErr w:type="spellStart"/>
    <w:r>
      <w:rPr>
        <w:i/>
      </w:rPr>
      <w:t>camping</w:t>
    </w:r>
    <w:proofErr w:type="spellEnd"/>
    <w:r>
      <w:rPr>
        <w:i/>
      </w:rPr>
      <w:t xml:space="preserve"> stove </w:t>
    </w:r>
    <w:r>
      <w:t xml:space="preserve">– Campingkocher; </w:t>
    </w:r>
    <w:proofErr w:type="spellStart"/>
    <w:r>
      <w:rPr>
        <w:i/>
      </w:rPr>
      <w:t>balance</w:t>
    </w:r>
    <w:proofErr w:type="spellEnd"/>
    <w:r>
      <w:rPr>
        <w:i/>
      </w:rPr>
      <w:t xml:space="preserve"> – </w:t>
    </w:r>
    <w:r>
      <w:t xml:space="preserve">ausgleichen; </w:t>
    </w:r>
    <w:proofErr w:type="spellStart"/>
    <w:r>
      <w:rPr>
        <w:i/>
      </w:rPr>
      <w:t>reaction</w:t>
    </w:r>
    <w:proofErr w:type="spellEnd"/>
    <w:r>
      <w:rPr>
        <w:i/>
      </w:rPr>
      <w:t xml:space="preserve"> </w:t>
    </w:r>
    <w:proofErr w:type="spellStart"/>
    <w:r>
      <w:rPr>
        <w:i/>
      </w:rPr>
      <w:t>equation</w:t>
    </w:r>
    <w:proofErr w:type="spellEnd"/>
    <w:r>
      <w:rPr>
        <w:i/>
      </w:rPr>
      <w:t xml:space="preserve"> </w:t>
    </w:r>
    <w:r>
      <w:t xml:space="preserve"> - Reaktionsgleichung; </w:t>
    </w:r>
    <w:proofErr w:type="spellStart"/>
    <w:r>
      <w:rPr>
        <w:i/>
      </w:rPr>
      <w:t>density</w:t>
    </w:r>
    <w:proofErr w:type="spellEnd"/>
    <w:r>
      <w:rPr>
        <w:i/>
      </w:rPr>
      <w:t xml:space="preserve"> </w:t>
    </w:r>
    <w:r>
      <w:t>- Dichte</w:t>
    </w:r>
  </w:p>
  <w:p w:rsidR="0000015F" w:rsidRDefault="00CD55B7" w:rsidP="0000015F">
    <w:pPr>
      <w:pStyle w:val="Fuzeile"/>
      <w:jc w:val="both"/>
    </w:pPr>
  </w:p>
  <w:p w:rsidR="0000015F" w:rsidRDefault="00CD55B7">
    <w:pPr>
      <w:pStyle w:val="Fuzeile"/>
    </w:pPr>
  </w:p>
  <w:p w:rsidR="001560F9" w:rsidRDefault="00CD55B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5B7" w:rsidRDefault="00CD55B7" w:rsidP="00C315B0">
      <w:pPr>
        <w:spacing w:after="0" w:line="240" w:lineRule="auto"/>
      </w:pPr>
      <w:r>
        <w:separator/>
      </w:r>
    </w:p>
  </w:footnote>
  <w:footnote w:type="continuationSeparator" w:id="0">
    <w:p w:rsidR="00CD55B7" w:rsidRDefault="00CD55B7" w:rsidP="00C31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906" w:rsidRDefault="00935906" w:rsidP="00935906">
    <w:pPr>
      <w:pStyle w:val="Kopfzeile"/>
      <w:jc w:val="right"/>
    </w:pPr>
    <w:r>
      <w:t>© Jana Pfefferle</w:t>
    </w:r>
  </w:p>
  <w:p w:rsidR="001560F9" w:rsidRPr="001560F9" w:rsidRDefault="00CD55B7">
    <w:pPr>
      <w:pStyle w:val="Kopfzeile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10391"/>
    <w:multiLevelType w:val="hybridMultilevel"/>
    <w:tmpl w:val="8C04D7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632F"/>
    <w:rsid w:val="001B0128"/>
    <w:rsid w:val="00224B29"/>
    <w:rsid w:val="003D2E35"/>
    <w:rsid w:val="0047675D"/>
    <w:rsid w:val="00601DD6"/>
    <w:rsid w:val="0069632F"/>
    <w:rsid w:val="006D3734"/>
    <w:rsid w:val="00935906"/>
    <w:rsid w:val="00A0189E"/>
    <w:rsid w:val="00C315B0"/>
    <w:rsid w:val="00CD55B7"/>
    <w:rsid w:val="00CF38CC"/>
    <w:rsid w:val="00F4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963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632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96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632F"/>
  </w:style>
  <w:style w:type="paragraph" w:styleId="Fuzeile">
    <w:name w:val="footer"/>
    <w:basedOn w:val="Standard"/>
    <w:link w:val="FuzeileZchn"/>
    <w:uiPriority w:val="99"/>
    <w:unhideWhenUsed/>
    <w:rsid w:val="00696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632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632F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9632F"/>
    <w:rPr>
      <w:color w:val="808080"/>
    </w:rPr>
  </w:style>
  <w:style w:type="table" w:styleId="Tabellengitternetz">
    <w:name w:val="Table Grid"/>
    <w:basedOn w:val="NormaleTabelle"/>
    <w:uiPriority w:val="59"/>
    <w:rsid w:val="00696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3</cp:revision>
  <dcterms:created xsi:type="dcterms:W3CDTF">2014-12-06T12:14:00Z</dcterms:created>
  <dcterms:modified xsi:type="dcterms:W3CDTF">2015-01-20T11:17:00Z</dcterms:modified>
</cp:coreProperties>
</file>