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4" w:rsidRDefault="006D3734"/>
    <w:p w:rsidR="001F2344" w:rsidRDefault="001F2344" w:rsidP="001F2344">
      <w:pPr>
        <w:jc w:val="center"/>
      </w:pPr>
    </w:p>
    <w:p w:rsidR="001F2344" w:rsidRPr="00F20102" w:rsidRDefault="001F2344" w:rsidP="001F2344">
      <w:pPr>
        <w:jc w:val="center"/>
        <w:rPr>
          <w:b/>
          <w:sz w:val="28"/>
          <w:szCs w:val="28"/>
          <w:lang w:val="en-US"/>
        </w:rPr>
      </w:pPr>
      <w:r w:rsidRPr="00F20102">
        <w:rPr>
          <w:b/>
          <w:sz w:val="28"/>
          <w:szCs w:val="28"/>
          <w:lang w:val="en-US"/>
        </w:rPr>
        <w:t>Learning in Stations: Checklist</w:t>
      </w:r>
    </w:p>
    <w:p w:rsidR="001F2344" w:rsidRPr="001F2344" w:rsidRDefault="001F2344" w:rsidP="001F2344">
      <w:pPr>
        <w:rPr>
          <w:sz w:val="24"/>
          <w:szCs w:val="24"/>
          <w:lang w:val="en-US"/>
        </w:rPr>
      </w:pPr>
      <w:r w:rsidRPr="001F2344">
        <w:rPr>
          <w:sz w:val="24"/>
          <w:szCs w:val="24"/>
          <w:lang w:val="en-US"/>
        </w:rPr>
        <w:t>Chose a station and complete th</w:t>
      </w:r>
      <w:r>
        <w:rPr>
          <w:sz w:val="24"/>
          <w:szCs w:val="24"/>
          <w:lang w:val="en-US"/>
        </w:rPr>
        <w:t xml:space="preserve">e handout. Once you are finished, correct your answers using the answer sheet. Move on to the next station. Continue until you have completed stations 1-4. If you have time, also do station 5. You should spend about 15-20 minutes at each station. </w:t>
      </w:r>
    </w:p>
    <w:tbl>
      <w:tblPr>
        <w:tblStyle w:val="Tabellengitternetz"/>
        <w:tblW w:w="0" w:type="auto"/>
        <w:tblLook w:val="04A0"/>
      </w:tblPr>
      <w:tblGrid>
        <w:gridCol w:w="1096"/>
        <w:gridCol w:w="6100"/>
        <w:gridCol w:w="1559"/>
      </w:tblGrid>
      <w:tr w:rsidR="001F2344" w:rsidTr="001F2344">
        <w:tc>
          <w:tcPr>
            <w:tcW w:w="1096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Station</w:t>
            </w:r>
          </w:p>
        </w:tc>
        <w:tc>
          <w:tcPr>
            <w:tcW w:w="6100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 xml:space="preserve">Name </w:t>
            </w:r>
            <w:proofErr w:type="spellStart"/>
            <w:r w:rsidRPr="00F20102">
              <w:rPr>
                <w:b/>
                <w:sz w:val="24"/>
                <w:szCs w:val="24"/>
              </w:rPr>
              <w:t>of</w:t>
            </w:r>
            <w:proofErr w:type="spellEnd"/>
            <w:r w:rsidRPr="00F20102">
              <w:rPr>
                <w:b/>
                <w:sz w:val="24"/>
                <w:szCs w:val="24"/>
              </w:rPr>
              <w:t xml:space="preserve"> Station</w:t>
            </w:r>
          </w:p>
        </w:tc>
        <w:tc>
          <w:tcPr>
            <w:tcW w:w="1559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20102">
              <w:rPr>
                <w:b/>
                <w:sz w:val="24"/>
                <w:szCs w:val="24"/>
              </w:rPr>
              <w:t>Completed</w:t>
            </w:r>
            <w:proofErr w:type="spellEnd"/>
          </w:p>
        </w:tc>
      </w:tr>
      <w:tr w:rsidR="001F2344" w:rsidTr="001F2344">
        <w:tc>
          <w:tcPr>
            <w:tcW w:w="1096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00" w:type="dxa"/>
          </w:tcPr>
          <w:p w:rsidR="001F2344" w:rsidRPr="00F20102" w:rsidRDefault="001F2344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F20102">
              <w:rPr>
                <w:b/>
                <w:i/>
                <w:sz w:val="24"/>
                <w:szCs w:val="24"/>
              </w:rPr>
              <w:t>Alkanes</w:t>
            </w:r>
            <w:proofErr w:type="spellEnd"/>
            <w:r w:rsidRPr="00F2010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20102">
              <w:rPr>
                <w:b/>
                <w:i/>
                <w:sz w:val="24"/>
                <w:szCs w:val="24"/>
              </w:rPr>
              <w:t>as</w:t>
            </w:r>
            <w:proofErr w:type="spellEnd"/>
            <w:r w:rsidRPr="00F2010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20102">
              <w:rPr>
                <w:b/>
                <w:i/>
                <w:sz w:val="24"/>
                <w:szCs w:val="24"/>
              </w:rPr>
              <w:t>Fuels</w:t>
            </w:r>
            <w:proofErr w:type="spellEnd"/>
          </w:p>
        </w:tc>
        <w:tc>
          <w:tcPr>
            <w:tcW w:w="1559" w:type="dxa"/>
          </w:tcPr>
          <w:p w:rsidR="001F2344" w:rsidRPr="001F2344" w:rsidRDefault="001F2344">
            <w:pPr>
              <w:rPr>
                <w:sz w:val="24"/>
                <w:szCs w:val="24"/>
              </w:rPr>
            </w:pPr>
          </w:p>
        </w:tc>
      </w:tr>
      <w:tr w:rsidR="001F2344" w:rsidTr="001F2344">
        <w:tc>
          <w:tcPr>
            <w:tcW w:w="1096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100" w:type="dxa"/>
          </w:tcPr>
          <w:p w:rsidR="001F2344" w:rsidRPr="00F20102" w:rsidRDefault="001F2344">
            <w:pPr>
              <w:rPr>
                <w:b/>
                <w:i/>
                <w:sz w:val="24"/>
                <w:szCs w:val="24"/>
              </w:rPr>
            </w:pPr>
            <w:r w:rsidRPr="00F20102">
              <w:rPr>
                <w:b/>
                <w:i/>
                <w:sz w:val="24"/>
                <w:szCs w:val="24"/>
              </w:rPr>
              <w:t>Biodiesel</w:t>
            </w:r>
          </w:p>
        </w:tc>
        <w:tc>
          <w:tcPr>
            <w:tcW w:w="1559" w:type="dxa"/>
          </w:tcPr>
          <w:p w:rsidR="001F2344" w:rsidRPr="001F2344" w:rsidRDefault="001F2344">
            <w:pPr>
              <w:rPr>
                <w:sz w:val="24"/>
                <w:szCs w:val="24"/>
              </w:rPr>
            </w:pPr>
          </w:p>
        </w:tc>
      </w:tr>
      <w:tr w:rsidR="001F2344" w:rsidTr="001F2344">
        <w:tc>
          <w:tcPr>
            <w:tcW w:w="1096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00" w:type="dxa"/>
          </w:tcPr>
          <w:p w:rsidR="001F2344" w:rsidRPr="00F20102" w:rsidRDefault="001F2344">
            <w:pPr>
              <w:rPr>
                <w:b/>
                <w:i/>
                <w:sz w:val="24"/>
                <w:szCs w:val="24"/>
              </w:rPr>
            </w:pPr>
            <w:r w:rsidRPr="00F20102">
              <w:rPr>
                <w:b/>
                <w:i/>
                <w:sz w:val="24"/>
                <w:szCs w:val="24"/>
              </w:rPr>
              <w:t>Ethanol</w:t>
            </w:r>
          </w:p>
        </w:tc>
        <w:tc>
          <w:tcPr>
            <w:tcW w:w="1559" w:type="dxa"/>
          </w:tcPr>
          <w:p w:rsidR="001F2344" w:rsidRPr="001F2344" w:rsidRDefault="001F2344">
            <w:pPr>
              <w:rPr>
                <w:sz w:val="24"/>
                <w:szCs w:val="24"/>
              </w:rPr>
            </w:pPr>
          </w:p>
        </w:tc>
      </w:tr>
      <w:tr w:rsidR="001F2344" w:rsidRPr="00F20102" w:rsidTr="001F2344">
        <w:tc>
          <w:tcPr>
            <w:tcW w:w="1096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00" w:type="dxa"/>
          </w:tcPr>
          <w:p w:rsidR="001F2344" w:rsidRPr="00F20102" w:rsidRDefault="001F2344">
            <w:pPr>
              <w:rPr>
                <w:b/>
                <w:i/>
                <w:sz w:val="24"/>
                <w:szCs w:val="24"/>
                <w:lang w:val="en-US"/>
              </w:rPr>
            </w:pPr>
            <w:r w:rsidRPr="00F20102">
              <w:rPr>
                <w:b/>
                <w:i/>
                <w:sz w:val="24"/>
                <w:szCs w:val="24"/>
                <w:lang w:val="en-US"/>
              </w:rPr>
              <w:t>Alternative Fuels and the Environment</w:t>
            </w:r>
          </w:p>
        </w:tc>
        <w:tc>
          <w:tcPr>
            <w:tcW w:w="1559" w:type="dxa"/>
          </w:tcPr>
          <w:p w:rsidR="001F2344" w:rsidRPr="001F2344" w:rsidRDefault="001F2344">
            <w:pPr>
              <w:rPr>
                <w:sz w:val="24"/>
                <w:szCs w:val="24"/>
                <w:lang w:val="en-US"/>
              </w:rPr>
            </w:pPr>
          </w:p>
        </w:tc>
      </w:tr>
      <w:tr w:rsidR="001F2344" w:rsidRPr="00F20102" w:rsidTr="001F2344">
        <w:tc>
          <w:tcPr>
            <w:tcW w:w="1096" w:type="dxa"/>
          </w:tcPr>
          <w:p w:rsidR="001F2344" w:rsidRPr="00F20102" w:rsidRDefault="001F2344" w:rsidP="00F20102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5**</w:t>
            </w:r>
          </w:p>
        </w:tc>
        <w:tc>
          <w:tcPr>
            <w:tcW w:w="6100" w:type="dxa"/>
          </w:tcPr>
          <w:p w:rsidR="001F2344" w:rsidRPr="00F20102" w:rsidRDefault="001F2344" w:rsidP="001F2344">
            <w:pPr>
              <w:rPr>
                <w:b/>
                <w:i/>
                <w:sz w:val="24"/>
                <w:szCs w:val="24"/>
                <w:lang w:val="en-US"/>
              </w:rPr>
            </w:pPr>
            <w:r w:rsidRPr="00F20102">
              <w:rPr>
                <w:b/>
                <w:i/>
                <w:sz w:val="24"/>
                <w:szCs w:val="24"/>
                <w:lang w:val="en-US"/>
              </w:rPr>
              <w:t>Energy Requirements for the Production of Ethanol</w:t>
            </w:r>
          </w:p>
        </w:tc>
        <w:tc>
          <w:tcPr>
            <w:tcW w:w="1559" w:type="dxa"/>
          </w:tcPr>
          <w:p w:rsidR="001F2344" w:rsidRPr="001F2344" w:rsidRDefault="001F2344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1F2344" w:rsidRDefault="001F2344">
      <w:pPr>
        <w:rPr>
          <w:lang w:val="en-US"/>
        </w:rPr>
      </w:pPr>
      <w:r>
        <w:rPr>
          <w:lang w:val="en-US"/>
        </w:rPr>
        <w:t xml:space="preserve">** </w:t>
      </w:r>
      <w:proofErr w:type="gramStart"/>
      <w:r>
        <w:rPr>
          <w:lang w:val="en-US"/>
        </w:rPr>
        <w:t>not</w:t>
      </w:r>
      <w:proofErr w:type="gramEnd"/>
      <w:r>
        <w:rPr>
          <w:lang w:val="en-US"/>
        </w:rPr>
        <w:t xml:space="preserve"> mandatory </w:t>
      </w:r>
    </w:p>
    <w:p w:rsidR="001F2344" w:rsidRDefault="001F2344">
      <w:pPr>
        <w:rPr>
          <w:lang w:val="en-US"/>
        </w:rPr>
      </w:pPr>
    </w:p>
    <w:p w:rsidR="001F2344" w:rsidRDefault="001F2344">
      <w:pPr>
        <w:rPr>
          <w:lang w:val="en-US"/>
        </w:rPr>
      </w:pPr>
    </w:p>
    <w:p w:rsidR="001F2344" w:rsidRDefault="001F2344">
      <w:pPr>
        <w:rPr>
          <w:lang w:val="en-US"/>
        </w:rPr>
      </w:pPr>
    </w:p>
    <w:p w:rsidR="001F2344" w:rsidRDefault="001F2344">
      <w:pPr>
        <w:rPr>
          <w:lang w:val="en-US"/>
        </w:rPr>
      </w:pPr>
    </w:p>
    <w:p w:rsidR="001F2344" w:rsidRDefault="001F2344">
      <w:pPr>
        <w:rPr>
          <w:lang w:val="en-US"/>
        </w:rPr>
      </w:pPr>
    </w:p>
    <w:p w:rsidR="00F20102" w:rsidRPr="00F20102" w:rsidRDefault="00F20102" w:rsidP="00F20102">
      <w:pPr>
        <w:jc w:val="center"/>
        <w:rPr>
          <w:b/>
          <w:sz w:val="28"/>
          <w:szCs w:val="28"/>
          <w:lang w:val="en-US"/>
        </w:rPr>
      </w:pPr>
      <w:r w:rsidRPr="00F20102">
        <w:rPr>
          <w:b/>
          <w:sz w:val="28"/>
          <w:szCs w:val="28"/>
          <w:lang w:val="en-US"/>
        </w:rPr>
        <w:t>Learning in Stations: Checklist</w:t>
      </w:r>
    </w:p>
    <w:p w:rsidR="00F20102" w:rsidRPr="001F2344" w:rsidRDefault="00F20102" w:rsidP="00F20102">
      <w:pPr>
        <w:rPr>
          <w:sz w:val="24"/>
          <w:szCs w:val="24"/>
          <w:lang w:val="en-US"/>
        </w:rPr>
      </w:pPr>
      <w:r w:rsidRPr="001F2344">
        <w:rPr>
          <w:sz w:val="24"/>
          <w:szCs w:val="24"/>
          <w:lang w:val="en-US"/>
        </w:rPr>
        <w:t>Chose a station and complete th</w:t>
      </w:r>
      <w:r>
        <w:rPr>
          <w:sz w:val="24"/>
          <w:szCs w:val="24"/>
          <w:lang w:val="en-US"/>
        </w:rPr>
        <w:t xml:space="preserve">e handout. Once you are finished, correct your answers using the answer sheet. Move on to the next station. Continue until you have completed stations 1-4. If you have time, also do station 5. You should spend about 15-20 minutes at each station. </w:t>
      </w:r>
    </w:p>
    <w:tbl>
      <w:tblPr>
        <w:tblStyle w:val="Tabellengitternetz"/>
        <w:tblW w:w="0" w:type="auto"/>
        <w:tblLook w:val="04A0"/>
      </w:tblPr>
      <w:tblGrid>
        <w:gridCol w:w="1096"/>
        <w:gridCol w:w="6100"/>
        <w:gridCol w:w="1559"/>
      </w:tblGrid>
      <w:tr w:rsidR="00F20102" w:rsidTr="001647E4">
        <w:tc>
          <w:tcPr>
            <w:tcW w:w="1096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Station</w:t>
            </w:r>
          </w:p>
        </w:tc>
        <w:tc>
          <w:tcPr>
            <w:tcW w:w="6100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 xml:space="preserve">Name </w:t>
            </w:r>
            <w:proofErr w:type="spellStart"/>
            <w:r w:rsidRPr="00F20102">
              <w:rPr>
                <w:b/>
                <w:sz w:val="24"/>
                <w:szCs w:val="24"/>
              </w:rPr>
              <w:t>of</w:t>
            </w:r>
            <w:proofErr w:type="spellEnd"/>
            <w:r w:rsidRPr="00F20102">
              <w:rPr>
                <w:b/>
                <w:sz w:val="24"/>
                <w:szCs w:val="24"/>
              </w:rPr>
              <w:t xml:space="preserve"> Station</w:t>
            </w:r>
          </w:p>
        </w:tc>
        <w:tc>
          <w:tcPr>
            <w:tcW w:w="1559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20102">
              <w:rPr>
                <w:b/>
                <w:sz w:val="24"/>
                <w:szCs w:val="24"/>
              </w:rPr>
              <w:t>Completed</w:t>
            </w:r>
            <w:proofErr w:type="spellEnd"/>
          </w:p>
        </w:tc>
      </w:tr>
      <w:tr w:rsidR="00F20102" w:rsidTr="001647E4">
        <w:tc>
          <w:tcPr>
            <w:tcW w:w="1096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00" w:type="dxa"/>
          </w:tcPr>
          <w:p w:rsidR="00F20102" w:rsidRPr="00F20102" w:rsidRDefault="00F20102" w:rsidP="001647E4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F20102">
              <w:rPr>
                <w:b/>
                <w:i/>
                <w:sz w:val="24"/>
                <w:szCs w:val="24"/>
              </w:rPr>
              <w:t>Alkanes</w:t>
            </w:r>
            <w:proofErr w:type="spellEnd"/>
            <w:r w:rsidRPr="00F2010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20102">
              <w:rPr>
                <w:b/>
                <w:i/>
                <w:sz w:val="24"/>
                <w:szCs w:val="24"/>
              </w:rPr>
              <w:t>as</w:t>
            </w:r>
            <w:proofErr w:type="spellEnd"/>
            <w:r w:rsidRPr="00F2010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20102">
              <w:rPr>
                <w:b/>
                <w:i/>
                <w:sz w:val="24"/>
                <w:szCs w:val="24"/>
              </w:rPr>
              <w:t>Fuels</w:t>
            </w:r>
            <w:proofErr w:type="spellEnd"/>
          </w:p>
        </w:tc>
        <w:tc>
          <w:tcPr>
            <w:tcW w:w="1559" w:type="dxa"/>
          </w:tcPr>
          <w:p w:rsidR="00F20102" w:rsidRPr="001F2344" w:rsidRDefault="00F20102" w:rsidP="001647E4">
            <w:pPr>
              <w:rPr>
                <w:sz w:val="24"/>
                <w:szCs w:val="24"/>
              </w:rPr>
            </w:pPr>
          </w:p>
        </w:tc>
      </w:tr>
      <w:tr w:rsidR="00F20102" w:rsidTr="001647E4">
        <w:tc>
          <w:tcPr>
            <w:tcW w:w="1096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100" w:type="dxa"/>
          </w:tcPr>
          <w:p w:rsidR="00F20102" w:rsidRPr="00F20102" w:rsidRDefault="00F20102" w:rsidP="001647E4">
            <w:pPr>
              <w:rPr>
                <w:b/>
                <w:i/>
                <w:sz w:val="24"/>
                <w:szCs w:val="24"/>
              </w:rPr>
            </w:pPr>
            <w:r w:rsidRPr="00F20102">
              <w:rPr>
                <w:b/>
                <w:i/>
                <w:sz w:val="24"/>
                <w:szCs w:val="24"/>
              </w:rPr>
              <w:t>Biodiesel</w:t>
            </w:r>
          </w:p>
        </w:tc>
        <w:tc>
          <w:tcPr>
            <w:tcW w:w="1559" w:type="dxa"/>
          </w:tcPr>
          <w:p w:rsidR="00F20102" w:rsidRPr="001F2344" w:rsidRDefault="00F20102" w:rsidP="001647E4">
            <w:pPr>
              <w:rPr>
                <w:sz w:val="24"/>
                <w:szCs w:val="24"/>
              </w:rPr>
            </w:pPr>
          </w:p>
        </w:tc>
      </w:tr>
      <w:tr w:rsidR="00F20102" w:rsidTr="001647E4">
        <w:tc>
          <w:tcPr>
            <w:tcW w:w="1096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00" w:type="dxa"/>
          </w:tcPr>
          <w:p w:rsidR="00F20102" w:rsidRPr="00F20102" w:rsidRDefault="00F20102" w:rsidP="001647E4">
            <w:pPr>
              <w:rPr>
                <w:b/>
                <w:i/>
                <w:sz w:val="24"/>
                <w:szCs w:val="24"/>
              </w:rPr>
            </w:pPr>
            <w:r w:rsidRPr="00F20102">
              <w:rPr>
                <w:b/>
                <w:i/>
                <w:sz w:val="24"/>
                <w:szCs w:val="24"/>
              </w:rPr>
              <w:t>Ethanol</w:t>
            </w:r>
          </w:p>
        </w:tc>
        <w:tc>
          <w:tcPr>
            <w:tcW w:w="1559" w:type="dxa"/>
          </w:tcPr>
          <w:p w:rsidR="00F20102" w:rsidRPr="001F2344" w:rsidRDefault="00F20102" w:rsidP="001647E4">
            <w:pPr>
              <w:rPr>
                <w:sz w:val="24"/>
                <w:szCs w:val="24"/>
              </w:rPr>
            </w:pPr>
          </w:p>
        </w:tc>
      </w:tr>
      <w:tr w:rsidR="00F20102" w:rsidRPr="00F20102" w:rsidTr="001647E4">
        <w:tc>
          <w:tcPr>
            <w:tcW w:w="1096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00" w:type="dxa"/>
          </w:tcPr>
          <w:p w:rsidR="00F20102" w:rsidRPr="00F20102" w:rsidRDefault="00F20102" w:rsidP="001647E4">
            <w:pPr>
              <w:rPr>
                <w:b/>
                <w:i/>
                <w:sz w:val="24"/>
                <w:szCs w:val="24"/>
                <w:lang w:val="en-US"/>
              </w:rPr>
            </w:pPr>
            <w:r w:rsidRPr="00F20102">
              <w:rPr>
                <w:b/>
                <w:i/>
                <w:sz w:val="24"/>
                <w:szCs w:val="24"/>
                <w:lang w:val="en-US"/>
              </w:rPr>
              <w:t>Alternative Fuels and the Environment</w:t>
            </w:r>
          </w:p>
        </w:tc>
        <w:tc>
          <w:tcPr>
            <w:tcW w:w="1559" w:type="dxa"/>
          </w:tcPr>
          <w:p w:rsidR="00F20102" w:rsidRPr="001F2344" w:rsidRDefault="00F20102" w:rsidP="001647E4">
            <w:pPr>
              <w:rPr>
                <w:sz w:val="24"/>
                <w:szCs w:val="24"/>
                <w:lang w:val="en-US"/>
              </w:rPr>
            </w:pPr>
          </w:p>
        </w:tc>
      </w:tr>
      <w:tr w:rsidR="00F20102" w:rsidRPr="00F20102" w:rsidTr="001647E4">
        <w:tc>
          <w:tcPr>
            <w:tcW w:w="1096" w:type="dxa"/>
          </w:tcPr>
          <w:p w:rsidR="00F20102" w:rsidRPr="00F20102" w:rsidRDefault="00F20102" w:rsidP="001647E4">
            <w:pPr>
              <w:jc w:val="center"/>
              <w:rPr>
                <w:b/>
                <w:sz w:val="24"/>
                <w:szCs w:val="24"/>
              </w:rPr>
            </w:pPr>
            <w:r w:rsidRPr="00F20102">
              <w:rPr>
                <w:b/>
                <w:sz w:val="24"/>
                <w:szCs w:val="24"/>
              </w:rPr>
              <w:t>5**</w:t>
            </w:r>
          </w:p>
        </w:tc>
        <w:tc>
          <w:tcPr>
            <w:tcW w:w="6100" w:type="dxa"/>
          </w:tcPr>
          <w:p w:rsidR="00F20102" w:rsidRPr="00F20102" w:rsidRDefault="00F20102" w:rsidP="001647E4">
            <w:pPr>
              <w:rPr>
                <w:b/>
                <w:i/>
                <w:sz w:val="24"/>
                <w:szCs w:val="24"/>
                <w:lang w:val="en-US"/>
              </w:rPr>
            </w:pPr>
            <w:r w:rsidRPr="00F20102">
              <w:rPr>
                <w:b/>
                <w:i/>
                <w:sz w:val="24"/>
                <w:szCs w:val="24"/>
                <w:lang w:val="en-US"/>
              </w:rPr>
              <w:t>Energy Requirements for the Production of Ethanol</w:t>
            </w:r>
          </w:p>
        </w:tc>
        <w:tc>
          <w:tcPr>
            <w:tcW w:w="1559" w:type="dxa"/>
          </w:tcPr>
          <w:p w:rsidR="00F20102" w:rsidRPr="001F2344" w:rsidRDefault="00F20102" w:rsidP="001647E4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F20102" w:rsidRDefault="00F20102" w:rsidP="00F20102">
      <w:pPr>
        <w:rPr>
          <w:lang w:val="en-US"/>
        </w:rPr>
      </w:pPr>
      <w:r>
        <w:rPr>
          <w:lang w:val="en-US"/>
        </w:rPr>
        <w:t xml:space="preserve">** </w:t>
      </w:r>
      <w:proofErr w:type="gramStart"/>
      <w:r>
        <w:rPr>
          <w:lang w:val="en-US"/>
        </w:rPr>
        <w:t>not</w:t>
      </w:r>
      <w:proofErr w:type="gramEnd"/>
      <w:r>
        <w:rPr>
          <w:lang w:val="en-US"/>
        </w:rPr>
        <w:t xml:space="preserve"> mandatory </w:t>
      </w:r>
    </w:p>
    <w:p w:rsidR="001F2344" w:rsidRPr="001F2344" w:rsidRDefault="001F2344" w:rsidP="00F20102">
      <w:pPr>
        <w:jc w:val="center"/>
        <w:rPr>
          <w:lang w:val="en-US"/>
        </w:rPr>
      </w:pPr>
    </w:p>
    <w:sectPr w:rsidR="001F2344" w:rsidRPr="001F2344" w:rsidSect="003D2E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characterSpacingControl w:val="doNotCompress"/>
  <w:compat/>
  <w:rsids>
    <w:rsidRoot w:val="001F2344"/>
    <w:rsid w:val="00122644"/>
    <w:rsid w:val="001B0128"/>
    <w:rsid w:val="001F2344"/>
    <w:rsid w:val="003D2E35"/>
    <w:rsid w:val="00601DD6"/>
    <w:rsid w:val="006D3734"/>
    <w:rsid w:val="00A0189E"/>
    <w:rsid w:val="00C56CE7"/>
    <w:rsid w:val="00F2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F2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2</cp:revision>
  <dcterms:created xsi:type="dcterms:W3CDTF">2014-12-02T15:09:00Z</dcterms:created>
  <dcterms:modified xsi:type="dcterms:W3CDTF">2014-12-06T13:50:00Z</dcterms:modified>
</cp:coreProperties>
</file>