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5F06" w:rsidRPr="004356A1" w:rsidRDefault="00B75F06" w:rsidP="00B75F06">
      <w:pPr>
        <w:pStyle w:val="berschrift1"/>
        <w:numPr>
          <w:ilvl w:val="0"/>
          <w:numId w:val="0"/>
        </w:numPr>
        <w:ind w:left="431" w:hanging="431"/>
      </w:pPr>
      <w:bookmarkStart w:id="0" w:name="_Toc363837904"/>
      <w:bookmarkStart w:id="1" w:name="_Toc364088381"/>
      <w:r>
        <w:rPr>
          <w:noProof/>
          <w:lang w:eastAsia="de-DE"/>
        </w:rPr>
        <mc:AlternateContent>
          <mc:Choice Requires="wps">
            <w:drawing>
              <wp:anchor distT="0" distB="0" distL="114300" distR="114300" simplePos="0" relativeHeight="251656192" behindDoc="0" locked="0" layoutInCell="1" allowOverlap="1">
                <wp:simplePos x="0" y="0"/>
                <wp:positionH relativeFrom="column">
                  <wp:posOffset>8890</wp:posOffset>
                </wp:positionH>
                <wp:positionV relativeFrom="paragraph">
                  <wp:posOffset>589915</wp:posOffset>
                </wp:positionV>
                <wp:extent cx="5873115" cy="768350"/>
                <wp:effectExtent l="13335" t="11430" r="9525" b="10795"/>
                <wp:wrapSquare wrapText="bothSides"/>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768350"/>
                        </a:xfrm>
                        <a:prstGeom prst="rect">
                          <a:avLst/>
                        </a:prstGeom>
                        <a:solidFill>
                          <a:schemeClr val="lt1">
                            <a:lumMod val="100000"/>
                            <a:lumOff val="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75F06" w:rsidRPr="00C627EE" w:rsidRDefault="00B75F06" w:rsidP="00B75F06">
                            <w:pPr>
                              <w:rPr>
                                <w:color w:val="000000" w:themeColor="text1"/>
                              </w:rPr>
                            </w:pPr>
                            <w:r>
                              <w:rPr>
                                <w:color w:val="000000" w:themeColor="text1"/>
                              </w:rPr>
                              <w:t>Ziel des Versuchs ist das Kennenlernen des Verkupferns als eine Art der Passivierung. Die SuS müssen bereits mit der Korrosion vertraut sein. Dazu muss auch der erweiterte Redoxbegriff bekannt sein.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left:0;text-align:left;margin-left:.7pt;margin-top:46.45pt;width:462.45pt;height:60.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" fillcolor="white [3201]" strokecolor="#4bacc6 [3208]" strokeweight="1pt">
                <v:stroke dashstyle="dash"/>
                <v:shadow color="#868686"/>
                <v:textbox>
                  <w:txbxContent>
                    <w:p w:rsidR="00B75F06" w:rsidRPr="00C627EE" w:rsidRDefault="00B75F06" w:rsidP="00B75F06">
                      <w:pPr>
                        <w:rPr>
                          <w:color w:val="000000" w:themeColor="text1"/>
                        </w:rPr>
                      </w:pPr>
                      <w:r>
                        <w:rPr>
                          <w:color w:val="000000" w:themeColor="text1"/>
                        </w:rPr>
                        <w:t>Ziel des Versuchs ist das Kennenlernen des Verkupferns als eine Art der Passivierung. Die SuS müssen bereits mit der Korrosion vertraut sein. Dazu muss auch der erweiterte Redoxbegriff bekannt sein.</w:t>
                      </w:r>
                    </w:p>
                  </w:txbxContent>
                </v:textbox>
                <w10:wrap type="square"/>
              </v:shape>
            </w:pict>
          </mc:Fallback>
        </mc:AlternateContent>
      </w:r>
      <w:r>
        <w:t>V 2 – Verkupfern eines Eisennagels</w:t>
      </w:r>
      <w:bookmarkEnd w:id="0"/>
      <w:bookmarkEnd w:id="1"/>
    </w:p>
    <w:tbl>
      <w:tblPr>
        <w:tblpPr w:leftFromText="141" w:rightFromText="141" w:vertAnchor="text" w:horzAnchor="margin" w:tblpX="108" w:tblpY="1873"/>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B75F06" w:rsidRPr="009C5E28" w:rsidTr="00F95D61">
        <w:tc>
          <w:tcPr>
            <w:tcW w:w="9322" w:type="dxa"/>
            <w:gridSpan w:val="9"/>
            <w:shd w:val="clear" w:color="auto" w:fill="4F81BD"/>
            <w:vAlign w:val="center"/>
          </w:tcPr>
          <w:p w:rsidR="00B75F06" w:rsidRPr="009C5E28" w:rsidRDefault="00B75F06" w:rsidP="00F95D61">
            <w:pPr>
              <w:spacing w:after="0"/>
              <w:jc w:val="center"/>
              <w:rPr>
                <w:b/>
                <w:bCs/>
              </w:rPr>
            </w:pPr>
            <w:r w:rsidRPr="009C5E28">
              <w:rPr>
                <w:b/>
                <w:bCs/>
              </w:rPr>
              <w:t>Gefahrenstoffe</w:t>
            </w:r>
          </w:p>
        </w:tc>
      </w:tr>
      <w:tr w:rsidR="00B75F06" w:rsidRPr="009C5E28" w:rsidTr="00F95D61">
        <w:trPr>
          <w:trHeight w:val="388"/>
        </w:trPr>
        <w:tc>
          <w:tcPr>
            <w:tcW w:w="3027" w:type="dxa"/>
            <w:gridSpan w:val="3"/>
            <w:tcBorders>
              <w:top w:val="single" w:sz="8" w:space="0" w:color="4F81BD"/>
              <w:left w:val="single" w:sz="8" w:space="0" w:color="4F81BD"/>
              <w:bottom w:val="single" w:sz="8" w:space="0" w:color="4F81BD"/>
            </w:tcBorders>
            <w:shd w:val="clear" w:color="auto" w:fill="auto"/>
            <w:vAlign w:val="center"/>
          </w:tcPr>
          <w:p w:rsidR="00B75F06" w:rsidRPr="004B0BE5" w:rsidRDefault="00B75F06" w:rsidP="00F95D61">
            <w:pPr>
              <w:spacing w:after="0"/>
              <w:jc w:val="center"/>
              <w:rPr>
                <w:bCs/>
              </w:rPr>
            </w:pPr>
            <w:r w:rsidRPr="004B0BE5">
              <w:rPr>
                <w:bCs/>
              </w:rPr>
              <w:t>Kupfersulfat</w:t>
            </w:r>
          </w:p>
        </w:tc>
        <w:tc>
          <w:tcPr>
            <w:tcW w:w="3177" w:type="dxa"/>
            <w:gridSpan w:val="3"/>
            <w:tcBorders>
              <w:top w:val="single" w:sz="8" w:space="0" w:color="4F81BD"/>
              <w:bottom w:val="single" w:sz="8" w:space="0" w:color="4F81BD"/>
            </w:tcBorders>
            <w:shd w:val="clear" w:color="auto" w:fill="auto"/>
            <w:vAlign w:val="center"/>
          </w:tcPr>
          <w:p w:rsidR="00B75F06" w:rsidRPr="009C5E28" w:rsidRDefault="00B75F06" w:rsidP="00F95D61">
            <w:pPr>
              <w:spacing w:after="0"/>
              <w:jc w:val="center"/>
            </w:pPr>
            <w:r w:rsidRPr="009C5E28">
              <w:rPr>
                <w:color w:val="auto"/>
                <w:sz w:val="20"/>
              </w:rPr>
              <w:t xml:space="preserve">H: </w:t>
            </w:r>
            <w:r>
              <w:rPr>
                <w:color w:val="auto"/>
                <w:sz w:val="20"/>
              </w:rPr>
              <w:t>302-315-319-410</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B75F06" w:rsidRPr="009C5E28" w:rsidRDefault="00B75F06" w:rsidP="00F95D61">
            <w:pPr>
              <w:spacing w:after="0"/>
              <w:jc w:val="center"/>
            </w:pPr>
            <w:r w:rsidRPr="009C5E28">
              <w:rPr>
                <w:color w:val="auto"/>
                <w:sz w:val="20"/>
              </w:rPr>
              <w:t>P:</w:t>
            </w:r>
            <w:r>
              <w:rPr>
                <w:color w:val="auto"/>
                <w:sz w:val="20"/>
              </w:rPr>
              <w:t xml:space="preserve"> 273-305+351+338-302+352</w:t>
            </w:r>
          </w:p>
        </w:tc>
      </w:tr>
      <w:tr w:rsidR="00B75F06" w:rsidRPr="009C5E28" w:rsidTr="00F95D61">
        <w:tc>
          <w:tcPr>
            <w:tcW w:w="1009" w:type="dxa"/>
            <w:tcBorders>
              <w:top w:val="single" w:sz="8" w:space="0" w:color="4F81BD"/>
              <w:left w:val="single" w:sz="8" w:space="0" w:color="4F81BD"/>
              <w:bottom w:val="single" w:sz="8" w:space="0" w:color="4F81BD"/>
            </w:tcBorders>
            <w:shd w:val="clear" w:color="auto" w:fill="auto"/>
            <w:vAlign w:val="center"/>
          </w:tcPr>
          <w:p w:rsidR="00B75F06" w:rsidRPr="009C5E28" w:rsidRDefault="00B75F06" w:rsidP="00F95D61">
            <w:pPr>
              <w:spacing w:after="0"/>
              <w:rPr>
                <w:b/>
                <w:bCs/>
              </w:rPr>
            </w:pPr>
            <w:r>
              <w:rPr>
                <w:b/>
                <w:noProof/>
                <w:lang w:eastAsia="de-DE"/>
              </w:rPr>
              <w:drawing>
                <wp:inline distT="0" distB="0" distL="0" distR="0" wp14:anchorId="2A06824C" wp14:editId="56C1743A">
                  <wp:extent cx="504190" cy="504190"/>
                  <wp:effectExtent l="0" t="0" r="0"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B75F06" w:rsidRPr="009C5E28" w:rsidRDefault="00B75F06" w:rsidP="00F95D61">
            <w:pPr>
              <w:spacing w:after="0"/>
            </w:pPr>
            <w:r>
              <w:rPr>
                <w:noProof/>
                <w:lang w:eastAsia="de-DE"/>
              </w:rPr>
              <w:drawing>
                <wp:inline distT="0" distB="0" distL="0" distR="0" wp14:anchorId="5694AE02" wp14:editId="20E473DF">
                  <wp:extent cx="504190" cy="504190"/>
                  <wp:effectExtent l="0" t="0" r="0" b="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B75F06" w:rsidRPr="009C5E28" w:rsidRDefault="00B75F06" w:rsidP="00F95D61">
            <w:pPr>
              <w:spacing w:after="0"/>
            </w:pPr>
            <w:r>
              <w:rPr>
                <w:noProof/>
                <w:lang w:eastAsia="de-DE"/>
              </w:rPr>
              <w:drawing>
                <wp:inline distT="0" distB="0" distL="0" distR="0" wp14:anchorId="773DF020" wp14:editId="1E31EBB8">
                  <wp:extent cx="504190" cy="504190"/>
                  <wp:effectExtent l="0" t="0" r="0" b="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B75F06" w:rsidRPr="009C5E28" w:rsidRDefault="00B75F06" w:rsidP="00F95D61">
            <w:pPr>
              <w:spacing w:after="0"/>
            </w:pPr>
            <w:r>
              <w:rPr>
                <w:noProof/>
                <w:lang w:eastAsia="de-DE"/>
              </w:rPr>
              <w:drawing>
                <wp:inline distT="0" distB="0" distL="0" distR="0" wp14:anchorId="7C2CC17D" wp14:editId="5C07DBD5">
                  <wp:extent cx="504190" cy="504190"/>
                  <wp:effectExtent l="0" t="0" r="0" b="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B75F06" w:rsidRPr="009C5E28" w:rsidRDefault="00B75F06" w:rsidP="00F95D61">
            <w:pPr>
              <w:spacing w:after="0"/>
            </w:pPr>
            <w:r>
              <w:rPr>
                <w:noProof/>
                <w:lang w:eastAsia="de-DE"/>
              </w:rPr>
              <w:drawing>
                <wp:inline distT="0" distB="0" distL="0" distR="0" wp14:anchorId="34896B4C" wp14:editId="16E61230">
                  <wp:extent cx="504190" cy="504190"/>
                  <wp:effectExtent l="0" t="0" r="0" b="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B75F06" w:rsidRPr="009C5E28" w:rsidRDefault="00B75F06" w:rsidP="00F95D61">
            <w:pPr>
              <w:spacing w:after="0"/>
            </w:pPr>
            <w:r>
              <w:rPr>
                <w:noProof/>
                <w:lang w:eastAsia="de-DE"/>
              </w:rPr>
              <w:drawing>
                <wp:inline distT="0" distB="0" distL="0" distR="0" wp14:anchorId="13546B2B" wp14:editId="28A01F26">
                  <wp:extent cx="504190" cy="504190"/>
                  <wp:effectExtent l="0" t="0" r="0" b="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B75F06" w:rsidRPr="009C5E28" w:rsidRDefault="00B75F06" w:rsidP="00F95D61">
            <w:pPr>
              <w:spacing w:after="0"/>
            </w:pPr>
            <w:r>
              <w:rPr>
                <w:noProof/>
                <w:lang w:eastAsia="de-DE"/>
              </w:rPr>
              <w:drawing>
                <wp:inline distT="0" distB="0" distL="0" distR="0" wp14:anchorId="21D7B612" wp14:editId="6B708C08">
                  <wp:extent cx="504190" cy="504190"/>
                  <wp:effectExtent l="0" t="0" r="0" b="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B75F06" w:rsidRPr="009C5E28" w:rsidRDefault="00B75F06" w:rsidP="00F95D61">
            <w:pPr>
              <w:spacing w:after="0"/>
            </w:pPr>
            <w:r>
              <w:rPr>
                <w:noProof/>
                <w:lang w:eastAsia="de-DE"/>
              </w:rPr>
              <w:drawing>
                <wp:inline distT="0" distB="0" distL="0" distR="0" wp14:anchorId="57B8F149" wp14:editId="6D0D6A63">
                  <wp:extent cx="511175" cy="511175"/>
                  <wp:effectExtent l="0" t="0" r="0" b="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511175" cy="511175"/>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B75F06" w:rsidRPr="009C5E28" w:rsidRDefault="00B75F06" w:rsidP="00F95D61">
            <w:pPr>
              <w:spacing w:after="0"/>
            </w:pPr>
            <w:r>
              <w:rPr>
                <w:noProof/>
                <w:lang w:eastAsia="de-DE"/>
              </w:rPr>
              <w:drawing>
                <wp:inline distT="0" distB="0" distL="0" distR="0" wp14:anchorId="36B7553F" wp14:editId="324E2056">
                  <wp:extent cx="504190" cy="504190"/>
                  <wp:effectExtent l="0" t="0" r="0" b="0"/>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r>
    </w:tbl>
    <w:p w:rsidR="00B75F06" w:rsidRDefault="00B75F06" w:rsidP="00B75F06">
      <w:pPr>
        <w:tabs>
          <w:tab w:val="left" w:pos="1701"/>
          <w:tab w:val="left" w:pos="1985"/>
        </w:tabs>
        <w:ind w:left="1980" w:hanging="1980"/>
      </w:pPr>
    </w:p>
    <w:p w:rsidR="00B75F06" w:rsidRDefault="00B75F06" w:rsidP="00B75F06">
      <w:pPr>
        <w:tabs>
          <w:tab w:val="left" w:pos="1701"/>
          <w:tab w:val="left" w:pos="1985"/>
        </w:tabs>
        <w:ind w:left="1980" w:hanging="1980"/>
      </w:pPr>
    </w:p>
    <w:p w:rsidR="00B75F06" w:rsidRPr="00413D85" w:rsidRDefault="00B75F06" w:rsidP="00B75F06">
      <w:pPr>
        <w:spacing w:line="240" w:lineRule="auto"/>
        <w:ind w:left="1985" w:hanging="1985"/>
        <w:jc w:val="left"/>
        <w:rPr>
          <w:rFonts w:ascii="Arial" w:eastAsia="Times New Roman" w:hAnsi="Arial" w:cs="Arial"/>
          <w:color w:val="auto"/>
          <w:lang w:eastAsia="de-DE"/>
        </w:rPr>
      </w:pPr>
      <w:r>
        <w:t xml:space="preserve">Materialien: </w:t>
      </w:r>
      <w:r>
        <w:tab/>
        <w:t>100 mL Becherglas, Eisennagel, Tiegelzange</w:t>
      </w:r>
    </w:p>
    <w:p w:rsidR="00B75F06" w:rsidRPr="00ED07C2" w:rsidRDefault="00B75F06" w:rsidP="00B75F06">
      <w:pPr>
        <w:tabs>
          <w:tab w:val="left" w:pos="1701"/>
          <w:tab w:val="left" w:pos="1985"/>
        </w:tabs>
        <w:ind w:left="1980" w:hanging="1980"/>
      </w:pPr>
      <w:r>
        <w:t>Chemikalien:</w:t>
      </w:r>
      <w:r>
        <w:tab/>
      </w:r>
      <w:r>
        <w:tab/>
        <w:t>Kupfersulfat (w = 0,05)</w:t>
      </w:r>
    </w:p>
    <w:p w:rsidR="00B75F06" w:rsidRDefault="00B75F06" w:rsidP="00B75F06">
      <w:pPr>
        <w:tabs>
          <w:tab w:val="left" w:pos="1701"/>
          <w:tab w:val="left" w:pos="1985"/>
        </w:tabs>
        <w:ind w:left="1980" w:hanging="1980"/>
      </w:pPr>
      <w:r>
        <w:t xml:space="preserve">Durchführung: </w:t>
      </w:r>
      <w:r>
        <w:tab/>
      </w:r>
      <w:r>
        <w:tab/>
        <w:t>Der Eisennagel wird in das Becherglas gegeben und mit 20 mL Kupfersulfatlösung aufgefüllt. Nach etwa 15 s kann der Eisennagel mithilfe der Tiegelzange aus dem Becherglas genommen werden.</w:t>
      </w:r>
    </w:p>
    <w:p w:rsidR="00B75F06" w:rsidRDefault="00B75F06" w:rsidP="00B75F06">
      <w:pPr>
        <w:tabs>
          <w:tab w:val="left" w:pos="1985"/>
        </w:tabs>
        <w:ind w:left="1980" w:hanging="1980"/>
      </w:pPr>
      <w:r>
        <w:t>Beobachtung:</w:t>
      </w:r>
      <w:r>
        <w:tab/>
        <w:t>Der Nagel überzieht sich mit einer dunklen Schicht.</w:t>
      </w:r>
    </w:p>
    <w:p w:rsidR="00B75F06" w:rsidRDefault="00B75F06" w:rsidP="00B75F06">
      <w:pPr>
        <w:tabs>
          <w:tab w:val="left" w:pos="1985"/>
        </w:tabs>
        <w:ind w:left="1980" w:hanging="1980"/>
      </w:pPr>
    </w:p>
    <w:p w:rsidR="00B75F06" w:rsidRDefault="00B75F06" w:rsidP="00B75F06">
      <w:pPr>
        <w:keepNext/>
        <w:tabs>
          <w:tab w:val="left" w:pos="1701"/>
          <w:tab w:val="left" w:pos="1985"/>
        </w:tabs>
        <w:ind w:left="1980" w:hanging="1980"/>
        <w:jc w:val="center"/>
      </w:pPr>
      <w:r>
        <w:rPr>
          <w:noProof/>
          <w:lang w:eastAsia="de-DE"/>
        </w:rPr>
        <w:drawing>
          <wp:inline distT="0" distB="0" distL="0" distR="0" wp14:anchorId="7A3B63E5" wp14:editId="53745488">
            <wp:extent cx="2799296" cy="2099472"/>
            <wp:effectExtent l="0" t="0" r="0" b="0"/>
            <wp:docPr id="4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2799296" cy="2099472"/>
                    </a:xfrm>
                    <a:prstGeom prst="rect">
                      <a:avLst/>
                    </a:prstGeom>
                    <a:noFill/>
                    <a:ln w="9525">
                      <a:noFill/>
                      <a:miter lim="800000"/>
                      <a:headEnd/>
                      <a:tailEnd/>
                    </a:ln>
                  </pic:spPr>
                </pic:pic>
              </a:graphicData>
            </a:graphic>
          </wp:inline>
        </w:drawing>
      </w:r>
    </w:p>
    <w:p w:rsidR="00B75F06" w:rsidRDefault="00B75F06" w:rsidP="00B75F06">
      <w:pPr>
        <w:pStyle w:val="Beschriftung"/>
        <w:jc w:val="center"/>
      </w:pPr>
      <w:r>
        <w:t>Abb. 2 – Beobachtung des Versuchs „V2“. Oben: Nagel vor der Versuchsdurchführung. Unten: Nagel nach der Versuchsdurchführung (mit dunkler Schicht überzogen).</w:t>
      </w:r>
    </w:p>
    <w:p w:rsidR="00B75F06" w:rsidRPr="003E05A2" w:rsidRDefault="00B75F06" w:rsidP="00B75F06"/>
    <w:p w:rsidR="00B75F06" w:rsidRDefault="00B75F06" w:rsidP="00B75F06">
      <w:pPr>
        <w:ind w:left="1980" w:hanging="1980"/>
      </w:pPr>
      <w:r>
        <w:lastRenderedPageBreak/>
        <w:t>Deutung:</w:t>
      </w:r>
      <w:r>
        <w:tab/>
        <w:t>Eisen ist unedler als Kupfer, daher gibt es Elektronen ab. Eisen wird oxidiert und die in der Kupfersulfatlösung enthalten Kupfer-Ionen werden zu elementarem Kupfer reduziert. Dieses scheidet sich dann am Nagel ab.</w:t>
      </w:r>
    </w:p>
    <w:p w:rsidR="00B75F06" w:rsidRDefault="00B75F06" w:rsidP="00B75F06">
      <w:pPr>
        <w:tabs>
          <w:tab w:val="left" w:pos="2057"/>
        </w:tabs>
        <w:ind w:left="1980" w:hanging="1980"/>
        <w:rPr>
          <w:vertAlign w:val="superscript"/>
        </w:rPr>
      </w:pPr>
      <w:r>
        <w:tab/>
        <w:t>Oxidation: Fe</w:t>
      </w:r>
      <w:r>
        <w:rPr>
          <w:vertAlign w:val="subscript"/>
        </w:rPr>
        <w:t>(s)</w:t>
      </w:r>
      <w:r>
        <w:t xml:space="preserve"> ⟶Fe</w:t>
      </w:r>
      <w:r>
        <w:rPr>
          <w:vertAlign w:val="superscript"/>
        </w:rPr>
        <w:t>2+</w:t>
      </w:r>
      <w:r>
        <w:rPr>
          <w:vertAlign w:val="subscript"/>
        </w:rPr>
        <w:t xml:space="preserve">(aq) </w:t>
      </w:r>
      <w:r>
        <w:t>+ 2 e</w:t>
      </w:r>
      <w:r>
        <w:rPr>
          <w:vertAlign w:val="superscript"/>
        </w:rPr>
        <w:t>-</w:t>
      </w:r>
    </w:p>
    <w:p w:rsidR="00B75F06" w:rsidRPr="0079264F" w:rsidRDefault="00B75F06" w:rsidP="00B75F06">
      <w:pPr>
        <w:tabs>
          <w:tab w:val="left" w:pos="0"/>
        </w:tabs>
        <w:ind w:left="1980" w:hanging="1980"/>
        <w:rPr>
          <w:vertAlign w:val="subscript"/>
        </w:rPr>
      </w:pPr>
      <w:r>
        <w:rPr>
          <w:vertAlign w:val="superscript"/>
        </w:rPr>
        <w:tab/>
      </w:r>
      <w:r>
        <w:t>Reduktion: Cu</w:t>
      </w:r>
      <w:r>
        <w:rPr>
          <w:vertAlign w:val="superscript"/>
        </w:rPr>
        <w:t>2+</w:t>
      </w:r>
      <w:r>
        <w:rPr>
          <w:vertAlign w:val="subscript"/>
        </w:rPr>
        <w:t xml:space="preserve">(aq) </w:t>
      </w:r>
      <w:r>
        <w:t>+ 2 e</w:t>
      </w:r>
      <w:r>
        <w:rPr>
          <w:vertAlign w:val="superscript"/>
        </w:rPr>
        <w:t xml:space="preserve">- </w:t>
      </w:r>
      <w:r>
        <w:t>⟶ Cu</w:t>
      </w:r>
      <w:r>
        <w:rPr>
          <w:vertAlign w:val="subscript"/>
        </w:rPr>
        <w:t>(s)</w:t>
      </w:r>
    </w:p>
    <w:p w:rsidR="00B75F06" w:rsidRDefault="00B75F06" w:rsidP="00B75F06">
      <w:pPr>
        <w:ind w:left="1980" w:hanging="1980"/>
        <w:rPr>
          <w:rFonts w:eastAsiaTheme="minorEastAsia"/>
        </w:rPr>
      </w:pPr>
      <w:r>
        <w:rPr>
          <w:rFonts w:eastAsiaTheme="minorEastAsia"/>
        </w:rPr>
        <w:t>Entsorgung:</w:t>
      </w:r>
      <w:r>
        <w:rPr>
          <w:rFonts w:eastAsiaTheme="minorEastAsia"/>
        </w:rPr>
        <w:tab/>
        <w:t xml:space="preserve"> Die überzogenen Nägel werden im Hausmüll entsorgt.</w:t>
      </w:r>
    </w:p>
    <w:p w:rsidR="00B75F06" w:rsidRDefault="00B75F06" w:rsidP="00B75F06">
      <w:pPr>
        <w:ind w:left="1985" w:hanging="1985"/>
        <w:jc w:val="left"/>
      </w:pPr>
      <w:r>
        <w:t>Literatur:</w:t>
      </w:r>
      <w:r>
        <w:tab/>
        <w:t xml:space="preserve"> K. Adam. </w:t>
      </w:r>
      <w:r w:rsidRPr="008416C6">
        <w:t>http://www.chids.de/dachs/expvortr/740Korrosion_Adam.pdf</w:t>
      </w:r>
      <w:r>
        <w:t xml:space="preserve"> (zuletzt aufgerufen am 09.08.2013).</w:t>
      </w:r>
    </w:p>
    <w:p w:rsidR="00B75F06" w:rsidRDefault="00B75F06" w:rsidP="00B75F06">
      <w:pPr>
        <w:ind w:left="1985" w:hanging="1985"/>
        <w:jc w:val="left"/>
        <w:rPr>
          <w:rFonts w:eastAsiaTheme="minorEastAsia"/>
        </w:rPr>
      </w:pPr>
    </w:p>
    <w:p w:rsidR="00B75F06" w:rsidRDefault="00B75F06" w:rsidP="00B75F06">
      <w:pPr>
        <w:tabs>
          <w:tab w:val="left" w:pos="1701"/>
          <w:tab w:val="left" w:pos="1985"/>
        </w:tabs>
        <w:ind w:left="1980" w:hanging="1980"/>
      </w:pPr>
      <w:r>
        <w:rPr>
          <w:noProof/>
          <w:lang w:eastAsia="de-DE"/>
        </w:rPr>
        <mc:AlternateContent>
          <mc:Choice Requires="wps">
            <w:drawing>
              <wp:inline distT="0" distB="0" distL="0" distR="0">
                <wp:extent cx="5873115" cy="3891915"/>
                <wp:effectExtent l="13335" t="7620" r="9525" b="15240"/>
                <wp:docPr id="1"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3891915"/>
                        </a:xfrm>
                        <a:prstGeom prst="rect">
                          <a:avLst/>
                        </a:prstGeom>
                        <a:solidFill>
                          <a:schemeClr val="lt1">
                            <a:lumMod val="100000"/>
                            <a:lumOff val="0"/>
                          </a:schemeClr>
                        </a:solidFill>
                        <a:ln w="12700">
                          <a:solidFill>
                            <a:schemeClr val="accent2">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75F06" w:rsidRDefault="00B75F06" w:rsidP="00B75F06">
                            <w:pPr>
                              <w:rPr>
                                <w:color w:val="000000" w:themeColor="text1"/>
                              </w:rPr>
                            </w:pPr>
                            <w:r w:rsidRPr="006105BD">
                              <w:rPr>
                                <w:b/>
                                <w:color w:val="000000" w:themeColor="text1"/>
                              </w:rPr>
                              <w:t>Alternative</w:t>
                            </w:r>
                            <w:r>
                              <w:rPr>
                                <w:b/>
                                <w:color w:val="000000" w:themeColor="text1"/>
                              </w:rPr>
                              <w:t>:</w:t>
                            </w:r>
                            <w:r w:rsidRPr="000754D3">
                              <w:rPr>
                                <w:color w:val="000000" w:themeColor="text1"/>
                              </w:rPr>
                              <w:t xml:space="preserve"> </w:t>
                            </w:r>
                            <w:r>
                              <w:rPr>
                                <w:color w:val="000000" w:themeColor="text1"/>
                              </w:rPr>
                              <w:t>Der Versuch kann noch ausgeweitet werden. Wird zu dem überzogenen Nagel eine Lösung von rotem Blutlaugensalz und etwas verdünnte Salzsäure gegeben und in eine Referenzprobe ein blanker Eisennagel ebenfalls mit verdünnter Salzsäure und rotem Blutlaugensalz gegeben, so ist zu beobachten, dass die Lösung mit dem kupferüberzogenen Nagel schneller blau wird als die Referenzprobe. Die Kupferschicht dient als Schutz vor Korrosion, allerdings nur so lange diese Schicht keinerlei Defekte ausweist. Dies ist bei dem oben durchgeführten Versuch sehr wahrscheinlich. Dadurch, dass der Eisennagel nicht vollständig mit der Kupferschicht bedeckt ist und Eisen unedler ist als Kupfer, wird dieses oxidiert. In Kombination mit der Kupferschicht wird der Vorgang zusätzlich beschleunigt, da eine Kontaktkorrosion abläuft.</w:t>
                            </w:r>
                          </w:p>
                          <w:p w:rsidR="00B75F06" w:rsidRPr="000F4B10" w:rsidRDefault="00B75F06" w:rsidP="00B75F06">
                            <w:pPr>
                              <w:rPr>
                                <w:color w:val="000000" w:themeColor="text1"/>
                              </w:rPr>
                            </w:pPr>
                            <w:r>
                              <w:rPr>
                                <w:b/>
                                <w:color w:val="000000" w:themeColor="text1"/>
                              </w:rPr>
                              <w:t xml:space="preserve">Unterrichtsanschluss: </w:t>
                            </w:r>
                            <w:r>
                              <w:rPr>
                                <w:color w:val="000000" w:themeColor="text1"/>
                              </w:rPr>
                              <w:t xml:space="preserve">Im weiteren Unterrichtsverlauf könnte das Thema der Passivierung durch eine schützende Schicht ausgeweitet werden. Im Alltag bzw. in der Technik spielen bspw. das </w:t>
                            </w:r>
                            <w:bookmarkStart w:id="2" w:name="_GoBack"/>
                            <w:r>
                              <w:rPr>
                                <w:color w:val="000000" w:themeColor="text1"/>
                              </w:rPr>
                              <w:t xml:space="preserve">Verzinken eine große Rolle sowie das Eloxalverfahren, bei dem auf Aluminium eine oxidische Schutzschicht durch anodische Oxidation (im Rahmen einer Elektrolyse) auf das Aluminium aufgebracht wird. </w:t>
                            </w:r>
                          </w:p>
                          <w:bookmarkEnd w:id="2"/>
                          <w:p w:rsidR="00B75F06" w:rsidRPr="00B11121" w:rsidRDefault="00B75F06" w:rsidP="00B75F06">
                            <w:pPr>
                              <w:rPr>
                                <w:color w:val="auto"/>
                              </w:rPr>
                            </w:pPr>
                          </w:p>
                        </w:txbxContent>
                      </wps:txbx>
                      <wps:bodyPr rot="0" vert="horz" wrap="square" lIns="91440" tIns="45720" rIns="91440" bIns="45720" anchor="t" anchorCtr="0" upright="1">
                        <a:noAutofit/>
                      </wps:bodyPr>
                    </wps:wsp>
                  </a:graphicData>
                </a:graphic>
              </wp:inline>
            </w:drawing>
          </mc:Choice>
          <mc:Fallback>
            <w:pict>
              <v:shape id="Textfeld 1" o:spid="_x0000_s1027" type="#_x0000_t202" style="width:462.45pt;height:306.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" fillcolor="white [3201]" strokecolor="#c0504d [3205]" strokeweight="1pt">
                <v:stroke dashstyle="dash"/>
                <v:shadow color="#868686"/>
                <v:textbox>
                  <w:txbxContent>
                    <w:p w:rsidR="00B75F06" w:rsidRDefault="00B75F06" w:rsidP="00B75F06">
                      <w:pPr>
                        <w:rPr>
                          <w:color w:val="000000" w:themeColor="text1"/>
                        </w:rPr>
                      </w:pPr>
                      <w:r w:rsidRPr="006105BD">
                        <w:rPr>
                          <w:b/>
                          <w:color w:val="000000" w:themeColor="text1"/>
                        </w:rPr>
                        <w:t>Alternative</w:t>
                      </w:r>
                      <w:r>
                        <w:rPr>
                          <w:b/>
                          <w:color w:val="000000" w:themeColor="text1"/>
                        </w:rPr>
                        <w:t>:</w:t>
                      </w:r>
                      <w:r w:rsidRPr="000754D3">
                        <w:rPr>
                          <w:color w:val="000000" w:themeColor="text1"/>
                        </w:rPr>
                        <w:t xml:space="preserve"> </w:t>
                      </w:r>
                      <w:r>
                        <w:rPr>
                          <w:color w:val="000000" w:themeColor="text1"/>
                        </w:rPr>
                        <w:t>Der Versuch kann noch ausgeweitet werden. Wird zu dem überzogenen Nagel eine Lösung von rotem Blutlaugensalz und etwas verdünnte Salzsäure gegeben und in eine Referenzprobe ein blanker Eisennagel ebenfalls mit verdünnter Salzsäure und rotem Blutlaugensalz gegeben, so ist zu beobachten, dass die Lösung mit dem kupferüberzogenen Nagel schneller blau wird als die Referenzprobe. Die Kupferschicht dient als Schutz vor Korrosion, allerdings nur so lange diese Schicht keinerlei Defekte ausweist. Dies ist bei dem oben durchgeführten Versuch sehr wahrscheinlich. Dadurch, dass der Eisennagel nicht vollständig mit der Kupferschicht bedeckt ist und Eisen unedler ist als Kupfer, wird dieses oxidiert. In Kombination mit der Kupferschicht wird der Vorgang zusätzlich beschleunigt, da eine Kontaktkorrosion abläuft.</w:t>
                      </w:r>
                    </w:p>
                    <w:p w:rsidR="00B75F06" w:rsidRPr="000F4B10" w:rsidRDefault="00B75F06" w:rsidP="00B75F06">
                      <w:pPr>
                        <w:rPr>
                          <w:color w:val="000000" w:themeColor="text1"/>
                        </w:rPr>
                      </w:pPr>
                      <w:r>
                        <w:rPr>
                          <w:b/>
                          <w:color w:val="000000" w:themeColor="text1"/>
                        </w:rPr>
                        <w:t xml:space="preserve">Unterrichtsanschluss: </w:t>
                      </w:r>
                      <w:r>
                        <w:rPr>
                          <w:color w:val="000000" w:themeColor="text1"/>
                        </w:rPr>
                        <w:t xml:space="preserve">Im weiteren Unterrichtsverlauf könnte das Thema der Passivierung durch eine schützende Schicht ausgeweitet werden. Im Alltag bzw. in der Technik spielen bspw. das </w:t>
                      </w:r>
                      <w:bookmarkStart w:id="3" w:name="_GoBack"/>
                      <w:r>
                        <w:rPr>
                          <w:color w:val="000000" w:themeColor="text1"/>
                        </w:rPr>
                        <w:t xml:space="preserve">Verzinken eine große Rolle sowie das Eloxalverfahren, bei dem auf Aluminium eine oxidische Schutzschicht durch anodische Oxidation (im Rahmen einer Elektrolyse) auf das Aluminium aufgebracht wird. </w:t>
                      </w:r>
                    </w:p>
                    <w:bookmarkEnd w:id="3"/>
                    <w:p w:rsidR="00B75F06" w:rsidRPr="00B11121" w:rsidRDefault="00B75F06" w:rsidP="00B75F06">
                      <w:pPr>
                        <w:rPr>
                          <w:color w:val="auto"/>
                        </w:rPr>
                      </w:pPr>
                    </w:p>
                  </w:txbxContent>
                </v:textbox>
                <w10:anchorlock/>
              </v:shape>
            </w:pict>
          </mc:Fallback>
        </mc:AlternateContent>
      </w:r>
    </w:p>
    <w:p w:rsidR="00BE6DD9" w:rsidRPr="00B75F06" w:rsidRDefault="00BE6DD9" w:rsidP="00B75F06"/>
    <w:sectPr w:rsidR="00BE6DD9" w:rsidRPr="00B75F06" w:rsidSect="00105256">
      <w:headerReference w:type="default" r:id="rId18"/>
      <w:pgSz w:w="11907" w:h="16839" w:code="9"/>
      <w:pgMar w:top="1440" w:right="1440" w:bottom="1701" w:left="1440" w:header="709"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7A7F" w:rsidRDefault="00DB7A7F" w:rsidP="009524CC">
      <w:pPr>
        <w:spacing w:after="0"/>
      </w:pPr>
      <w:r>
        <w:separator/>
      </w:r>
    </w:p>
  </w:endnote>
  <w:endnote w:type="continuationSeparator" w:id="0">
    <w:p w:rsidR="00DB7A7F" w:rsidRDefault="00DB7A7F" w:rsidP="009524C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LM Roman 12">
    <w:altName w:val="Arial"/>
    <w:panose1 w:val="00000000000000000000"/>
    <w:charset w:val="00"/>
    <w:family w:val="modern"/>
    <w:notTrueType/>
    <w:pitch w:val="variable"/>
    <w:sig w:usb0="00000001" w:usb1="00000000" w:usb2="00000000" w:usb3="00000000" w:csb0="00000193"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7A7F" w:rsidRDefault="00DB7A7F" w:rsidP="009524CC">
      <w:pPr>
        <w:spacing w:after="0"/>
      </w:pPr>
      <w:r>
        <w:separator/>
      </w:r>
    </w:p>
  </w:footnote>
  <w:footnote w:type="continuationSeparator" w:id="0">
    <w:p w:rsidR="00DB7A7F" w:rsidRDefault="00DB7A7F" w:rsidP="009524CC">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bottom w:val="single" w:sz="4" w:space="0" w:color="auto"/>
      </w:tblBorders>
      <w:tblLook w:val="04A0" w:firstRow="1" w:lastRow="0" w:firstColumn="1" w:lastColumn="0" w:noHBand="0" w:noVBand="1"/>
    </w:tblPr>
    <w:tblGrid>
      <w:gridCol w:w="8472"/>
      <w:gridCol w:w="695"/>
    </w:tblGrid>
    <w:tr w:rsidR="00501F12" w:rsidRPr="00BD7F16" w:rsidTr="00BD7F16">
      <w:tc>
        <w:tcPr>
          <w:tcW w:w="8472" w:type="dxa"/>
          <w:tcBorders>
            <w:bottom w:val="single" w:sz="4" w:space="0" w:color="auto"/>
          </w:tcBorders>
          <w:shd w:val="clear" w:color="auto" w:fill="auto"/>
        </w:tcPr>
        <w:p w:rsidR="00501F12" w:rsidRPr="00BD7F16" w:rsidRDefault="00501F12" w:rsidP="00BD7F16">
          <w:pPr>
            <w:pStyle w:val="Kopfzeile"/>
            <w:tabs>
              <w:tab w:val="clear" w:pos="4680"/>
              <w:tab w:val="left" w:pos="0"/>
              <w:tab w:val="center" w:pos="284"/>
              <w:tab w:val="left" w:pos="8789"/>
            </w:tabs>
            <w:rPr>
              <w:sz w:val="20"/>
              <w:szCs w:val="20"/>
            </w:rPr>
          </w:pPr>
          <w:r w:rsidRPr="00BD7F16">
            <w:rPr>
              <w:sz w:val="20"/>
              <w:szCs w:val="20"/>
            </w:rPr>
            <w:fldChar w:fldCharType="begin"/>
          </w:r>
          <w:r w:rsidRPr="00BD7F16">
            <w:rPr>
              <w:sz w:val="20"/>
              <w:szCs w:val="20"/>
            </w:rPr>
            <w:instrText xml:space="preserve"> STYLEREF  "Überschrift 1"  \* MERGEFORMAT </w:instrText>
          </w:r>
          <w:r w:rsidRPr="00BD7F16">
            <w:rPr>
              <w:sz w:val="20"/>
              <w:szCs w:val="20"/>
            </w:rPr>
            <w:fldChar w:fldCharType="separate"/>
          </w:r>
          <w:r w:rsidR="00B75F06" w:rsidRPr="00B75F06">
            <w:rPr>
              <w:b/>
              <w:bCs/>
              <w:noProof/>
              <w:sz w:val="20"/>
              <w:szCs w:val="20"/>
            </w:rPr>
            <w:t>V 2 – Verkupfern eines Eisennagels</w:t>
          </w:r>
          <w:r w:rsidRPr="00BD7F16">
            <w:rPr>
              <w:noProof/>
              <w:sz w:val="20"/>
              <w:szCs w:val="20"/>
            </w:rPr>
            <w:fldChar w:fldCharType="end"/>
          </w:r>
        </w:p>
      </w:tc>
      <w:tc>
        <w:tcPr>
          <w:tcW w:w="695" w:type="dxa"/>
          <w:tcBorders>
            <w:bottom w:val="single" w:sz="4" w:space="0" w:color="auto"/>
          </w:tcBorders>
          <w:shd w:val="clear" w:color="auto" w:fill="auto"/>
        </w:tcPr>
        <w:p w:rsidR="00501F12" w:rsidRPr="00BD7F16" w:rsidRDefault="00501F12" w:rsidP="00BD7F16">
          <w:pPr>
            <w:pStyle w:val="Kopfzeile"/>
            <w:tabs>
              <w:tab w:val="clear" w:pos="4680"/>
              <w:tab w:val="left" w:pos="0"/>
              <w:tab w:val="center" w:pos="284"/>
              <w:tab w:val="left" w:pos="8789"/>
            </w:tabs>
            <w:jc w:val="right"/>
            <w:rPr>
              <w:sz w:val="20"/>
              <w:szCs w:val="20"/>
            </w:rPr>
          </w:pPr>
          <w:r w:rsidRPr="00BD7F16">
            <w:rPr>
              <w:sz w:val="20"/>
              <w:szCs w:val="20"/>
            </w:rPr>
            <w:fldChar w:fldCharType="begin"/>
          </w:r>
          <w:r w:rsidRPr="00BD7F16">
            <w:rPr>
              <w:sz w:val="20"/>
              <w:szCs w:val="20"/>
            </w:rPr>
            <w:instrText xml:space="preserve"> PAGE   \* MERGEFORMAT </w:instrText>
          </w:r>
          <w:r w:rsidRPr="00BD7F16">
            <w:rPr>
              <w:sz w:val="20"/>
              <w:szCs w:val="20"/>
            </w:rPr>
            <w:fldChar w:fldCharType="separate"/>
          </w:r>
          <w:r w:rsidR="00B75F06">
            <w:rPr>
              <w:noProof/>
              <w:sz w:val="20"/>
              <w:szCs w:val="20"/>
            </w:rPr>
            <w:t>2</w:t>
          </w:r>
          <w:r w:rsidRPr="00BD7F16">
            <w:rPr>
              <w:sz w:val="20"/>
              <w:szCs w:val="20"/>
            </w:rPr>
            <w:fldChar w:fldCharType="end"/>
          </w:r>
        </w:p>
      </w:tc>
    </w:tr>
  </w:tbl>
  <w:p w:rsidR="007B154A" w:rsidRPr="00501F12" w:rsidRDefault="007B154A" w:rsidP="00501F12">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1A2A1BDA"/>
    <w:lvl w:ilvl="0">
      <w:start w:val="1"/>
      <w:numFmt w:val="bullet"/>
      <w:pStyle w:val="Aufzhlungszeichen"/>
      <w:lvlText w:val=""/>
      <w:lvlJc w:val="left"/>
      <w:pPr>
        <w:tabs>
          <w:tab w:val="num" w:pos="360"/>
        </w:tabs>
        <w:ind w:left="360" w:hanging="360"/>
      </w:pPr>
      <w:rPr>
        <w:rFonts w:ascii="Symbol" w:hAnsi="Symbol" w:hint="default"/>
      </w:rPr>
    </w:lvl>
  </w:abstractNum>
  <w:abstractNum w:abstractNumId="1">
    <w:nsid w:val="03D82E0B"/>
    <w:multiLevelType w:val="hybridMultilevel"/>
    <w:tmpl w:val="1E1EE9FE"/>
    <w:lvl w:ilvl="0" w:tplc="CCB6EBAE">
      <w:start w:val="1"/>
      <w:numFmt w:val="decimal"/>
      <w:lvlText w:val="%1."/>
      <w:lvlJc w:val="left"/>
      <w:pPr>
        <w:ind w:left="720" w:hanging="360"/>
      </w:pPr>
      <w:rPr>
        <w:rFonts w:cs="Times New Roman"/>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2">
    <w:nsid w:val="0FE328E3"/>
    <w:multiLevelType w:val="hybridMultilevel"/>
    <w:tmpl w:val="4EA457B8"/>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3">
    <w:nsid w:val="240C26FD"/>
    <w:multiLevelType w:val="hybridMultilevel"/>
    <w:tmpl w:val="EA94B70C"/>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4">
    <w:nsid w:val="4122752C"/>
    <w:multiLevelType w:val="hybridMultilevel"/>
    <w:tmpl w:val="FBCAFC74"/>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5">
    <w:nsid w:val="48A938FF"/>
    <w:multiLevelType w:val="multilevel"/>
    <w:tmpl w:val="6ACED372"/>
    <w:lvl w:ilvl="0">
      <w:start w:val="1"/>
      <w:numFmt w:val="decimal"/>
      <w:lvlText w:val="%1."/>
      <w:lvlJc w:val="left"/>
      <w:pPr>
        <w:ind w:left="720" w:hanging="360"/>
      </w:pPr>
      <w:rPr>
        <w:rFonts w:cs="Times New Roman" w:hint="default"/>
        <w:b/>
      </w:rPr>
    </w:lvl>
    <w:lvl w:ilvl="1">
      <w:start w:val="1"/>
      <w:numFmt w:val="decimal"/>
      <w:lvlText w:val="%1.%2."/>
      <w:lvlJc w:val="left"/>
      <w:pPr>
        <w:ind w:left="1152" w:hanging="432"/>
      </w:pPr>
      <w:rPr>
        <w:rFonts w:cs="Times New Roman"/>
      </w:rPr>
    </w:lvl>
    <w:lvl w:ilvl="2">
      <w:start w:val="1"/>
      <w:numFmt w:val="decimal"/>
      <w:lvlText w:val="%1.%2.%3."/>
      <w:lvlJc w:val="left"/>
      <w:pPr>
        <w:ind w:left="1584" w:hanging="504"/>
      </w:pPr>
      <w:rPr>
        <w:rFonts w:cs="Times New Roman"/>
      </w:rPr>
    </w:lvl>
    <w:lvl w:ilvl="3">
      <w:start w:val="1"/>
      <w:numFmt w:val="decimal"/>
      <w:lvlText w:val="%1.%2.%3.%4."/>
      <w:lvlJc w:val="left"/>
      <w:pPr>
        <w:ind w:left="2088" w:hanging="648"/>
      </w:pPr>
      <w:rPr>
        <w:rFonts w:cs="Times New Roman"/>
      </w:rPr>
    </w:lvl>
    <w:lvl w:ilvl="4">
      <w:start w:val="1"/>
      <w:numFmt w:val="decimal"/>
      <w:lvlText w:val="%1.%2.%3.%4.%5."/>
      <w:lvlJc w:val="left"/>
      <w:pPr>
        <w:ind w:left="2592" w:hanging="792"/>
      </w:pPr>
      <w:rPr>
        <w:rFonts w:cs="Times New Roman"/>
      </w:rPr>
    </w:lvl>
    <w:lvl w:ilvl="5">
      <w:start w:val="1"/>
      <w:numFmt w:val="decimal"/>
      <w:lvlText w:val="%1.%2.%3.%4.%5.%6."/>
      <w:lvlJc w:val="left"/>
      <w:pPr>
        <w:ind w:left="3096" w:hanging="936"/>
      </w:pPr>
      <w:rPr>
        <w:rFonts w:cs="Times New Roman"/>
      </w:rPr>
    </w:lvl>
    <w:lvl w:ilvl="6">
      <w:start w:val="1"/>
      <w:numFmt w:val="decimal"/>
      <w:lvlText w:val="%1.%2.%3.%4.%5.%6.%7."/>
      <w:lvlJc w:val="left"/>
      <w:pPr>
        <w:ind w:left="3600" w:hanging="1080"/>
      </w:pPr>
      <w:rPr>
        <w:rFonts w:cs="Times New Roman"/>
      </w:rPr>
    </w:lvl>
    <w:lvl w:ilvl="7">
      <w:start w:val="1"/>
      <w:numFmt w:val="decimal"/>
      <w:lvlText w:val="%1.%2.%3.%4.%5.%6.%7.%8."/>
      <w:lvlJc w:val="left"/>
      <w:pPr>
        <w:ind w:left="4104" w:hanging="1224"/>
      </w:pPr>
      <w:rPr>
        <w:rFonts w:cs="Times New Roman"/>
      </w:rPr>
    </w:lvl>
    <w:lvl w:ilvl="8">
      <w:start w:val="1"/>
      <w:numFmt w:val="decimal"/>
      <w:lvlText w:val="%1.%2.%3.%4.%5.%6.%7.%8.%9."/>
      <w:lvlJc w:val="left"/>
      <w:pPr>
        <w:ind w:left="4680" w:hanging="1440"/>
      </w:pPr>
      <w:rPr>
        <w:rFonts w:cs="Times New Roman"/>
      </w:rPr>
    </w:lvl>
  </w:abstractNum>
  <w:abstractNum w:abstractNumId="6">
    <w:nsid w:val="49422180"/>
    <w:multiLevelType w:val="multilevel"/>
    <w:tmpl w:val="CA18A6E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lang w:val="de-DE"/>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nsid w:val="51EB5AAE"/>
    <w:multiLevelType w:val="hybridMultilevel"/>
    <w:tmpl w:val="1D5EF43C"/>
    <w:lvl w:ilvl="0" w:tplc="04070005">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57400DA7"/>
    <w:multiLevelType w:val="hybridMultilevel"/>
    <w:tmpl w:val="09148884"/>
    <w:lvl w:ilvl="0" w:tplc="0407000F">
      <w:start w:val="1"/>
      <w:numFmt w:val="decimal"/>
      <w:lvlText w:val="%1."/>
      <w:lvlJc w:val="left"/>
      <w:pPr>
        <w:ind w:left="720" w:hanging="360"/>
      </w:pPr>
      <w:rPr>
        <w:rFonts w:cs="Times New Roman"/>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9">
    <w:nsid w:val="649B494B"/>
    <w:multiLevelType w:val="hybridMultilevel"/>
    <w:tmpl w:val="EA94B70C"/>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10">
    <w:nsid w:val="73392B2E"/>
    <w:multiLevelType w:val="multilevel"/>
    <w:tmpl w:val="4590F600"/>
    <w:lvl w:ilvl="0">
      <w:start w:val="1"/>
      <w:numFmt w:val="decimal"/>
      <w:pStyle w:val="berschrift1"/>
      <w:lvlText w:val="%1"/>
      <w:lvlJc w:val="left"/>
      <w:pPr>
        <w:ind w:left="432" w:hanging="432"/>
      </w:pPr>
      <w:rPr>
        <w:rFonts w:cs="Times New Roman"/>
      </w:rPr>
    </w:lvl>
    <w:lvl w:ilvl="1">
      <w:start w:val="1"/>
      <w:numFmt w:val="decimal"/>
      <w:pStyle w:val="berschrift2"/>
      <w:lvlText w:val="%1.%2"/>
      <w:lvlJc w:val="left"/>
      <w:pPr>
        <w:ind w:left="576" w:hanging="576"/>
      </w:pPr>
      <w:rPr>
        <w:rFonts w:cs="Times New Roman"/>
      </w:rPr>
    </w:lvl>
    <w:lvl w:ilvl="2">
      <w:start w:val="1"/>
      <w:numFmt w:val="decimal"/>
      <w:pStyle w:val="berschrift3"/>
      <w:lvlText w:val="%1.%2.%3"/>
      <w:lvlJc w:val="left"/>
      <w:pPr>
        <w:ind w:left="720" w:hanging="720"/>
      </w:pPr>
      <w:rPr>
        <w:rFonts w:cs="Times New Roman"/>
      </w:rPr>
    </w:lvl>
    <w:lvl w:ilvl="3">
      <w:start w:val="1"/>
      <w:numFmt w:val="decimal"/>
      <w:pStyle w:val="berschrift4"/>
      <w:lvlText w:val="%1.%2.%3.%4"/>
      <w:lvlJc w:val="left"/>
      <w:pPr>
        <w:ind w:left="864" w:hanging="864"/>
      </w:pPr>
      <w:rPr>
        <w:rFonts w:cs="Times New Roman"/>
      </w:rPr>
    </w:lvl>
    <w:lvl w:ilvl="4">
      <w:start w:val="1"/>
      <w:numFmt w:val="decimal"/>
      <w:pStyle w:val="berschrift5"/>
      <w:lvlText w:val="%1.%2.%3.%4.%5"/>
      <w:lvlJc w:val="left"/>
      <w:pPr>
        <w:ind w:left="1008" w:hanging="1008"/>
      </w:pPr>
      <w:rPr>
        <w:rFonts w:cs="Times New Roman"/>
      </w:rPr>
    </w:lvl>
    <w:lvl w:ilvl="5">
      <w:start w:val="1"/>
      <w:numFmt w:val="decimal"/>
      <w:pStyle w:val="berschrift6"/>
      <w:lvlText w:val="%1.%2.%3.%4.%5.%6"/>
      <w:lvlJc w:val="left"/>
      <w:pPr>
        <w:ind w:left="1152" w:hanging="1152"/>
      </w:pPr>
      <w:rPr>
        <w:rFonts w:cs="Times New Roman"/>
      </w:rPr>
    </w:lvl>
    <w:lvl w:ilvl="6">
      <w:start w:val="1"/>
      <w:numFmt w:val="decimal"/>
      <w:pStyle w:val="berschrift7"/>
      <w:lvlText w:val="%1.%2.%3.%4.%5.%6.%7"/>
      <w:lvlJc w:val="left"/>
      <w:pPr>
        <w:ind w:left="1296" w:hanging="1296"/>
      </w:pPr>
      <w:rPr>
        <w:rFonts w:cs="Times New Roman"/>
      </w:rPr>
    </w:lvl>
    <w:lvl w:ilvl="7">
      <w:start w:val="1"/>
      <w:numFmt w:val="decimal"/>
      <w:pStyle w:val="berschrift8"/>
      <w:lvlText w:val="%1.%2.%3.%4.%5.%6.%7.%8"/>
      <w:lvlJc w:val="left"/>
      <w:pPr>
        <w:ind w:left="1440" w:hanging="1440"/>
      </w:pPr>
      <w:rPr>
        <w:rFonts w:cs="Times New Roman"/>
      </w:rPr>
    </w:lvl>
    <w:lvl w:ilvl="8">
      <w:start w:val="1"/>
      <w:numFmt w:val="decimal"/>
      <w:pStyle w:val="berschrift9"/>
      <w:lvlText w:val="%1.%2.%3.%4.%5.%6.%7.%8.%9"/>
      <w:lvlJc w:val="left"/>
      <w:pPr>
        <w:ind w:left="1584" w:hanging="1584"/>
      </w:pPr>
      <w:rPr>
        <w:rFonts w:cs="Times New Roman"/>
      </w:rPr>
    </w:lvl>
  </w:abstractNum>
  <w:abstractNum w:abstractNumId="11">
    <w:nsid w:val="77996F8A"/>
    <w:multiLevelType w:val="hybridMultilevel"/>
    <w:tmpl w:val="8946DCCC"/>
    <w:lvl w:ilvl="0" w:tplc="CDB89CBC">
      <w:start w:val="3"/>
      <w:numFmt w:val="bullet"/>
      <w:lvlText w:val="-"/>
      <w:lvlJc w:val="left"/>
      <w:pPr>
        <w:ind w:left="720" w:hanging="360"/>
      </w:pPr>
      <w:rPr>
        <w:rFonts w:ascii="Cambria" w:eastAsia="Times New Roman" w:hAnsi="Cambria"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0"/>
  </w:num>
  <w:num w:numId="3">
    <w:abstractNumId w:val="0"/>
  </w:num>
  <w:num w:numId="4">
    <w:abstractNumId w:val="9"/>
  </w:num>
  <w:num w:numId="5">
    <w:abstractNumId w:val="5"/>
  </w:num>
  <w:num w:numId="6">
    <w:abstractNumId w:val="11"/>
  </w:num>
  <w:num w:numId="7">
    <w:abstractNumId w:val="8"/>
  </w:num>
  <w:num w:numId="8">
    <w:abstractNumId w:val="1"/>
  </w:num>
  <w:num w:numId="9">
    <w:abstractNumId w:val="2"/>
  </w:num>
  <w:num w:numId="10">
    <w:abstractNumId w:val="3"/>
  </w:num>
  <w:num w:numId="11">
    <w:abstractNumId w:val="4"/>
  </w:num>
  <w:num w:numId="12">
    <w:abstractNumId w:val="7"/>
  </w:num>
  <w:num w:numId="13">
    <w:abstractNumId w:val="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autoHyphenation/>
  <w:hyphenationZone w:val="425"/>
  <w:drawingGridHorizontalSpacing w:val="109"/>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06ED"/>
    <w:rsid w:val="00000C0B"/>
    <w:rsid w:val="00000D0E"/>
    <w:rsid w:val="00001CFF"/>
    <w:rsid w:val="000020E6"/>
    <w:rsid w:val="0000306D"/>
    <w:rsid w:val="00004693"/>
    <w:rsid w:val="00004C55"/>
    <w:rsid w:val="00004CDB"/>
    <w:rsid w:val="00006620"/>
    <w:rsid w:val="00006E0F"/>
    <w:rsid w:val="00007731"/>
    <w:rsid w:val="000106ED"/>
    <w:rsid w:val="00010D86"/>
    <w:rsid w:val="00011F5F"/>
    <w:rsid w:val="00012199"/>
    <w:rsid w:val="00012F40"/>
    <w:rsid w:val="000131C7"/>
    <w:rsid w:val="000139D5"/>
    <w:rsid w:val="000143C6"/>
    <w:rsid w:val="000176DB"/>
    <w:rsid w:val="00020754"/>
    <w:rsid w:val="00020C9A"/>
    <w:rsid w:val="00020D44"/>
    <w:rsid w:val="00021659"/>
    <w:rsid w:val="0002186D"/>
    <w:rsid w:val="00021966"/>
    <w:rsid w:val="000231B9"/>
    <w:rsid w:val="000240B7"/>
    <w:rsid w:val="0002499B"/>
    <w:rsid w:val="0002649A"/>
    <w:rsid w:val="00026E65"/>
    <w:rsid w:val="0003049C"/>
    <w:rsid w:val="000304F6"/>
    <w:rsid w:val="00030FCB"/>
    <w:rsid w:val="00031356"/>
    <w:rsid w:val="0003189B"/>
    <w:rsid w:val="00031B03"/>
    <w:rsid w:val="000329F5"/>
    <w:rsid w:val="000341E3"/>
    <w:rsid w:val="000351D7"/>
    <w:rsid w:val="000365CE"/>
    <w:rsid w:val="00036600"/>
    <w:rsid w:val="00037784"/>
    <w:rsid w:val="00037E70"/>
    <w:rsid w:val="00040170"/>
    <w:rsid w:val="000408BB"/>
    <w:rsid w:val="00041601"/>
    <w:rsid w:val="00042E80"/>
    <w:rsid w:val="00042F2C"/>
    <w:rsid w:val="000434DC"/>
    <w:rsid w:val="00043837"/>
    <w:rsid w:val="0004464D"/>
    <w:rsid w:val="00045581"/>
    <w:rsid w:val="00046025"/>
    <w:rsid w:val="00046767"/>
    <w:rsid w:val="00046876"/>
    <w:rsid w:val="00046C96"/>
    <w:rsid w:val="000474FD"/>
    <w:rsid w:val="00047730"/>
    <w:rsid w:val="00051012"/>
    <w:rsid w:val="0005128A"/>
    <w:rsid w:val="0005197B"/>
    <w:rsid w:val="00052548"/>
    <w:rsid w:val="0005473E"/>
    <w:rsid w:val="000548C1"/>
    <w:rsid w:val="00054D4C"/>
    <w:rsid w:val="0005505F"/>
    <w:rsid w:val="00055674"/>
    <w:rsid w:val="00055A02"/>
    <w:rsid w:val="00055C39"/>
    <w:rsid w:val="0006120D"/>
    <w:rsid w:val="00061370"/>
    <w:rsid w:val="000613F4"/>
    <w:rsid w:val="0006145E"/>
    <w:rsid w:val="00062E7B"/>
    <w:rsid w:val="000646B8"/>
    <w:rsid w:val="00064E66"/>
    <w:rsid w:val="000672B7"/>
    <w:rsid w:val="000679CF"/>
    <w:rsid w:val="00070819"/>
    <w:rsid w:val="0007206B"/>
    <w:rsid w:val="00072A8A"/>
    <w:rsid w:val="00073690"/>
    <w:rsid w:val="00073FFF"/>
    <w:rsid w:val="0007409B"/>
    <w:rsid w:val="00074810"/>
    <w:rsid w:val="00074A33"/>
    <w:rsid w:val="0007668B"/>
    <w:rsid w:val="00076ADA"/>
    <w:rsid w:val="00076B7A"/>
    <w:rsid w:val="000776F7"/>
    <w:rsid w:val="00080441"/>
    <w:rsid w:val="00080BD7"/>
    <w:rsid w:val="00080CFF"/>
    <w:rsid w:val="00082125"/>
    <w:rsid w:val="0008385D"/>
    <w:rsid w:val="00083E57"/>
    <w:rsid w:val="0008411E"/>
    <w:rsid w:val="000859CA"/>
    <w:rsid w:val="000859EF"/>
    <w:rsid w:val="00085F30"/>
    <w:rsid w:val="00086CC7"/>
    <w:rsid w:val="00090402"/>
    <w:rsid w:val="00090CA4"/>
    <w:rsid w:val="000921DD"/>
    <w:rsid w:val="00092A7F"/>
    <w:rsid w:val="000931BA"/>
    <w:rsid w:val="00094C65"/>
    <w:rsid w:val="0009528C"/>
    <w:rsid w:val="00096AA0"/>
    <w:rsid w:val="00096F1A"/>
    <w:rsid w:val="00097ED9"/>
    <w:rsid w:val="000A0EEB"/>
    <w:rsid w:val="000A1800"/>
    <w:rsid w:val="000A1D0D"/>
    <w:rsid w:val="000A2A4D"/>
    <w:rsid w:val="000A39D9"/>
    <w:rsid w:val="000A3B0F"/>
    <w:rsid w:val="000A3E51"/>
    <w:rsid w:val="000A520D"/>
    <w:rsid w:val="000A7B2F"/>
    <w:rsid w:val="000A7C48"/>
    <w:rsid w:val="000A7FD1"/>
    <w:rsid w:val="000B0D9F"/>
    <w:rsid w:val="000B1385"/>
    <w:rsid w:val="000B15E3"/>
    <w:rsid w:val="000B1C7F"/>
    <w:rsid w:val="000B25E5"/>
    <w:rsid w:val="000B2F43"/>
    <w:rsid w:val="000B313B"/>
    <w:rsid w:val="000B3252"/>
    <w:rsid w:val="000B3303"/>
    <w:rsid w:val="000B3581"/>
    <w:rsid w:val="000B36C5"/>
    <w:rsid w:val="000B3B53"/>
    <w:rsid w:val="000B473F"/>
    <w:rsid w:val="000B4E6E"/>
    <w:rsid w:val="000B64C9"/>
    <w:rsid w:val="000B6BAD"/>
    <w:rsid w:val="000B72EE"/>
    <w:rsid w:val="000B760B"/>
    <w:rsid w:val="000B7758"/>
    <w:rsid w:val="000B7B1C"/>
    <w:rsid w:val="000C0F24"/>
    <w:rsid w:val="000C12A8"/>
    <w:rsid w:val="000C1591"/>
    <w:rsid w:val="000C1BE6"/>
    <w:rsid w:val="000C1C7F"/>
    <w:rsid w:val="000C2382"/>
    <w:rsid w:val="000C2485"/>
    <w:rsid w:val="000C28DC"/>
    <w:rsid w:val="000C2AB8"/>
    <w:rsid w:val="000C319A"/>
    <w:rsid w:val="000C3285"/>
    <w:rsid w:val="000C4288"/>
    <w:rsid w:val="000C584C"/>
    <w:rsid w:val="000C6126"/>
    <w:rsid w:val="000C7203"/>
    <w:rsid w:val="000C7C0D"/>
    <w:rsid w:val="000C7C7A"/>
    <w:rsid w:val="000C7F2E"/>
    <w:rsid w:val="000D1FC9"/>
    <w:rsid w:val="000D20F0"/>
    <w:rsid w:val="000D2326"/>
    <w:rsid w:val="000D2E89"/>
    <w:rsid w:val="000D3159"/>
    <w:rsid w:val="000D3C83"/>
    <w:rsid w:val="000D402E"/>
    <w:rsid w:val="000D4109"/>
    <w:rsid w:val="000D48B5"/>
    <w:rsid w:val="000D6CD7"/>
    <w:rsid w:val="000E082A"/>
    <w:rsid w:val="000E1507"/>
    <w:rsid w:val="000E2620"/>
    <w:rsid w:val="000E355F"/>
    <w:rsid w:val="000E4375"/>
    <w:rsid w:val="000E5DF6"/>
    <w:rsid w:val="000E6F1E"/>
    <w:rsid w:val="000E7CC0"/>
    <w:rsid w:val="000E7FB3"/>
    <w:rsid w:val="000F1E7F"/>
    <w:rsid w:val="000F1EA5"/>
    <w:rsid w:val="000F2892"/>
    <w:rsid w:val="000F2ED4"/>
    <w:rsid w:val="000F3A32"/>
    <w:rsid w:val="000F5E91"/>
    <w:rsid w:val="000F6310"/>
    <w:rsid w:val="000F774C"/>
    <w:rsid w:val="000F7E4F"/>
    <w:rsid w:val="00100022"/>
    <w:rsid w:val="001005DD"/>
    <w:rsid w:val="001008FC"/>
    <w:rsid w:val="0010162E"/>
    <w:rsid w:val="00101986"/>
    <w:rsid w:val="00102355"/>
    <w:rsid w:val="001026C2"/>
    <w:rsid w:val="0010280C"/>
    <w:rsid w:val="00102D33"/>
    <w:rsid w:val="00103074"/>
    <w:rsid w:val="00104163"/>
    <w:rsid w:val="00104948"/>
    <w:rsid w:val="00104C08"/>
    <w:rsid w:val="00105256"/>
    <w:rsid w:val="001053F4"/>
    <w:rsid w:val="00105D15"/>
    <w:rsid w:val="00105EC6"/>
    <w:rsid w:val="00106A19"/>
    <w:rsid w:val="00106A59"/>
    <w:rsid w:val="00106C07"/>
    <w:rsid w:val="00106E35"/>
    <w:rsid w:val="00110EB2"/>
    <w:rsid w:val="001121C0"/>
    <w:rsid w:val="001122FE"/>
    <w:rsid w:val="00115498"/>
    <w:rsid w:val="00115F5F"/>
    <w:rsid w:val="0011703D"/>
    <w:rsid w:val="0012080F"/>
    <w:rsid w:val="00120D07"/>
    <w:rsid w:val="00122EFD"/>
    <w:rsid w:val="0012358C"/>
    <w:rsid w:val="00124120"/>
    <w:rsid w:val="0012437A"/>
    <w:rsid w:val="001244BC"/>
    <w:rsid w:val="001260DB"/>
    <w:rsid w:val="00126553"/>
    <w:rsid w:val="00127019"/>
    <w:rsid w:val="001303F6"/>
    <w:rsid w:val="001308DF"/>
    <w:rsid w:val="00130BA1"/>
    <w:rsid w:val="00131BE9"/>
    <w:rsid w:val="001321A4"/>
    <w:rsid w:val="001326FE"/>
    <w:rsid w:val="00134C3D"/>
    <w:rsid w:val="00134D9F"/>
    <w:rsid w:val="00136AE5"/>
    <w:rsid w:val="001370FA"/>
    <w:rsid w:val="00137578"/>
    <w:rsid w:val="0013794A"/>
    <w:rsid w:val="001407C9"/>
    <w:rsid w:val="00140C09"/>
    <w:rsid w:val="00141876"/>
    <w:rsid w:val="00141BD6"/>
    <w:rsid w:val="00141D69"/>
    <w:rsid w:val="00142722"/>
    <w:rsid w:val="001435C8"/>
    <w:rsid w:val="001442AA"/>
    <w:rsid w:val="0014494F"/>
    <w:rsid w:val="0014574A"/>
    <w:rsid w:val="00145F0B"/>
    <w:rsid w:val="00146194"/>
    <w:rsid w:val="001474C2"/>
    <w:rsid w:val="001509D8"/>
    <w:rsid w:val="0015135F"/>
    <w:rsid w:val="00151BDF"/>
    <w:rsid w:val="0015215E"/>
    <w:rsid w:val="0015220C"/>
    <w:rsid w:val="00152FE3"/>
    <w:rsid w:val="00153251"/>
    <w:rsid w:val="001536C3"/>
    <w:rsid w:val="00153A4B"/>
    <w:rsid w:val="00153A6C"/>
    <w:rsid w:val="00154D62"/>
    <w:rsid w:val="00155381"/>
    <w:rsid w:val="00155C02"/>
    <w:rsid w:val="00155E1F"/>
    <w:rsid w:val="00156037"/>
    <w:rsid w:val="00156884"/>
    <w:rsid w:val="00157C05"/>
    <w:rsid w:val="00160AE4"/>
    <w:rsid w:val="0016225E"/>
    <w:rsid w:val="00165067"/>
    <w:rsid w:val="0016699F"/>
    <w:rsid w:val="00166A35"/>
    <w:rsid w:val="00167193"/>
    <w:rsid w:val="00167303"/>
    <w:rsid w:val="00167A29"/>
    <w:rsid w:val="00167FD8"/>
    <w:rsid w:val="0017039D"/>
    <w:rsid w:val="001711C4"/>
    <w:rsid w:val="001719E4"/>
    <w:rsid w:val="00172E8E"/>
    <w:rsid w:val="001732D4"/>
    <w:rsid w:val="0017486F"/>
    <w:rsid w:val="001753F2"/>
    <w:rsid w:val="001757C6"/>
    <w:rsid w:val="00175869"/>
    <w:rsid w:val="00176496"/>
    <w:rsid w:val="00176A03"/>
    <w:rsid w:val="00177A85"/>
    <w:rsid w:val="001804D4"/>
    <w:rsid w:val="001828E3"/>
    <w:rsid w:val="00182992"/>
    <w:rsid w:val="001832F2"/>
    <w:rsid w:val="001843BA"/>
    <w:rsid w:val="001853E0"/>
    <w:rsid w:val="00185E31"/>
    <w:rsid w:val="00185FA8"/>
    <w:rsid w:val="0018612E"/>
    <w:rsid w:val="00186375"/>
    <w:rsid w:val="001870AD"/>
    <w:rsid w:val="001874C8"/>
    <w:rsid w:val="00187D22"/>
    <w:rsid w:val="00187F63"/>
    <w:rsid w:val="00190F40"/>
    <w:rsid w:val="00191322"/>
    <w:rsid w:val="00192479"/>
    <w:rsid w:val="00192C61"/>
    <w:rsid w:val="001940A3"/>
    <w:rsid w:val="001947A8"/>
    <w:rsid w:val="001947E3"/>
    <w:rsid w:val="001948E0"/>
    <w:rsid w:val="00195381"/>
    <w:rsid w:val="0019735A"/>
    <w:rsid w:val="001973BE"/>
    <w:rsid w:val="00197613"/>
    <w:rsid w:val="00197A04"/>
    <w:rsid w:val="00197FC0"/>
    <w:rsid w:val="001A0365"/>
    <w:rsid w:val="001A0FF2"/>
    <w:rsid w:val="001A1120"/>
    <w:rsid w:val="001A1336"/>
    <w:rsid w:val="001A269A"/>
    <w:rsid w:val="001A31ED"/>
    <w:rsid w:val="001A330E"/>
    <w:rsid w:val="001A3A30"/>
    <w:rsid w:val="001A47E5"/>
    <w:rsid w:val="001A568B"/>
    <w:rsid w:val="001A667C"/>
    <w:rsid w:val="001A75E9"/>
    <w:rsid w:val="001A7B02"/>
    <w:rsid w:val="001A7EE9"/>
    <w:rsid w:val="001B0523"/>
    <w:rsid w:val="001B08C0"/>
    <w:rsid w:val="001B0CBD"/>
    <w:rsid w:val="001B1A06"/>
    <w:rsid w:val="001B1D87"/>
    <w:rsid w:val="001B20F3"/>
    <w:rsid w:val="001B259F"/>
    <w:rsid w:val="001B299B"/>
    <w:rsid w:val="001B2C21"/>
    <w:rsid w:val="001B3787"/>
    <w:rsid w:val="001B3DB6"/>
    <w:rsid w:val="001B5868"/>
    <w:rsid w:val="001B6F63"/>
    <w:rsid w:val="001B7011"/>
    <w:rsid w:val="001C0758"/>
    <w:rsid w:val="001C0DEA"/>
    <w:rsid w:val="001C10A9"/>
    <w:rsid w:val="001C1844"/>
    <w:rsid w:val="001C375C"/>
    <w:rsid w:val="001C4084"/>
    <w:rsid w:val="001C43F7"/>
    <w:rsid w:val="001C4F44"/>
    <w:rsid w:val="001C6D52"/>
    <w:rsid w:val="001C7CAD"/>
    <w:rsid w:val="001D0841"/>
    <w:rsid w:val="001D0EFC"/>
    <w:rsid w:val="001D1B21"/>
    <w:rsid w:val="001D1C15"/>
    <w:rsid w:val="001D1C61"/>
    <w:rsid w:val="001D1E82"/>
    <w:rsid w:val="001D2E18"/>
    <w:rsid w:val="001D302C"/>
    <w:rsid w:val="001D365A"/>
    <w:rsid w:val="001D3D86"/>
    <w:rsid w:val="001D5372"/>
    <w:rsid w:val="001D5F42"/>
    <w:rsid w:val="001D7E47"/>
    <w:rsid w:val="001E132B"/>
    <w:rsid w:val="001E2140"/>
    <w:rsid w:val="001E28A6"/>
    <w:rsid w:val="001E2E31"/>
    <w:rsid w:val="001E397A"/>
    <w:rsid w:val="001E3BF7"/>
    <w:rsid w:val="001E4310"/>
    <w:rsid w:val="001E4980"/>
    <w:rsid w:val="001E51D7"/>
    <w:rsid w:val="001E70F1"/>
    <w:rsid w:val="001E76BD"/>
    <w:rsid w:val="001F0574"/>
    <w:rsid w:val="001F31B7"/>
    <w:rsid w:val="001F443A"/>
    <w:rsid w:val="001F496A"/>
    <w:rsid w:val="001F49D9"/>
    <w:rsid w:val="001F5216"/>
    <w:rsid w:val="001F69A8"/>
    <w:rsid w:val="001F71A4"/>
    <w:rsid w:val="00200346"/>
    <w:rsid w:val="00201137"/>
    <w:rsid w:val="00201786"/>
    <w:rsid w:val="0020183C"/>
    <w:rsid w:val="00201DAE"/>
    <w:rsid w:val="00202DFB"/>
    <w:rsid w:val="00203F70"/>
    <w:rsid w:val="00204873"/>
    <w:rsid w:val="00205D19"/>
    <w:rsid w:val="002065FA"/>
    <w:rsid w:val="00206F25"/>
    <w:rsid w:val="00207B5F"/>
    <w:rsid w:val="00212E07"/>
    <w:rsid w:val="002149C1"/>
    <w:rsid w:val="00215100"/>
    <w:rsid w:val="002154C5"/>
    <w:rsid w:val="00216195"/>
    <w:rsid w:val="00216DD9"/>
    <w:rsid w:val="00217A81"/>
    <w:rsid w:val="00217AA0"/>
    <w:rsid w:val="00221784"/>
    <w:rsid w:val="00221A00"/>
    <w:rsid w:val="00222085"/>
    <w:rsid w:val="00223CD7"/>
    <w:rsid w:val="002241A3"/>
    <w:rsid w:val="00224B2D"/>
    <w:rsid w:val="002258F4"/>
    <w:rsid w:val="00225B33"/>
    <w:rsid w:val="0022651B"/>
    <w:rsid w:val="00230C7E"/>
    <w:rsid w:val="00231C8D"/>
    <w:rsid w:val="00231DF6"/>
    <w:rsid w:val="00231E3D"/>
    <w:rsid w:val="00232392"/>
    <w:rsid w:val="002323F0"/>
    <w:rsid w:val="00232962"/>
    <w:rsid w:val="00232A66"/>
    <w:rsid w:val="00232B6A"/>
    <w:rsid w:val="00232ED1"/>
    <w:rsid w:val="00234025"/>
    <w:rsid w:val="002351F0"/>
    <w:rsid w:val="002357A7"/>
    <w:rsid w:val="00236927"/>
    <w:rsid w:val="00237C96"/>
    <w:rsid w:val="00240361"/>
    <w:rsid w:val="0024249E"/>
    <w:rsid w:val="00242E71"/>
    <w:rsid w:val="00243008"/>
    <w:rsid w:val="00243272"/>
    <w:rsid w:val="00243A0D"/>
    <w:rsid w:val="00245DF3"/>
    <w:rsid w:val="00245E13"/>
    <w:rsid w:val="00245E75"/>
    <w:rsid w:val="00246555"/>
    <w:rsid w:val="00246C7E"/>
    <w:rsid w:val="00251047"/>
    <w:rsid w:val="00251802"/>
    <w:rsid w:val="0025255F"/>
    <w:rsid w:val="002527EE"/>
    <w:rsid w:val="00252B15"/>
    <w:rsid w:val="00252CF3"/>
    <w:rsid w:val="0025377D"/>
    <w:rsid w:val="00253E1E"/>
    <w:rsid w:val="002540A3"/>
    <w:rsid w:val="00254FEC"/>
    <w:rsid w:val="002573F2"/>
    <w:rsid w:val="002601E9"/>
    <w:rsid w:val="002625B5"/>
    <w:rsid w:val="002641D4"/>
    <w:rsid w:val="00264602"/>
    <w:rsid w:val="00265190"/>
    <w:rsid w:val="00265484"/>
    <w:rsid w:val="00265766"/>
    <w:rsid w:val="00265A12"/>
    <w:rsid w:val="00266148"/>
    <w:rsid w:val="00267488"/>
    <w:rsid w:val="00270097"/>
    <w:rsid w:val="0027164C"/>
    <w:rsid w:val="00271C1D"/>
    <w:rsid w:val="00271F4B"/>
    <w:rsid w:val="00273873"/>
    <w:rsid w:val="0027601A"/>
    <w:rsid w:val="00276292"/>
    <w:rsid w:val="00277427"/>
    <w:rsid w:val="00280773"/>
    <w:rsid w:val="00280A9D"/>
    <w:rsid w:val="00280F23"/>
    <w:rsid w:val="002812AA"/>
    <w:rsid w:val="002812BF"/>
    <w:rsid w:val="00281831"/>
    <w:rsid w:val="00282B74"/>
    <w:rsid w:val="00283884"/>
    <w:rsid w:val="00283C54"/>
    <w:rsid w:val="002846EF"/>
    <w:rsid w:val="00285CD2"/>
    <w:rsid w:val="0028690D"/>
    <w:rsid w:val="00286DCF"/>
    <w:rsid w:val="00286FED"/>
    <w:rsid w:val="00287860"/>
    <w:rsid w:val="0029052A"/>
    <w:rsid w:val="00291030"/>
    <w:rsid w:val="0029291F"/>
    <w:rsid w:val="00292FCD"/>
    <w:rsid w:val="00293127"/>
    <w:rsid w:val="00294ADB"/>
    <w:rsid w:val="00294BEF"/>
    <w:rsid w:val="002958E5"/>
    <w:rsid w:val="002971C5"/>
    <w:rsid w:val="002A1DB5"/>
    <w:rsid w:val="002A1EEB"/>
    <w:rsid w:val="002A2263"/>
    <w:rsid w:val="002A2CE1"/>
    <w:rsid w:val="002A34ED"/>
    <w:rsid w:val="002A40DC"/>
    <w:rsid w:val="002A45B0"/>
    <w:rsid w:val="002A4B6C"/>
    <w:rsid w:val="002A51F4"/>
    <w:rsid w:val="002A7F0E"/>
    <w:rsid w:val="002B041D"/>
    <w:rsid w:val="002B04FF"/>
    <w:rsid w:val="002B07FB"/>
    <w:rsid w:val="002B14E1"/>
    <w:rsid w:val="002B2890"/>
    <w:rsid w:val="002B33EE"/>
    <w:rsid w:val="002B5136"/>
    <w:rsid w:val="002B5E11"/>
    <w:rsid w:val="002B6A7E"/>
    <w:rsid w:val="002B7A03"/>
    <w:rsid w:val="002B7C1A"/>
    <w:rsid w:val="002C089D"/>
    <w:rsid w:val="002C0AFD"/>
    <w:rsid w:val="002C0BAC"/>
    <w:rsid w:val="002C0EC2"/>
    <w:rsid w:val="002C1A89"/>
    <w:rsid w:val="002C356D"/>
    <w:rsid w:val="002C3FDE"/>
    <w:rsid w:val="002C4561"/>
    <w:rsid w:val="002C53DE"/>
    <w:rsid w:val="002C62C3"/>
    <w:rsid w:val="002C65D0"/>
    <w:rsid w:val="002C7FAB"/>
    <w:rsid w:val="002D109C"/>
    <w:rsid w:val="002D2601"/>
    <w:rsid w:val="002D30D2"/>
    <w:rsid w:val="002D4BE8"/>
    <w:rsid w:val="002D6978"/>
    <w:rsid w:val="002E07A8"/>
    <w:rsid w:val="002E0D41"/>
    <w:rsid w:val="002E340B"/>
    <w:rsid w:val="002E600F"/>
    <w:rsid w:val="002E6507"/>
    <w:rsid w:val="002E682F"/>
    <w:rsid w:val="002E6E6F"/>
    <w:rsid w:val="002E70D6"/>
    <w:rsid w:val="002E7651"/>
    <w:rsid w:val="002E7DBD"/>
    <w:rsid w:val="002E7E82"/>
    <w:rsid w:val="002F1429"/>
    <w:rsid w:val="002F1683"/>
    <w:rsid w:val="002F21E0"/>
    <w:rsid w:val="002F24C1"/>
    <w:rsid w:val="002F331C"/>
    <w:rsid w:val="002F465F"/>
    <w:rsid w:val="002F47D7"/>
    <w:rsid w:val="002F54C8"/>
    <w:rsid w:val="002F54DA"/>
    <w:rsid w:val="002F6272"/>
    <w:rsid w:val="002F6E57"/>
    <w:rsid w:val="002F7684"/>
    <w:rsid w:val="002F76AC"/>
    <w:rsid w:val="002F7C00"/>
    <w:rsid w:val="003004C5"/>
    <w:rsid w:val="003006DA"/>
    <w:rsid w:val="00300B3E"/>
    <w:rsid w:val="00300D75"/>
    <w:rsid w:val="0030170A"/>
    <w:rsid w:val="00301BAC"/>
    <w:rsid w:val="00301C7B"/>
    <w:rsid w:val="00301F1B"/>
    <w:rsid w:val="00302549"/>
    <w:rsid w:val="0030284B"/>
    <w:rsid w:val="00302EDF"/>
    <w:rsid w:val="0030336E"/>
    <w:rsid w:val="003048AD"/>
    <w:rsid w:val="00305D7C"/>
    <w:rsid w:val="00310320"/>
    <w:rsid w:val="0031286A"/>
    <w:rsid w:val="00313377"/>
    <w:rsid w:val="00314071"/>
    <w:rsid w:val="00314FA2"/>
    <w:rsid w:val="00315BD6"/>
    <w:rsid w:val="00315E93"/>
    <w:rsid w:val="0032023E"/>
    <w:rsid w:val="00320EE7"/>
    <w:rsid w:val="003223CC"/>
    <w:rsid w:val="003230BE"/>
    <w:rsid w:val="003238DA"/>
    <w:rsid w:val="003247BB"/>
    <w:rsid w:val="0032481A"/>
    <w:rsid w:val="00325728"/>
    <w:rsid w:val="00326FBC"/>
    <w:rsid w:val="003273CB"/>
    <w:rsid w:val="0033088E"/>
    <w:rsid w:val="003309AF"/>
    <w:rsid w:val="00331531"/>
    <w:rsid w:val="00331CAF"/>
    <w:rsid w:val="0033252B"/>
    <w:rsid w:val="00333906"/>
    <w:rsid w:val="0033473D"/>
    <w:rsid w:val="00334B16"/>
    <w:rsid w:val="0033512D"/>
    <w:rsid w:val="003354F1"/>
    <w:rsid w:val="00335ED8"/>
    <w:rsid w:val="003364F0"/>
    <w:rsid w:val="0033773A"/>
    <w:rsid w:val="00340ACB"/>
    <w:rsid w:val="00340C7D"/>
    <w:rsid w:val="003417A1"/>
    <w:rsid w:val="00341D1A"/>
    <w:rsid w:val="003426BD"/>
    <w:rsid w:val="00342883"/>
    <w:rsid w:val="00342FD2"/>
    <w:rsid w:val="00346AEF"/>
    <w:rsid w:val="00346C9C"/>
    <w:rsid w:val="00347123"/>
    <w:rsid w:val="00347329"/>
    <w:rsid w:val="00347A4E"/>
    <w:rsid w:val="00350735"/>
    <w:rsid w:val="00350AEC"/>
    <w:rsid w:val="003515A9"/>
    <w:rsid w:val="00351992"/>
    <w:rsid w:val="00351DAB"/>
    <w:rsid w:val="0035257E"/>
    <w:rsid w:val="003526DF"/>
    <w:rsid w:val="00352989"/>
    <w:rsid w:val="003529B0"/>
    <w:rsid w:val="0035395D"/>
    <w:rsid w:val="0035444F"/>
    <w:rsid w:val="00354D97"/>
    <w:rsid w:val="00355640"/>
    <w:rsid w:val="00356FDD"/>
    <w:rsid w:val="00357D82"/>
    <w:rsid w:val="00357EC2"/>
    <w:rsid w:val="0036031F"/>
    <w:rsid w:val="003606BD"/>
    <w:rsid w:val="00361598"/>
    <w:rsid w:val="0036202F"/>
    <w:rsid w:val="00363A71"/>
    <w:rsid w:val="003640AA"/>
    <w:rsid w:val="003653CF"/>
    <w:rsid w:val="00366514"/>
    <w:rsid w:val="00366A52"/>
    <w:rsid w:val="003672FA"/>
    <w:rsid w:val="0036767E"/>
    <w:rsid w:val="00367CA7"/>
    <w:rsid w:val="0037094A"/>
    <w:rsid w:val="00371F96"/>
    <w:rsid w:val="003720D2"/>
    <w:rsid w:val="0037314D"/>
    <w:rsid w:val="00373654"/>
    <w:rsid w:val="0037379E"/>
    <w:rsid w:val="0037408D"/>
    <w:rsid w:val="00374110"/>
    <w:rsid w:val="00375576"/>
    <w:rsid w:val="00375D12"/>
    <w:rsid w:val="003768F8"/>
    <w:rsid w:val="0038037D"/>
    <w:rsid w:val="00381629"/>
    <w:rsid w:val="00382A88"/>
    <w:rsid w:val="00382FC1"/>
    <w:rsid w:val="00383F5B"/>
    <w:rsid w:val="0038480C"/>
    <w:rsid w:val="00387F64"/>
    <w:rsid w:val="00390011"/>
    <w:rsid w:val="0039008A"/>
    <w:rsid w:val="0039040E"/>
    <w:rsid w:val="00390C5B"/>
    <w:rsid w:val="00391057"/>
    <w:rsid w:val="003925AA"/>
    <w:rsid w:val="0039320F"/>
    <w:rsid w:val="00393B98"/>
    <w:rsid w:val="00394125"/>
    <w:rsid w:val="00394B43"/>
    <w:rsid w:val="00395FAD"/>
    <w:rsid w:val="0039611A"/>
    <w:rsid w:val="00396551"/>
    <w:rsid w:val="00396C54"/>
    <w:rsid w:val="003971A2"/>
    <w:rsid w:val="00397401"/>
    <w:rsid w:val="003A05F2"/>
    <w:rsid w:val="003A12EC"/>
    <w:rsid w:val="003A3519"/>
    <w:rsid w:val="003A3A2C"/>
    <w:rsid w:val="003A42C4"/>
    <w:rsid w:val="003A46C2"/>
    <w:rsid w:val="003A57F5"/>
    <w:rsid w:val="003A59F0"/>
    <w:rsid w:val="003A5EBA"/>
    <w:rsid w:val="003A72FB"/>
    <w:rsid w:val="003A734F"/>
    <w:rsid w:val="003A7C65"/>
    <w:rsid w:val="003B0BC3"/>
    <w:rsid w:val="003B0ED2"/>
    <w:rsid w:val="003B1054"/>
    <w:rsid w:val="003B128E"/>
    <w:rsid w:val="003B1C8A"/>
    <w:rsid w:val="003B25AE"/>
    <w:rsid w:val="003B2D05"/>
    <w:rsid w:val="003B3106"/>
    <w:rsid w:val="003B38D1"/>
    <w:rsid w:val="003B4D2E"/>
    <w:rsid w:val="003B50D5"/>
    <w:rsid w:val="003B5101"/>
    <w:rsid w:val="003B60C2"/>
    <w:rsid w:val="003B6B38"/>
    <w:rsid w:val="003B6C03"/>
    <w:rsid w:val="003B7139"/>
    <w:rsid w:val="003C0FB4"/>
    <w:rsid w:val="003C186C"/>
    <w:rsid w:val="003C298C"/>
    <w:rsid w:val="003C2EEB"/>
    <w:rsid w:val="003C2F49"/>
    <w:rsid w:val="003C37AC"/>
    <w:rsid w:val="003C3AFF"/>
    <w:rsid w:val="003C5294"/>
    <w:rsid w:val="003C5400"/>
    <w:rsid w:val="003C5440"/>
    <w:rsid w:val="003C547D"/>
    <w:rsid w:val="003C5A93"/>
    <w:rsid w:val="003C790F"/>
    <w:rsid w:val="003D0152"/>
    <w:rsid w:val="003D05D7"/>
    <w:rsid w:val="003D0A0E"/>
    <w:rsid w:val="003D1CF9"/>
    <w:rsid w:val="003D24FB"/>
    <w:rsid w:val="003D2556"/>
    <w:rsid w:val="003D3A0E"/>
    <w:rsid w:val="003D5518"/>
    <w:rsid w:val="003D5F14"/>
    <w:rsid w:val="003D6B25"/>
    <w:rsid w:val="003D6EE6"/>
    <w:rsid w:val="003D760A"/>
    <w:rsid w:val="003E0B17"/>
    <w:rsid w:val="003E0C56"/>
    <w:rsid w:val="003E124A"/>
    <w:rsid w:val="003E3420"/>
    <w:rsid w:val="003E3931"/>
    <w:rsid w:val="003E4666"/>
    <w:rsid w:val="003E5BAB"/>
    <w:rsid w:val="003E5DD4"/>
    <w:rsid w:val="003E5FE9"/>
    <w:rsid w:val="003F0014"/>
    <w:rsid w:val="003F11FE"/>
    <w:rsid w:val="003F28F4"/>
    <w:rsid w:val="003F49B3"/>
    <w:rsid w:val="003F582D"/>
    <w:rsid w:val="003F6CA1"/>
    <w:rsid w:val="003F721F"/>
    <w:rsid w:val="003F7B4A"/>
    <w:rsid w:val="003F7D14"/>
    <w:rsid w:val="004005C3"/>
    <w:rsid w:val="00401454"/>
    <w:rsid w:val="00401781"/>
    <w:rsid w:val="00402E43"/>
    <w:rsid w:val="0040349E"/>
    <w:rsid w:val="00403ADE"/>
    <w:rsid w:val="00404397"/>
    <w:rsid w:val="0040652F"/>
    <w:rsid w:val="00406C8C"/>
    <w:rsid w:val="00407780"/>
    <w:rsid w:val="00407E12"/>
    <w:rsid w:val="00410652"/>
    <w:rsid w:val="004122A2"/>
    <w:rsid w:val="00413B4F"/>
    <w:rsid w:val="00413E8F"/>
    <w:rsid w:val="00414E93"/>
    <w:rsid w:val="00415867"/>
    <w:rsid w:val="0041587D"/>
    <w:rsid w:val="004165FC"/>
    <w:rsid w:val="004166E2"/>
    <w:rsid w:val="00417476"/>
    <w:rsid w:val="00417EC0"/>
    <w:rsid w:val="00421732"/>
    <w:rsid w:val="00421D11"/>
    <w:rsid w:val="00421F35"/>
    <w:rsid w:val="00421F78"/>
    <w:rsid w:val="004220B0"/>
    <w:rsid w:val="00422B30"/>
    <w:rsid w:val="00422B4C"/>
    <w:rsid w:val="00423A75"/>
    <w:rsid w:val="0042417D"/>
    <w:rsid w:val="00425971"/>
    <w:rsid w:val="00425D61"/>
    <w:rsid w:val="00426B91"/>
    <w:rsid w:val="004272C1"/>
    <w:rsid w:val="00427D83"/>
    <w:rsid w:val="00430553"/>
    <w:rsid w:val="004305AA"/>
    <w:rsid w:val="00430E40"/>
    <w:rsid w:val="00430EE1"/>
    <w:rsid w:val="0043149E"/>
    <w:rsid w:val="004320EE"/>
    <w:rsid w:val="0043210D"/>
    <w:rsid w:val="0043228E"/>
    <w:rsid w:val="00433BE2"/>
    <w:rsid w:val="00433CDA"/>
    <w:rsid w:val="00436D7C"/>
    <w:rsid w:val="00436FCE"/>
    <w:rsid w:val="00441BA0"/>
    <w:rsid w:val="00442FE5"/>
    <w:rsid w:val="00443F46"/>
    <w:rsid w:val="00444980"/>
    <w:rsid w:val="00444F77"/>
    <w:rsid w:val="0044725A"/>
    <w:rsid w:val="00447545"/>
    <w:rsid w:val="004475DE"/>
    <w:rsid w:val="004477B9"/>
    <w:rsid w:val="00447D06"/>
    <w:rsid w:val="00450907"/>
    <w:rsid w:val="00451B80"/>
    <w:rsid w:val="00451BFE"/>
    <w:rsid w:val="00454978"/>
    <w:rsid w:val="00454ADD"/>
    <w:rsid w:val="00454B3A"/>
    <w:rsid w:val="00455818"/>
    <w:rsid w:val="0045651A"/>
    <w:rsid w:val="004625BE"/>
    <w:rsid w:val="00462723"/>
    <w:rsid w:val="004628BD"/>
    <w:rsid w:val="00463E94"/>
    <w:rsid w:val="00464B96"/>
    <w:rsid w:val="00465959"/>
    <w:rsid w:val="00465B1F"/>
    <w:rsid w:val="00465DB9"/>
    <w:rsid w:val="00466AF3"/>
    <w:rsid w:val="004673CE"/>
    <w:rsid w:val="0047066F"/>
    <w:rsid w:val="00470A1E"/>
    <w:rsid w:val="00470C12"/>
    <w:rsid w:val="00470E3E"/>
    <w:rsid w:val="00471C4D"/>
    <w:rsid w:val="0047232F"/>
    <w:rsid w:val="00472733"/>
    <w:rsid w:val="00472ACE"/>
    <w:rsid w:val="00473F6C"/>
    <w:rsid w:val="004749C9"/>
    <w:rsid w:val="00475124"/>
    <w:rsid w:val="00477169"/>
    <w:rsid w:val="004803FD"/>
    <w:rsid w:val="00480766"/>
    <w:rsid w:val="004808DE"/>
    <w:rsid w:val="00484178"/>
    <w:rsid w:val="00484F83"/>
    <w:rsid w:val="00485C79"/>
    <w:rsid w:val="004872A0"/>
    <w:rsid w:val="004901A6"/>
    <w:rsid w:val="00491253"/>
    <w:rsid w:val="00492119"/>
    <w:rsid w:val="0049247A"/>
    <w:rsid w:val="00492D7D"/>
    <w:rsid w:val="00493420"/>
    <w:rsid w:val="004937D5"/>
    <w:rsid w:val="0049380B"/>
    <w:rsid w:val="00494A74"/>
    <w:rsid w:val="00495124"/>
    <w:rsid w:val="00495895"/>
    <w:rsid w:val="00496B4D"/>
    <w:rsid w:val="004976F0"/>
    <w:rsid w:val="004A1970"/>
    <w:rsid w:val="004A1B0B"/>
    <w:rsid w:val="004A223F"/>
    <w:rsid w:val="004A31A5"/>
    <w:rsid w:val="004A5111"/>
    <w:rsid w:val="004A54BB"/>
    <w:rsid w:val="004A5966"/>
    <w:rsid w:val="004A773A"/>
    <w:rsid w:val="004B01B5"/>
    <w:rsid w:val="004B0368"/>
    <w:rsid w:val="004B055C"/>
    <w:rsid w:val="004B1A98"/>
    <w:rsid w:val="004B2B01"/>
    <w:rsid w:val="004B368C"/>
    <w:rsid w:val="004B36EA"/>
    <w:rsid w:val="004B40E0"/>
    <w:rsid w:val="004B5E0F"/>
    <w:rsid w:val="004C06B1"/>
    <w:rsid w:val="004C106C"/>
    <w:rsid w:val="004C1D47"/>
    <w:rsid w:val="004C1E84"/>
    <w:rsid w:val="004C36DF"/>
    <w:rsid w:val="004C3925"/>
    <w:rsid w:val="004C4D61"/>
    <w:rsid w:val="004C50D6"/>
    <w:rsid w:val="004C57C7"/>
    <w:rsid w:val="004C5C1B"/>
    <w:rsid w:val="004C618F"/>
    <w:rsid w:val="004C621D"/>
    <w:rsid w:val="004C633E"/>
    <w:rsid w:val="004C6D8A"/>
    <w:rsid w:val="004D1CEB"/>
    <w:rsid w:val="004D2614"/>
    <w:rsid w:val="004D2BBD"/>
    <w:rsid w:val="004D3266"/>
    <w:rsid w:val="004D34BB"/>
    <w:rsid w:val="004D3BB9"/>
    <w:rsid w:val="004D416E"/>
    <w:rsid w:val="004D4B7D"/>
    <w:rsid w:val="004D576E"/>
    <w:rsid w:val="004D6023"/>
    <w:rsid w:val="004D6317"/>
    <w:rsid w:val="004D6B21"/>
    <w:rsid w:val="004E3163"/>
    <w:rsid w:val="004E3847"/>
    <w:rsid w:val="004E5495"/>
    <w:rsid w:val="004E63C0"/>
    <w:rsid w:val="004E63EE"/>
    <w:rsid w:val="004E6C85"/>
    <w:rsid w:val="004F0119"/>
    <w:rsid w:val="004F03A3"/>
    <w:rsid w:val="004F0494"/>
    <w:rsid w:val="004F05AE"/>
    <w:rsid w:val="004F0626"/>
    <w:rsid w:val="004F3026"/>
    <w:rsid w:val="004F48EA"/>
    <w:rsid w:val="004F6929"/>
    <w:rsid w:val="004F6AB5"/>
    <w:rsid w:val="004F6E19"/>
    <w:rsid w:val="004F72D5"/>
    <w:rsid w:val="004F7C02"/>
    <w:rsid w:val="005002F2"/>
    <w:rsid w:val="00501781"/>
    <w:rsid w:val="0050189A"/>
    <w:rsid w:val="00501D1F"/>
    <w:rsid w:val="00501F12"/>
    <w:rsid w:val="005029D3"/>
    <w:rsid w:val="00503A5C"/>
    <w:rsid w:val="00503BD6"/>
    <w:rsid w:val="005045B0"/>
    <w:rsid w:val="00504C16"/>
    <w:rsid w:val="005059E9"/>
    <w:rsid w:val="00506BE3"/>
    <w:rsid w:val="00507830"/>
    <w:rsid w:val="00507AC7"/>
    <w:rsid w:val="005100CC"/>
    <w:rsid w:val="00510824"/>
    <w:rsid w:val="00512F9E"/>
    <w:rsid w:val="0051314D"/>
    <w:rsid w:val="005138C4"/>
    <w:rsid w:val="005148C8"/>
    <w:rsid w:val="005150FA"/>
    <w:rsid w:val="0051615B"/>
    <w:rsid w:val="00516323"/>
    <w:rsid w:val="0051633B"/>
    <w:rsid w:val="005163CC"/>
    <w:rsid w:val="00520861"/>
    <w:rsid w:val="00520B5A"/>
    <w:rsid w:val="00520BFC"/>
    <w:rsid w:val="00521411"/>
    <w:rsid w:val="005214A0"/>
    <w:rsid w:val="00521C58"/>
    <w:rsid w:val="00521D7E"/>
    <w:rsid w:val="0052211F"/>
    <w:rsid w:val="00523FB8"/>
    <w:rsid w:val="00524423"/>
    <w:rsid w:val="00524D39"/>
    <w:rsid w:val="0052530A"/>
    <w:rsid w:val="00525814"/>
    <w:rsid w:val="00525D67"/>
    <w:rsid w:val="0052748A"/>
    <w:rsid w:val="00527842"/>
    <w:rsid w:val="005304DD"/>
    <w:rsid w:val="005315A4"/>
    <w:rsid w:val="00531BF1"/>
    <w:rsid w:val="0053326D"/>
    <w:rsid w:val="00533C19"/>
    <w:rsid w:val="005346FE"/>
    <w:rsid w:val="00535415"/>
    <w:rsid w:val="00535EC7"/>
    <w:rsid w:val="005371DC"/>
    <w:rsid w:val="00540E74"/>
    <w:rsid w:val="00540FE8"/>
    <w:rsid w:val="00541091"/>
    <w:rsid w:val="00541313"/>
    <w:rsid w:val="00541780"/>
    <w:rsid w:val="00541CE6"/>
    <w:rsid w:val="005427F5"/>
    <w:rsid w:val="00542B3E"/>
    <w:rsid w:val="005440AB"/>
    <w:rsid w:val="00544755"/>
    <w:rsid w:val="005469B0"/>
    <w:rsid w:val="00546FE2"/>
    <w:rsid w:val="00552E5E"/>
    <w:rsid w:val="00554043"/>
    <w:rsid w:val="00555523"/>
    <w:rsid w:val="00555C45"/>
    <w:rsid w:val="005568B4"/>
    <w:rsid w:val="0055691D"/>
    <w:rsid w:val="005570E4"/>
    <w:rsid w:val="0056084D"/>
    <w:rsid w:val="00561000"/>
    <w:rsid w:val="005626FE"/>
    <w:rsid w:val="00562D49"/>
    <w:rsid w:val="0056433A"/>
    <w:rsid w:val="00566C6B"/>
    <w:rsid w:val="0056722B"/>
    <w:rsid w:val="00571FDB"/>
    <w:rsid w:val="00572708"/>
    <w:rsid w:val="00573C56"/>
    <w:rsid w:val="00574BAC"/>
    <w:rsid w:val="00576289"/>
    <w:rsid w:val="00576904"/>
    <w:rsid w:val="0057690B"/>
    <w:rsid w:val="00576BD8"/>
    <w:rsid w:val="00576CB7"/>
    <w:rsid w:val="00577901"/>
    <w:rsid w:val="0058017A"/>
    <w:rsid w:val="005801B2"/>
    <w:rsid w:val="00580BCE"/>
    <w:rsid w:val="005827C7"/>
    <w:rsid w:val="00582DB3"/>
    <w:rsid w:val="005845B8"/>
    <w:rsid w:val="00585CFA"/>
    <w:rsid w:val="00587471"/>
    <w:rsid w:val="00590862"/>
    <w:rsid w:val="00592141"/>
    <w:rsid w:val="0059287D"/>
    <w:rsid w:val="005930B7"/>
    <w:rsid w:val="0059313C"/>
    <w:rsid w:val="00593393"/>
    <w:rsid w:val="00593983"/>
    <w:rsid w:val="00593D7E"/>
    <w:rsid w:val="00594827"/>
    <w:rsid w:val="00594A3C"/>
    <w:rsid w:val="00595126"/>
    <w:rsid w:val="005955B7"/>
    <w:rsid w:val="00596736"/>
    <w:rsid w:val="005971AF"/>
    <w:rsid w:val="00597D21"/>
    <w:rsid w:val="005A0749"/>
    <w:rsid w:val="005A0D5D"/>
    <w:rsid w:val="005A0F58"/>
    <w:rsid w:val="005A12CD"/>
    <w:rsid w:val="005A272D"/>
    <w:rsid w:val="005A273F"/>
    <w:rsid w:val="005A481D"/>
    <w:rsid w:val="005A57AD"/>
    <w:rsid w:val="005A6A55"/>
    <w:rsid w:val="005A79F8"/>
    <w:rsid w:val="005A7B99"/>
    <w:rsid w:val="005B0E74"/>
    <w:rsid w:val="005B0F9B"/>
    <w:rsid w:val="005B1170"/>
    <w:rsid w:val="005B122C"/>
    <w:rsid w:val="005B1332"/>
    <w:rsid w:val="005B180E"/>
    <w:rsid w:val="005B18DF"/>
    <w:rsid w:val="005B352D"/>
    <w:rsid w:val="005B3632"/>
    <w:rsid w:val="005B4D0B"/>
    <w:rsid w:val="005B5C02"/>
    <w:rsid w:val="005B7FB4"/>
    <w:rsid w:val="005C0EFF"/>
    <w:rsid w:val="005C1AE2"/>
    <w:rsid w:val="005C2862"/>
    <w:rsid w:val="005C3B74"/>
    <w:rsid w:val="005C4E71"/>
    <w:rsid w:val="005C57FF"/>
    <w:rsid w:val="005C6934"/>
    <w:rsid w:val="005C726E"/>
    <w:rsid w:val="005D0358"/>
    <w:rsid w:val="005D15F7"/>
    <w:rsid w:val="005D1EBD"/>
    <w:rsid w:val="005D3942"/>
    <w:rsid w:val="005D3968"/>
    <w:rsid w:val="005D662D"/>
    <w:rsid w:val="005E0497"/>
    <w:rsid w:val="005E0676"/>
    <w:rsid w:val="005E0E37"/>
    <w:rsid w:val="005E3102"/>
    <w:rsid w:val="005E37EB"/>
    <w:rsid w:val="005E43F5"/>
    <w:rsid w:val="005E4440"/>
    <w:rsid w:val="005E4C32"/>
    <w:rsid w:val="005E5EE5"/>
    <w:rsid w:val="005E64E2"/>
    <w:rsid w:val="005E7A26"/>
    <w:rsid w:val="005E7ABD"/>
    <w:rsid w:val="005F06AD"/>
    <w:rsid w:val="005F109F"/>
    <w:rsid w:val="005F12BD"/>
    <w:rsid w:val="005F228D"/>
    <w:rsid w:val="005F2668"/>
    <w:rsid w:val="005F2883"/>
    <w:rsid w:val="005F2B58"/>
    <w:rsid w:val="005F36E7"/>
    <w:rsid w:val="005F3D0C"/>
    <w:rsid w:val="005F4F7D"/>
    <w:rsid w:val="005F568E"/>
    <w:rsid w:val="005F5E35"/>
    <w:rsid w:val="005F61D9"/>
    <w:rsid w:val="005F6C5C"/>
    <w:rsid w:val="005F7056"/>
    <w:rsid w:val="006022C5"/>
    <w:rsid w:val="0060319E"/>
    <w:rsid w:val="006036F3"/>
    <w:rsid w:val="00603A47"/>
    <w:rsid w:val="00603CD1"/>
    <w:rsid w:val="00603F83"/>
    <w:rsid w:val="00604AAA"/>
    <w:rsid w:val="00604DA0"/>
    <w:rsid w:val="00604FB2"/>
    <w:rsid w:val="00605C37"/>
    <w:rsid w:val="00607A00"/>
    <w:rsid w:val="00607CC7"/>
    <w:rsid w:val="00610CFD"/>
    <w:rsid w:val="00612E2D"/>
    <w:rsid w:val="00612FFF"/>
    <w:rsid w:val="00616A82"/>
    <w:rsid w:val="00621218"/>
    <w:rsid w:val="00621E7D"/>
    <w:rsid w:val="00622F18"/>
    <w:rsid w:val="006236DB"/>
    <w:rsid w:val="00623860"/>
    <w:rsid w:val="00623CBE"/>
    <w:rsid w:val="00624085"/>
    <w:rsid w:val="00624777"/>
    <w:rsid w:val="00624A3D"/>
    <w:rsid w:val="00626357"/>
    <w:rsid w:val="006266C0"/>
    <w:rsid w:val="006272A8"/>
    <w:rsid w:val="00627C49"/>
    <w:rsid w:val="00630516"/>
    <w:rsid w:val="00630C23"/>
    <w:rsid w:val="00630E56"/>
    <w:rsid w:val="006330A2"/>
    <w:rsid w:val="0063312F"/>
    <w:rsid w:val="00633827"/>
    <w:rsid w:val="00633FFE"/>
    <w:rsid w:val="00634C99"/>
    <w:rsid w:val="006353C2"/>
    <w:rsid w:val="006355D4"/>
    <w:rsid w:val="00637DD3"/>
    <w:rsid w:val="006403BE"/>
    <w:rsid w:val="00641563"/>
    <w:rsid w:val="00641922"/>
    <w:rsid w:val="00642A3A"/>
    <w:rsid w:val="0064328F"/>
    <w:rsid w:val="00643C68"/>
    <w:rsid w:val="00644B5E"/>
    <w:rsid w:val="00644C6B"/>
    <w:rsid w:val="00644E30"/>
    <w:rsid w:val="00644EEF"/>
    <w:rsid w:val="00645F90"/>
    <w:rsid w:val="00646DC9"/>
    <w:rsid w:val="00646FAD"/>
    <w:rsid w:val="006475C7"/>
    <w:rsid w:val="00650ABF"/>
    <w:rsid w:val="00650EBD"/>
    <w:rsid w:val="00650FC9"/>
    <w:rsid w:val="006514DB"/>
    <w:rsid w:val="00651638"/>
    <w:rsid w:val="00651793"/>
    <w:rsid w:val="00652C17"/>
    <w:rsid w:val="00653703"/>
    <w:rsid w:val="00653854"/>
    <w:rsid w:val="00653A29"/>
    <w:rsid w:val="0065413D"/>
    <w:rsid w:val="0065447C"/>
    <w:rsid w:val="00655432"/>
    <w:rsid w:val="006558B9"/>
    <w:rsid w:val="00655BB3"/>
    <w:rsid w:val="00655DE6"/>
    <w:rsid w:val="00656230"/>
    <w:rsid w:val="0065635B"/>
    <w:rsid w:val="00656669"/>
    <w:rsid w:val="0065680F"/>
    <w:rsid w:val="0066017E"/>
    <w:rsid w:val="0066287C"/>
    <w:rsid w:val="00662954"/>
    <w:rsid w:val="00664B31"/>
    <w:rsid w:val="00664DC6"/>
    <w:rsid w:val="00665239"/>
    <w:rsid w:val="0066579E"/>
    <w:rsid w:val="00666A8A"/>
    <w:rsid w:val="0066702D"/>
    <w:rsid w:val="00667959"/>
    <w:rsid w:val="006679CD"/>
    <w:rsid w:val="00667D84"/>
    <w:rsid w:val="00671533"/>
    <w:rsid w:val="00671D88"/>
    <w:rsid w:val="00672B19"/>
    <w:rsid w:val="00673108"/>
    <w:rsid w:val="006731FC"/>
    <w:rsid w:val="00673755"/>
    <w:rsid w:val="00673DD8"/>
    <w:rsid w:val="006749C0"/>
    <w:rsid w:val="006750AF"/>
    <w:rsid w:val="00675435"/>
    <w:rsid w:val="0067553D"/>
    <w:rsid w:val="00675BA7"/>
    <w:rsid w:val="006760DA"/>
    <w:rsid w:val="0067619D"/>
    <w:rsid w:val="00676399"/>
    <w:rsid w:val="00676BDE"/>
    <w:rsid w:val="00677218"/>
    <w:rsid w:val="00677389"/>
    <w:rsid w:val="00677823"/>
    <w:rsid w:val="00683B66"/>
    <w:rsid w:val="00684447"/>
    <w:rsid w:val="006848F1"/>
    <w:rsid w:val="00684C8C"/>
    <w:rsid w:val="00685153"/>
    <w:rsid w:val="00685C83"/>
    <w:rsid w:val="00687A2A"/>
    <w:rsid w:val="00691D21"/>
    <w:rsid w:val="00692670"/>
    <w:rsid w:val="006926AF"/>
    <w:rsid w:val="00692DFE"/>
    <w:rsid w:val="006939DF"/>
    <w:rsid w:val="00693AC5"/>
    <w:rsid w:val="00693BA8"/>
    <w:rsid w:val="00696E52"/>
    <w:rsid w:val="00696FFD"/>
    <w:rsid w:val="006970F7"/>
    <w:rsid w:val="00697F54"/>
    <w:rsid w:val="006A1364"/>
    <w:rsid w:val="006A1801"/>
    <w:rsid w:val="006A1946"/>
    <w:rsid w:val="006A2415"/>
    <w:rsid w:val="006A245A"/>
    <w:rsid w:val="006A2E31"/>
    <w:rsid w:val="006A38B3"/>
    <w:rsid w:val="006A3CAB"/>
    <w:rsid w:val="006A52AE"/>
    <w:rsid w:val="006A54EF"/>
    <w:rsid w:val="006A5530"/>
    <w:rsid w:val="006A6211"/>
    <w:rsid w:val="006A7A79"/>
    <w:rsid w:val="006A7AD1"/>
    <w:rsid w:val="006B1388"/>
    <w:rsid w:val="006B1487"/>
    <w:rsid w:val="006B14F5"/>
    <w:rsid w:val="006B188B"/>
    <w:rsid w:val="006B1FE4"/>
    <w:rsid w:val="006B3A45"/>
    <w:rsid w:val="006B65D7"/>
    <w:rsid w:val="006B7160"/>
    <w:rsid w:val="006C0660"/>
    <w:rsid w:val="006C1132"/>
    <w:rsid w:val="006C11D9"/>
    <w:rsid w:val="006C2376"/>
    <w:rsid w:val="006C25F8"/>
    <w:rsid w:val="006C26E2"/>
    <w:rsid w:val="006C2831"/>
    <w:rsid w:val="006C3463"/>
    <w:rsid w:val="006C5274"/>
    <w:rsid w:val="006C6143"/>
    <w:rsid w:val="006D0EC5"/>
    <w:rsid w:val="006D11F5"/>
    <w:rsid w:val="006D1633"/>
    <w:rsid w:val="006D1691"/>
    <w:rsid w:val="006D23EF"/>
    <w:rsid w:val="006D3C46"/>
    <w:rsid w:val="006D4B70"/>
    <w:rsid w:val="006D4FB0"/>
    <w:rsid w:val="006D5047"/>
    <w:rsid w:val="006D5BD2"/>
    <w:rsid w:val="006D6F90"/>
    <w:rsid w:val="006D71DB"/>
    <w:rsid w:val="006E049E"/>
    <w:rsid w:val="006E0586"/>
    <w:rsid w:val="006E0BDE"/>
    <w:rsid w:val="006E0CC6"/>
    <w:rsid w:val="006E1AA0"/>
    <w:rsid w:val="006E2090"/>
    <w:rsid w:val="006E2465"/>
    <w:rsid w:val="006E2BF4"/>
    <w:rsid w:val="006E6F60"/>
    <w:rsid w:val="006E7F6C"/>
    <w:rsid w:val="006F0D6C"/>
    <w:rsid w:val="006F1838"/>
    <w:rsid w:val="006F1EAD"/>
    <w:rsid w:val="006F208C"/>
    <w:rsid w:val="006F27A9"/>
    <w:rsid w:val="006F31ED"/>
    <w:rsid w:val="006F35F0"/>
    <w:rsid w:val="006F4DC7"/>
    <w:rsid w:val="006F5CFD"/>
    <w:rsid w:val="006F5E1A"/>
    <w:rsid w:val="006F5F42"/>
    <w:rsid w:val="006F64F0"/>
    <w:rsid w:val="006F6587"/>
    <w:rsid w:val="007005EB"/>
    <w:rsid w:val="007026ED"/>
    <w:rsid w:val="00702B7D"/>
    <w:rsid w:val="00705BB3"/>
    <w:rsid w:val="00706C0A"/>
    <w:rsid w:val="00710479"/>
    <w:rsid w:val="0071069F"/>
    <w:rsid w:val="00711B03"/>
    <w:rsid w:val="00711B88"/>
    <w:rsid w:val="007126DD"/>
    <w:rsid w:val="00712FE3"/>
    <w:rsid w:val="00713627"/>
    <w:rsid w:val="0071374C"/>
    <w:rsid w:val="00713D53"/>
    <w:rsid w:val="00714FC8"/>
    <w:rsid w:val="00715DDE"/>
    <w:rsid w:val="00716FFB"/>
    <w:rsid w:val="007202FB"/>
    <w:rsid w:val="00722F04"/>
    <w:rsid w:val="007247E0"/>
    <w:rsid w:val="007249CD"/>
    <w:rsid w:val="00725C58"/>
    <w:rsid w:val="00725FFC"/>
    <w:rsid w:val="00727261"/>
    <w:rsid w:val="0072739F"/>
    <w:rsid w:val="00730362"/>
    <w:rsid w:val="007304FF"/>
    <w:rsid w:val="007313F2"/>
    <w:rsid w:val="0073270E"/>
    <w:rsid w:val="007329BB"/>
    <w:rsid w:val="0073373F"/>
    <w:rsid w:val="0073442D"/>
    <w:rsid w:val="00734BCE"/>
    <w:rsid w:val="00735CB5"/>
    <w:rsid w:val="00736225"/>
    <w:rsid w:val="007379E7"/>
    <w:rsid w:val="007403A6"/>
    <w:rsid w:val="0074069D"/>
    <w:rsid w:val="00740E26"/>
    <w:rsid w:val="007418A2"/>
    <w:rsid w:val="00741EE5"/>
    <w:rsid w:val="00742987"/>
    <w:rsid w:val="00743622"/>
    <w:rsid w:val="00743FA0"/>
    <w:rsid w:val="007459AE"/>
    <w:rsid w:val="00746CDE"/>
    <w:rsid w:val="00747128"/>
    <w:rsid w:val="007511EE"/>
    <w:rsid w:val="00751FC9"/>
    <w:rsid w:val="00752BF9"/>
    <w:rsid w:val="007531E7"/>
    <w:rsid w:val="007537CE"/>
    <w:rsid w:val="007537FB"/>
    <w:rsid w:val="00753CB8"/>
    <w:rsid w:val="00754528"/>
    <w:rsid w:val="007564A4"/>
    <w:rsid w:val="00757377"/>
    <w:rsid w:val="0076239E"/>
    <w:rsid w:val="00763340"/>
    <w:rsid w:val="0076568D"/>
    <w:rsid w:val="00765A34"/>
    <w:rsid w:val="00766901"/>
    <w:rsid w:val="00767CA5"/>
    <w:rsid w:val="007706C0"/>
    <w:rsid w:val="00771340"/>
    <w:rsid w:val="00771B49"/>
    <w:rsid w:val="00771F31"/>
    <w:rsid w:val="00772A17"/>
    <w:rsid w:val="00772BE1"/>
    <w:rsid w:val="00773E0C"/>
    <w:rsid w:val="00775FFA"/>
    <w:rsid w:val="0077609C"/>
    <w:rsid w:val="00776296"/>
    <w:rsid w:val="00776398"/>
    <w:rsid w:val="00776794"/>
    <w:rsid w:val="0077710D"/>
    <w:rsid w:val="00783D0B"/>
    <w:rsid w:val="00786EEC"/>
    <w:rsid w:val="007878F5"/>
    <w:rsid w:val="00787BF9"/>
    <w:rsid w:val="00791D4B"/>
    <w:rsid w:val="00791FF7"/>
    <w:rsid w:val="00792A3C"/>
    <w:rsid w:val="00792EF5"/>
    <w:rsid w:val="00793892"/>
    <w:rsid w:val="00793C7C"/>
    <w:rsid w:val="00793ECF"/>
    <w:rsid w:val="0079533A"/>
    <w:rsid w:val="00795420"/>
    <w:rsid w:val="00795664"/>
    <w:rsid w:val="0079568D"/>
    <w:rsid w:val="00796608"/>
    <w:rsid w:val="0079732F"/>
    <w:rsid w:val="007A1A46"/>
    <w:rsid w:val="007A3872"/>
    <w:rsid w:val="007A47DC"/>
    <w:rsid w:val="007A4ECC"/>
    <w:rsid w:val="007A51B3"/>
    <w:rsid w:val="007A53B5"/>
    <w:rsid w:val="007A650A"/>
    <w:rsid w:val="007A74C6"/>
    <w:rsid w:val="007B00F1"/>
    <w:rsid w:val="007B04CE"/>
    <w:rsid w:val="007B154A"/>
    <w:rsid w:val="007B162E"/>
    <w:rsid w:val="007B17B2"/>
    <w:rsid w:val="007B194A"/>
    <w:rsid w:val="007B1B0A"/>
    <w:rsid w:val="007B1B21"/>
    <w:rsid w:val="007B1D69"/>
    <w:rsid w:val="007B1FA6"/>
    <w:rsid w:val="007B2669"/>
    <w:rsid w:val="007B47EB"/>
    <w:rsid w:val="007B50ED"/>
    <w:rsid w:val="007B6242"/>
    <w:rsid w:val="007B660F"/>
    <w:rsid w:val="007C0623"/>
    <w:rsid w:val="007C1204"/>
    <w:rsid w:val="007C1B88"/>
    <w:rsid w:val="007C3549"/>
    <w:rsid w:val="007C3C8D"/>
    <w:rsid w:val="007C5ADE"/>
    <w:rsid w:val="007C5EE4"/>
    <w:rsid w:val="007D0A65"/>
    <w:rsid w:val="007D0ADF"/>
    <w:rsid w:val="007D146E"/>
    <w:rsid w:val="007D1FF3"/>
    <w:rsid w:val="007D222C"/>
    <w:rsid w:val="007D2BE5"/>
    <w:rsid w:val="007D5032"/>
    <w:rsid w:val="007D55F9"/>
    <w:rsid w:val="007D57DF"/>
    <w:rsid w:val="007D64C5"/>
    <w:rsid w:val="007D66A4"/>
    <w:rsid w:val="007D763A"/>
    <w:rsid w:val="007E005E"/>
    <w:rsid w:val="007E05F3"/>
    <w:rsid w:val="007E09F9"/>
    <w:rsid w:val="007E0D43"/>
    <w:rsid w:val="007E0FAA"/>
    <w:rsid w:val="007E185A"/>
    <w:rsid w:val="007E1ACB"/>
    <w:rsid w:val="007E25F8"/>
    <w:rsid w:val="007E33E9"/>
    <w:rsid w:val="007E3EE3"/>
    <w:rsid w:val="007E42C2"/>
    <w:rsid w:val="007E4754"/>
    <w:rsid w:val="007E484C"/>
    <w:rsid w:val="007E4D43"/>
    <w:rsid w:val="007E6119"/>
    <w:rsid w:val="007E6E4D"/>
    <w:rsid w:val="007E6E55"/>
    <w:rsid w:val="007E7254"/>
    <w:rsid w:val="007E74F0"/>
    <w:rsid w:val="007F0579"/>
    <w:rsid w:val="007F09BC"/>
    <w:rsid w:val="007F19CB"/>
    <w:rsid w:val="007F2EAE"/>
    <w:rsid w:val="007F2FAB"/>
    <w:rsid w:val="007F3904"/>
    <w:rsid w:val="007F4692"/>
    <w:rsid w:val="007F574F"/>
    <w:rsid w:val="007F5754"/>
    <w:rsid w:val="007F650A"/>
    <w:rsid w:val="007F7000"/>
    <w:rsid w:val="00802A42"/>
    <w:rsid w:val="00802D06"/>
    <w:rsid w:val="00803930"/>
    <w:rsid w:val="008040D7"/>
    <w:rsid w:val="00804D60"/>
    <w:rsid w:val="00805593"/>
    <w:rsid w:val="0080594F"/>
    <w:rsid w:val="008065F1"/>
    <w:rsid w:val="0080746F"/>
    <w:rsid w:val="00807A56"/>
    <w:rsid w:val="00810196"/>
    <w:rsid w:val="00810357"/>
    <w:rsid w:val="00810B5C"/>
    <w:rsid w:val="00810E40"/>
    <w:rsid w:val="008115F1"/>
    <w:rsid w:val="0081181A"/>
    <w:rsid w:val="00811E5D"/>
    <w:rsid w:val="0081298C"/>
    <w:rsid w:val="00812A95"/>
    <w:rsid w:val="00812DCE"/>
    <w:rsid w:val="00812F4C"/>
    <w:rsid w:val="0081305C"/>
    <w:rsid w:val="00813D0D"/>
    <w:rsid w:val="00815339"/>
    <w:rsid w:val="00817829"/>
    <w:rsid w:val="00820221"/>
    <w:rsid w:val="00821159"/>
    <w:rsid w:val="0082188D"/>
    <w:rsid w:val="00822413"/>
    <w:rsid w:val="008229B0"/>
    <w:rsid w:val="00823BD5"/>
    <w:rsid w:val="00823C4F"/>
    <w:rsid w:val="00824FA5"/>
    <w:rsid w:val="008254A4"/>
    <w:rsid w:val="0082589C"/>
    <w:rsid w:val="0082662D"/>
    <w:rsid w:val="0082710F"/>
    <w:rsid w:val="00830719"/>
    <w:rsid w:val="00830E69"/>
    <w:rsid w:val="00831190"/>
    <w:rsid w:val="008313CA"/>
    <w:rsid w:val="00833223"/>
    <w:rsid w:val="00833371"/>
    <w:rsid w:val="008335C3"/>
    <w:rsid w:val="00833D78"/>
    <w:rsid w:val="00833E99"/>
    <w:rsid w:val="008346E9"/>
    <w:rsid w:val="00834BD0"/>
    <w:rsid w:val="00834E3F"/>
    <w:rsid w:val="0083519E"/>
    <w:rsid w:val="008360BA"/>
    <w:rsid w:val="00836A6D"/>
    <w:rsid w:val="00840242"/>
    <w:rsid w:val="00841716"/>
    <w:rsid w:val="00841E11"/>
    <w:rsid w:val="0084222E"/>
    <w:rsid w:val="00842C6A"/>
    <w:rsid w:val="008433FA"/>
    <w:rsid w:val="00843BB0"/>
    <w:rsid w:val="008444A4"/>
    <w:rsid w:val="008449EF"/>
    <w:rsid w:val="00844F38"/>
    <w:rsid w:val="00845116"/>
    <w:rsid w:val="008452A6"/>
    <w:rsid w:val="008470BF"/>
    <w:rsid w:val="00850407"/>
    <w:rsid w:val="00850FAB"/>
    <w:rsid w:val="0085103B"/>
    <w:rsid w:val="00851094"/>
    <w:rsid w:val="008510A9"/>
    <w:rsid w:val="008513BB"/>
    <w:rsid w:val="008514D1"/>
    <w:rsid w:val="0085264A"/>
    <w:rsid w:val="00852C56"/>
    <w:rsid w:val="00853352"/>
    <w:rsid w:val="00853A3E"/>
    <w:rsid w:val="00854232"/>
    <w:rsid w:val="00854516"/>
    <w:rsid w:val="008552A9"/>
    <w:rsid w:val="008552F1"/>
    <w:rsid w:val="00855FEB"/>
    <w:rsid w:val="0085648C"/>
    <w:rsid w:val="00857516"/>
    <w:rsid w:val="00860E91"/>
    <w:rsid w:val="008614E5"/>
    <w:rsid w:val="00861C2E"/>
    <w:rsid w:val="00861EB9"/>
    <w:rsid w:val="00862725"/>
    <w:rsid w:val="00862730"/>
    <w:rsid w:val="008635E2"/>
    <w:rsid w:val="00864FC3"/>
    <w:rsid w:val="008652CE"/>
    <w:rsid w:val="00865EF9"/>
    <w:rsid w:val="00866892"/>
    <w:rsid w:val="00866A60"/>
    <w:rsid w:val="00866B15"/>
    <w:rsid w:val="00867CC4"/>
    <w:rsid w:val="00867CE2"/>
    <w:rsid w:val="00870A9A"/>
    <w:rsid w:val="00870FF8"/>
    <w:rsid w:val="008715A6"/>
    <w:rsid w:val="00873255"/>
    <w:rsid w:val="008744BD"/>
    <w:rsid w:val="00874E36"/>
    <w:rsid w:val="008763EE"/>
    <w:rsid w:val="0087668E"/>
    <w:rsid w:val="0087670B"/>
    <w:rsid w:val="00876ECE"/>
    <w:rsid w:val="00877128"/>
    <w:rsid w:val="00880A95"/>
    <w:rsid w:val="00881C50"/>
    <w:rsid w:val="00881D43"/>
    <w:rsid w:val="00883B09"/>
    <w:rsid w:val="0088510C"/>
    <w:rsid w:val="008857F3"/>
    <w:rsid w:val="00885FC5"/>
    <w:rsid w:val="00887C33"/>
    <w:rsid w:val="00890B0E"/>
    <w:rsid w:val="00894291"/>
    <w:rsid w:val="00896315"/>
    <w:rsid w:val="0089789A"/>
    <w:rsid w:val="008978A5"/>
    <w:rsid w:val="008A04E1"/>
    <w:rsid w:val="008A1FC2"/>
    <w:rsid w:val="008A2087"/>
    <w:rsid w:val="008A2098"/>
    <w:rsid w:val="008A34E5"/>
    <w:rsid w:val="008A4586"/>
    <w:rsid w:val="008A4E2D"/>
    <w:rsid w:val="008A55E7"/>
    <w:rsid w:val="008A6375"/>
    <w:rsid w:val="008A6F5F"/>
    <w:rsid w:val="008A7690"/>
    <w:rsid w:val="008A76B3"/>
    <w:rsid w:val="008A7AE0"/>
    <w:rsid w:val="008B00D9"/>
    <w:rsid w:val="008B09B8"/>
    <w:rsid w:val="008B0A5A"/>
    <w:rsid w:val="008B24E0"/>
    <w:rsid w:val="008B3E2C"/>
    <w:rsid w:val="008B560F"/>
    <w:rsid w:val="008B6C1B"/>
    <w:rsid w:val="008B7867"/>
    <w:rsid w:val="008B7B61"/>
    <w:rsid w:val="008C0DF2"/>
    <w:rsid w:val="008C2E5D"/>
    <w:rsid w:val="008C3B6B"/>
    <w:rsid w:val="008C40D0"/>
    <w:rsid w:val="008C4C08"/>
    <w:rsid w:val="008C61AC"/>
    <w:rsid w:val="008D008E"/>
    <w:rsid w:val="008D080B"/>
    <w:rsid w:val="008D1E75"/>
    <w:rsid w:val="008D33D6"/>
    <w:rsid w:val="008D3E1D"/>
    <w:rsid w:val="008D43ED"/>
    <w:rsid w:val="008D670A"/>
    <w:rsid w:val="008D7526"/>
    <w:rsid w:val="008D7DBF"/>
    <w:rsid w:val="008E0285"/>
    <w:rsid w:val="008E0D1C"/>
    <w:rsid w:val="008E1BD1"/>
    <w:rsid w:val="008E2B9B"/>
    <w:rsid w:val="008E3D39"/>
    <w:rsid w:val="008E4177"/>
    <w:rsid w:val="008E439F"/>
    <w:rsid w:val="008E5400"/>
    <w:rsid w:val="008E5D06"/>
    <w:rsid w:val="008E6B8D"/>
    <w:rsid w:val="008E6BFB"/>
    <w:rsid w:val="008E6EBE"/>
    <w:rsid w:val="008E774B"/>
    <w:rsid w:val="008E7778"/>
    <w:rsid w:val="008E7E7C"/>
    <w:rsid w:val="008E7E9E"/>
    <w:rsid w:val="008E7F1B"/>
    <w:rsid w:val="008F0911"/>
    <w:rsid w:val="008F0991"/>
    <w:rsid w:val="008F0C4C"/>
    <w:rsid w:val="008F182B"/>
    <w:rsid w:val="008F1D69"/>
    <w:rsid w:val="008F22EF"/>
    <w:rsid w:val="008F316B"/>
    <w:rsid w:val="008F3942"/>
    <w:rsid w:val="008F4D9B"/>
    <w:rsid w:val="008F5136"/>
    <w:rsid w:val="008F51AC"/>
    <w:rsid w:val="008F527C"/>
    <w:rsid w:val="008F56D7"/>
    <w:rsid w:val="008F64F8"/>
    <w:rsid w:val="008F74DA"/>
    <w:rsid w:val="008F7863"/>
    <w:rsid w:val="009000BD"/>
    <w:rsid w:val="00900538"/>
    <w:rsid w:val="00900DFB"/>
    <w:rsid w:val="00900F54"/>
    <w:rsid w:val="00901012"/>
    <w:rsid w:val="00901104"/>
    <w:rsid w:val="00902CD4"/>
    <w:rsid w:val="009036B6"/>
    <w:rsid w:val="009039CC"/>
    <w:rsid w:val="00903FE7"/>
    <w:rsid w:val="00904033"/>
    <w:rsid w:val="009047BE"/>
    <w:rsid w:val="00904924"/>
    <w:rsid w:val="00904A12"/>
    <w:rsid w:val="00904B95"/>
    <w:rsid w:val="00905B09"/>
    <w:rsid w:val="00905C5F"/>
    <w:rsid w:val="00910696"/>
    <w:rsid w:val="009109CA"/>
    <w:rsid w:val="00910B06"/>
    <w:rsid w:val="00911F1E"/>
    <w:rsid w:val="00911F9E"/>
    <w:rsid w:val="009145E7"/>
    <w:rsid w:val="009165FE"/>
    <w:rsid w:val="00921627"/>
    <w:rsid w:val="00921F62"/>
    <w:rsid w:val="00922AF1"/>
    <w:rsid w:val="009232F2"/>
    <w:rsid w:val="00924F07"/>
    <w:rsid w:val="00924FA3"/>
    <w:rsid w:val="00925466"/>
    <w:rsid w:val="0092571F"/>
    <w:rsid w:val="00925FE4"/>
    <w:rsid w:val="0093025B"/>
    <w:rsid w:val="00930DAC"/>
    <w:rsid w:val="00931197"/>
    <w:rsid w:val="00931E7D"/>
    <w:rsid w:val="00931FF4"/>
    <w:rsid w:val="00932465"/>
    <w:rsid w:val="00932892"/>
    <w:rsid w:val="0093366E"/>
    <w:rsid w:val="00933BDB"/>
    <w:rsid w:val="009346BB"/>
    <w:rsid w:val="00936D17"/>
    <w:rsid w:val="00936DF3"/>
    <w:rsid w:val="0093780F"/>
    <w:rsid w:val="009400B3"/>
    <w:rsid w:val="009400FD"/>
    <w:rsid w:val="00940570"/>
    <w:rsid w:val="009407C5"/>
    <w:rsid w:val="00940D38"/>
    <w:rsid w:val="0094288B"/>
    <w:rsid w:val="00943197"/>
    <w:rsid w:val="009438CC"/>
    <w:rsid w:val="0094498A"/>
    <w:rsid w:val="00945051"/>
    <w:rsid w:val="00945EB4"/>
    <w:rsid w:val="00945ED0"/>
    <w:rsid w:val="0094662B"/>
    <w:rsid w:val="00947F27"/>
    <w:rsid w:val="00950147"/>
    <w:rsid w:val="00950A86"/>
    <w:rsid w:val="00950F9E"/>
    <w:rsid w:val="009524CC"/>
    <w:rsid w:val="0095284B"/>
    <w:rsid w:val="0095293A"/>
    <w:rsid w:val="00952BB7"/>
    <w:rsid w:val="00953139"/>
    <w:rsid w:val="00953EF0"/>
    <w:rsid w:val="009559B3"/>
    <w:rsid w:val="00956511"/>
    <w:rsid w:val="00956F23"/>
    <w:rsid w:val="00961BD6"/>
    <w:rsid w:val="00962091"/>
    <w:rsid w:val="00962D86"/>
    <w:rsid w:val="009640D0"/>
    <w:rsid w:val="00964D6F"/>
    <w:rsid w:val="009650C9"/>
    <w:rsid w:val="00965C0D"/>
    <w:rsid w:val="00965D80"/>
    <w:rsid w:val="00966B20"/>
    <w:rsid w:val="00966C8E"/>
    <w:rsid w:val="00967507"/>
    <w:rsid w:val="009678AF"/>
    <w:rsid w:val="00967D98"/>
    <w:rsid w:val="009704A3"/>
    <w:rsid w:val="00971AA9"/>
    <w:rsid w:val="00972F59"/>
    <w:rsid w:val="00972F66"/>
    <w:rsid w:val="00972FC5"/>
    <w:rsid w:val="00973786"/>
    <w:rsid w:val="00973BCA"/>
    <w:rsid w:val="0097438D"/>
    <w:rsid w:val="00976530"/>
    <w:rsid w:val="00976F71"/>
    <w:rsid w:val="009806B3"/>
    <w:rsid w:val="00980E3A"/>
    <w:rsid w:val="00980F70"/>
    <w:rsid w:val="0098153B"/>
    <w:rsid w:val="009815B0"/>
    <w:rsid w:val="0098307F"/>
    <w:rsid w:val="0098451B"/>
    <w:rsid w:val="009849E9"/>
    <w:rsid w:val="00986740"/>
    <w:rsid w:val="00986838"/>
    <w:rsid w:val="00986E22"/>
    <w:rsid w:val="00990904"/>
    <w:rsid w:val="00992490"/>
    <w:rsid w:val="00992849"/>
    <w:rsid w:val="0099382F"/>
    <w:rsid w:val="00993F90"/>
    <w:rsid w:val="0099449B"/>
    <w:rsid w:val="0099671B"/>
    <w:rsid w:val="00996935"/>
    <w:rsid w:val="009A0DE5"/>
    <w:rsid w:val="009A1615"/>
    <w:rsid w:val="009A27F9"/>
    <w:rsid w:val="009A3738"/>
    <w:rsid w:val="009A41AE"/>
    <w:rsid w:val="009A54F1"/>
    <w:rsid w:val="009A57DA"/>
    <w:rsid w:val="009A61E6"/>
    <w:rsid w:val="009A7102"/>
    <w:rsid w:val="009B045D"/>
    <w:rsid w:val="009B110B"/>
    <w:rsid w:val="009B1551"/>
    <w:rsid w:val="009B1C11"/>
    <w:rsid w:val="009B2283"/>
    <w:rsid w:val="009B362D"/>
    <w:rsid w:val="009B384B"/>
    <w:rsid w:val="009B3EBB"/>
    <w:rsid w:val="009B4DDF"/>
    <w:rsid w:val="009B534C"/>
    <w:rsid w:val="009B5A30"/>
    <w:rsid w:val="009B5B50"/>
    <w:rsid w:val="009B5D06"/>
    <w:rsid w:val="009B5FC2"/>
    <w:rsid w:val="009B6D0D"/>
    <w:rsid w:val="009B7649"/>
    <w:rsid w:val="009C0899"/>
    <w:rsid w:val="009C24D5"/>
    <w:rsid w:val="009C3159"/>
    <w:rsid w:val="009C435B"/>
    <w:rsid w:val="009C439B"/>
    <w:rsid w:val="009C460E"/>
    <w:rsid w:val="009C4D8C"/>
    <w:rsid w:val="009C790E"/>
    <w:rsid w:val="009D02B7"/>
    <w:rsid w:val="009D06D1"/>
    <w:rsid w:val="009D0821"/>
    <w:rsid w:val="009D0C17"/>
    <w:rsid w:val="009D1961"/>
    <w:rsid w:val="009D1F30"/>
    <w:rsid w:val="009D1F72"/>
    <w:rsid w:val="009D25E9"/>
    <w:rsid w:val="009D3938"/>
    <w:rsid w:val="009D5254"/>
    <w:rsid w:val="009D683B"/>
    <w:rsid w:val="009D6AD1"/>
    <w:rsid w:val="009D707D"/>
    <w:rsid w:val="009E0346"/>
    <w:rsid w:val="009E0D77"/>
    <w:rsid w:val="009E2B29"/>
    <w:rsid w:val="009E3BDF"/>
    <w:rsid w:val="009E4623"/>
    <w:rsid w:val="009E6EB7"/>
    <w:rsid w:val="009E7261"/>
    <w:rsid w:val="009E760A"/>
    <w:rsid w:val="009E7C65"/>
    <w:rsid w:val="009F216F"/>
    <w:rsid w:val="009F2859"/>
    <w:rsid w:val="009F43AC"/>
    <w:rsid w:val="009F64A3"/>
    <w:rsid w:val="009F7B64"/>
    <w:rsid w:val="00A00095"/>
    <w:rsid w:val="00A00511"/>
    <w:rsid w:val="00A005E5"/>
    <w:rsid w:val="00A005F7"/>
    <w:rsid w:val="00A0134C"/>
    <w:rsid w:val="00A01689"/>
    <w:rsid w:val="00A02FB5"/>
    <w:rsid w:val="00A03277"/>
    <w:rsid w:val="00A04515"/>
    <w:rsid w:val="00A046FD"/>
    <w:rsid w:val="00A05387"/>
    <w:rsid w:val="00A06332"/>
    <w:rsid w:val="00A067A7"/>
    <w:rsid w:val="00A1158B"/>
    <w:rsid w:val="00A1169F"/>
    <w:rsid w:val="00A11AE7"/>
    <w:rsid w:val="00A11E9D"/>
    <w:rsid w:val="00A135B5"/>
    <w:rsid w:val="00A136CA"/>
    <w:rsid w:val="00A146E3"/>
    <w:rsid w:val="00A147AD"/>
    <w:rsid w:val="00A1548A"/>
    <w:rsid w:val="00A16467"/>
    <w:rsid w:val="00A1782C"/>
    <w:rsid w:val="00A17AFC"/>
    <w:rsid w:val="00A20A8D"/>
    <w:rsid w:val="00A20CDA"/>
    <w:rsid w:val="00A21B70"/>
    <w:rsid w:val="00A221AB"/>
    <w:rsid w:val="00A228E7"/>
    <w:rsid w:val="00A23EFB"/>
    <w:rsid w:val="00A25388"/>
    <w:rsid w:val="00A25F02"/>
    <w:rsid w:val="00A26114"/>
    <w:rsid w:val="00A27933"/>
    <w:rsid w:val="00A30200"/>
    <w:rsid w:val="00A3089F"/>
    <w:rsid w:val="00A30B28"/>
    <w:rsid w:val="00A31175"/>
    <w:rsid w:val="00A32B82"/>
    <w:rsid w:val="00A32B90"/>
    <w:rsid w:val="00A331A2"/>
    <w:rsid w:val="00A34A20"/>
    <w:rsid w:val="00A35644"/>
    <w:rsid w:val="00A3570A"/>
    <w:rsid w:val="00A358C8"/>
    <w:rsid w:val="00A35C6A"/>
    <w:rsid w:val="00A362DD"/>
    <w:rsid w:val="00A378A5"/>
    <w:rsid w:val="00A40EFF"/>
    <w:rsid w:val="00A410A6"/>
    <w:rsid w:val="00A4126D"/>
    <w:rsid w:val="00A42C20"/>
    <w:rsid w:val="00A43D5B"/>
    <w:rsid w:val="00A4419A"/>
    <w:rsid w:val="00A44355"/>
    <w:rsid w:val="00A443A6"/>
    <w:rsid w:val="00A44F38"/>
    <w:rsid w:val="00A45C67"/>
    <w:rsid w:val="00A47148"/>
    <w:rsid w:val="00A472BB"/>
    <w:rsid w:val="00A47A94"/>
    <w:rsid w:val="00A515A9"/>
    <w:rsid w:val="00A523F6"/>
    <w:rsid w:val="00A52B94"/>
    <w:rsid w:val="00A5309F"/>
    <w:rsid w:val="00A5362E"/>
    <w:rsid w:val="00A53821"/>
    <w:rsid w:val="00A53CDD"/>
    <w:rsid w:val="00A552C4"/>
    <w:rsid w:val="00A55FF3"/>
    <w:rsid w:val="00A5638C"/>
    <w:rsid w:val="00A5724F"/>
    <w:rsid w:val="00A57773"/>
    <w:rsid w:val="00A57FCB"/>
    <w:rsid w:val="00A603E6"/>
    <w:rsid w:val="00A605E4"/>
    <w:rsid w:val="00A606C4"/>
    <w:rsid w:val="00A609AB"/>
    <w:rsid w:val="00A625F2"/>
    <w:rsid w:val="00A638BA"/>
    <w:rsid w:val="00A64442"/>
    <w:rsid w:val="00A64EB5"/>
    <w:rsid w:val="00A6551A"/>
    <w:rsid w:val="00A66A05"/>
    <w:rsid w:val="00A67ACB"/>
    <w:rsid w:val="00A70C37"/>
    <w:rsid w:val="00A712C8"/>
    <w:rsid w:val="00A716A7"/>
    <w:rsid w:val="00A71DC8"/>
    <w:rsid w:val="00A72F83"/>
    <w:rsid w:val="00A747FE"/>
    <w:rsid w:val="00A75FAD"/>
    <w:rsid w:val="00A769EB"/>
    <w:rsid w:val="00A76DC0"/>
    <w:rsid w:val="00A77F9A"/>
    <w:rsid w:val="00A80143"/>
    <w:rsid w:val="00A8045D"/>
    <w:rsid w:val="00A8069C"/>
    <w:rsid w:val="00A81B3D"/>
    <w:rsid w:val="00A8251A"/>
    <w:rsid w:val="00A828BD"/>
    <w:rsid w:val="00A82A72"/>
    <w:rsid w:val="00A83259"/>
    <w:rsid w:val="00A836C8"/>
    <w:rsid w:val="00A85BA2"/>
    <w:rsid w:val="00A86473"/>
    <w:rsid w:val="00A87898"/>
    <w:rsid w:val="00A90CCA"/>
    <w:rsid w:val="00A92DC2"/>
    <w:rsid w:val="00A93334"/>
    <w:rsid w:val="00A93A60"/>
    <w:rsid w:val="00A94D18"/>
    <w:rsid w:val="00A9579F"/>
    <w:rsid w:val="00A95F45"/>
    <w:rsid w:val="00A9719B"/>
    <w:rsid w:val="00A9771F"/>
    <w:rsid w:val="00A97CB6"/>
    <w:rsid w:val="00AA0A66"/>
    <w:rsid w:val="00AA18BC"/>
    <w:rsid w:val="00AA31A0"/>
    <w:rsid w:val="00AA47EB"/>
    <w:rsid w:val="00AA480A"/>
    <w:rsid w:val="00AA4BB0"/>
    <w:rsid w:val="00AA6B13"/>
    <w:rsid w:val="00AA711F"/>
    <w:rsid w:val="00AB088D"/>
    <w:rsid w:val="00AB0DA6"/>
    <w:rsid w:val="00AB1330"/>
    <w:rsid w:val="00AB1CFB"/>
    <w:rsid w:val="00AB2E91"/>
    <w:rsid w:val="00AB3BF4"/>
    <w:rsid w:val="00AB4678"/>
    <w:rsid w:val="00AB4D36"/>
    <w:rsid w:val="00AC0053"/>
    <w:rsid w:val="00AC069E"/>
    <w:rsid w:val="00AC0AF2"/>
    <w:rsid w:val="00AC1802"/>
    <w:rsid w:val="00AC2706"/>
    <w:rsid w:val="00AC2EBB"/>
    <w:rsid w:val="00AC334F"/>
    <w:rsid w:val="00AC37AF"/>
    <w:rsid w:val="00AC4B7C"/>
    <w:rsid w:val="00AC4EF3"/>
    <w:rsid w:val="00AC52BC"/>
    <w:rsid w:val="00AC5DCC"/>
    <w:rsid w:val="00AC690F"/>
    <w:rsid w:val="00AC739D"/>
    <w:rsid w:val="00AD01DD"/>
    <w:rsid w:val="00AD13D2"/>
    <w:rsid w:val="00AD222A"/>
    <w:rsid w:val="00AD2692"/>
    <w:rsid w:val="00AD2C4D"/>
    <w:rsid w:val="00AD39AC"/>
    <w:rsid w:val="00AD3CD5"/>
    <w:rsid w:val="00AD51F1"/>
    <w:rsid w:val="00AD668D"/>
    <w:rsid w:val="00AD6BBC"/>
    <w:rsid w:val="00AD7D9A"/>
    <w:rsid w:val="00AD7D9F"/>
    <w:rsid w:val="00AE012C"/>
    <w:rsid w:val="00AE0428"/>
    <w:rsid w:val="00AE0ED5"/>
    <w:rsid w:val="00AE1969"/>
    <w:rsid w:val="00AE1A61"/>
    <w:rsid w:val="00AE1CBF"/>
    <w:rsid w:val="00AE1D0D"/>
    <w:rsid w:val="00AE2098"/>
    <w:rsid w:val="00AE2C09"/>
    <w:rsid w:val="00AE420F"/>
    <w:rsid w:val="00AE4359"/>
    <w:rsid w:val="00AE5156"/>
    <w:rsid w:val="00AE5323"/>
    <w:rsid w:val="00AE6B5E"/>
    <w:rsid w:val="00AE71A7"/>
    <w:rsid w:val="00AE7D04"/>
    <w:rsid w:val="00AF1507"/>
    <w:rsid w:val="00AF1663"/>
    <w:rsid w:val="00AF1773"/>
    <w:rsid w:val="00AF40FD"/>
    <w:rsid w:val="00AF43BB"/>
    <w:rsid w:val="00AF45AA"/>
    <w:rsid w:val="00AF615A"/>
    <w:rsid w:val="00AF75C1"/>
    <w:rsid w:val="00AF78C6"/>
    <w:rsid w:val="00AF7D41"/>
    <w:rsid w:val="00B00A5B"/>
    <w:rsid w:val="00B02A05"/>
    <w:rsid w:val="00B0304C"/>
    <w:rsid w:val="00B032E1"/>
    <w:rsid w:val="00B03DA3"/>
    <w:rsid w:val="00B05DEE"/>
    <w:rsid w:val="00B05FFA"/>
    <w:rsid w:val="00B06941"/>
    <w:rsid w:val="00B07142"/>
    <w:rsid w:val="00B076E9"/>
    <w:rsid w:val="00B0794A"/>
    <w:rsid w:val="00B07C39"/>
    <w:rsid w:val="00B07D11"/>
    <w:rsid w:val="00B07E38"/>
    <w:rsid w:val="00B07ED4"/>
    <w:rsid w:val="00B110A8"/>
    <w:rsid w:val="00B1178C"/>
    <w:rsid w:val="00B11C0D"/>
    <w:rsid w:val="00B12EEE"/>
    <w:rsid w:val="00B1368D"/>
    <w:rsid w:val="00B13B26"/>
    <w:rsid w:val="00B13B6A"/>
    <w:rsid w:val="00B13F71"/>
    <w:rsid w:val="00B14562"/>
    <w:rsid w:val="00B157DD"/>
    <w:rsid w:val="00B2006F"/>
    <w:rsid w:val="00B20378"/>
    <w:rsid w:val="00B21987"/>
    <w:rsid w:val="00B21DE7"/>
    <w:rsid w:val="00B2255C"/>
    <w:rsid w:val="00B22D5B"/>
    <w:rsid w:val="00B23340"/>
    <w:rsid w:val="00B24DE4"/>
    <w:rsid w:val="00B250CF"/>
    <w:rsid w:val="00B254FC"/>
    <w:rsid w:val="00B26EAB"/>
    <w:rsid w:val="00B27002"/>
    <w:rsid w:val="00B27755"/>
    <w:rsid w:val="00B30365"/>
    <w:rsid w:val="00B31B22"/>
    <w:rsid w:val="00B31BC9"/>
    <w:rsid w:val="00B31E7A"/>
    <w:rsid w:val="00B32168"/>
    <w:rsid w:val="00B32B16"/>
    <w:rsid w:val="00B33CE9"/>
    <w:rsid w:val="00B34F43"/>
    <w:rsid w:val="00B35B8C"/>
    <w:rsid w:val="00B35D58"/>
    <w:rsid w:val="00B35D70"/>
    <w:rsid w:val="00B35FC4"/>
    <w:rsid w:val="00B36689"/>
    <w:rsid w:val="00B36962"/>
    <w:rsid w:val="00B371B1"/>
    <w:rsid w:val="00B40E66"/>
    <w:rsid w:val="00B416C1"/>
    <w:rsid w:val="00B41741"/>
    <w:rsid w:val="00B41B1B"/>
    <w:rsid w:val="00B42BE0"/>
    <w:rsid w:val="00B42F67"/>
    <w:rsid w:val="00B447F9"/>
    <w:rsid w:val="00B44911"/>
    <w:rsid w:val="00B44C5B"/>
    <w:rsid w:val="00B45368"/>
    <w:rsid w:val="00B453B2"/>
    <w:rsid w:val="00B45411"/>
    <w:rsid w:val="00B501F8"/>
    <w:rsid w:val="00B50B8A"/>
    <w:rsid w:val="00B51934"/>
    <w:rsid w:val="00B52536"/>
    <w:rsid w:val="00B53A42"/>
    <w:rsid w:val="00B55309"/>
    <w:rsid w:val="00B558C0"/>
    <w:rsid w:val="00B56143"/>
    <w:rsid w:val="00B561EC"/>
    <w:rsid w:val="00B60EA4"/>
    <w:rsid w:val="00B6174F"/>
    <w:rsid w:val="00B62423"/>
    <w:rsid w:val="00B62596"/>
    <w:rsid w:val="00B625B5"/>
    <w:rsid w:val="00B62E39"/>
    <w:rsid w:val="00B62E59"/>
    <w:rsid w:val="00B630BA"/>
    <w:rsid w:val="00B63F31"/>
    <w:rsid w:val="00B64382"/>
    <w:rsid w:val="00B64F8A"/>
    <w:rsid w:val="00B65B68"/>
    <w:rsid w:val="00B664D6"/>
    <w:rsid w:val="00B67112"/>
    <w:rsid w:val="00B6744B"/>
    <w:rsid w:val="00B701CF"/>
    <w:rsid w:val="00B706DA"/>
    <w:rsid w:val="00B70874"/>
    <w:rsid w:val="00B718B9"/>
    <w:rsid w:val="00B72154"/>
    <w:rsid w:val="00B7251E"/>
    <w:rsid w:val="00B72563"/>
    <w:rsid w:val="00B72803"/>
    <w:rsid w:val="00B73D65"/>
    <w:rsid w:val="00B73F9E"/>
    <w:rsid w:val="00B7440C"/>
    <w:rsid w:val="00B74450"/>
    <w:rsid w:val="00B744A6"/>
    <w:rsid w:val="00B755F2"/>
    <w:rsid w:val="00B75F06"/>
    <w:rsid w:val="00B77A41"/>
    <w:rsid w:val="00B80783"/>
    <w:rsid w:val="00B808DB"/>
    <w:rsid w:val="00B813BD"/>
    <w:rsid w:val="00B814F3"/>
    <w:rsid w:val="00B831DA"/>
    <w:rsid w:val="00B83600"/>
    <w:rsid w:val="00B84A56"/>
    <w:rsid w:val="00B84B40"/>
    <w:rsid w:val="00B85BE5"/>
    <w:rsid w:val="00B85D39"/>
    <w:rsid w:val="00B85EE4"/>
    <w:rsid w:val="00B868C5"/>
    <w:rsid w:val="00B86DFC"/>
    <w:rsid w:val="00B87C9F"/>
    <w:rsid w:val="00B907B4"/>
    <w:rsid w:val="00B91A03"/>
    <w:rsid w:val="00B91C8F"/>
    <w:rsid w:val="00B93446"/>
    <w:rsid w:val="00B93F93"/>
    <w:rsid w:val="00B940BE"/>
    <w:rsid w:val="00B95041"/>
    <w:rsid w:val="00B95D73"/>
    <w:rsid w:val="00B95F1E"/>
    <w:rsid w:val="00B973B2"/>
    <w:rsid w:val="00B9756B"/>
    <w:rsid w:val="00B97CA9"/>
    <w:rsid w:val="00BA085C"/>
    <w:rsid w:val="00BA1054"/>
    <w:rsid w:val="00BA1AFB"/>
    <w:rsid w:val="00BA4236"/>
    <w:rsid w:val="00BA4FCC"/>
    <w:rsid w:val="00BA51C2"/>
    <w:rsid w:val="00BA52C3"/>
    <w:rsid w:val="00BA5614"/>
    <w:rsid w:val="00BA56C7"/>
    <w:rsid w:val="00BA6B3B"/>
    <w:rsid w:val="00BA700D"/>
    <w:rsid w:val="00BA715A"/>
    <w:rsid w:val="00BA719E"/>
    <w:rsid w:val="00BB096E"/>
    <w:rsid w:val="00BB15B8"/>
    <w:rsid w:val="00BB1871"/>
    <w:rsid w:val="00BB1BEE"/>
    <w:rsid w:val="00BB23A9"/>
    <w:rsid w:val="00BB4323"/>
    <w:rsid w:val="00BB4CAE"/>
    <w:rsid w:val="00BB5C03"/>
    <w:rsid w:val="00BB5CA1"/>
    <w:rsid w:val="00BB6619"/>
    <w:rsid w:val="00BB66F2"/>
    <w:rsid w:val="00BC12D4"/>
    <w:rsid w:val="00BC1960"/>
    <w:rsid w:val="00BC244D"/>
    <w:rsid w:val="00BC2B54"/>
    <w:rsid w:val="00BC34EC"/>
    <w:rsid w:val="00BC3A54"/>
    <w:rsid w:val="00BC6698"/>
    <w:rsid w:val="00BD1421"/>
    <w:rsid w:val="00BD2A70"/>
    <w:rsid w:val="00BD3AD4"/>
    <w:rsid w:val="00BD4093"/>
    <w:rsid w:val="00BD4A95"/>
    <w:rsid w:val="00BD5016"/>
    <w:rsid w:val="00BD5A4A"/>
    <w:rsid w:val="00BD5CB6"/>
    <w:rsid w:val="00BD5CB9"/>
    <w:rsid w:val="00BD5D87"/>
    <w:rsid w:val="00BD5E56"/>
    <w:rsid w:val="00BD621F"/>
    <w:rsid w:val="00BD65E5"/>
    <w:rsid w:val="00BD7511"/>
    <w:rsid w:val="00BD77C2"/>
    <w:rsid w:val="00BD7F16"/>
    <w:rsid w:val="00BE034D"/>
    <w:rsid w:val="00BE09AE"/>
    <w:rsid w:val="00BE133E"/>
    <w:rsid w:val="00BE14A2"/>
    <w:rsid w:val="00BE15A7"/>
    <w:rsid w:val="00BE1FC5"/>
    <w:rsid w:val="00BE2C75"/>
    <w:rsid w:val="00BE3442"/>
    <w:rsid w:val="00BE444D"/>
    <w:rsid w:val="00BE4650"/>
    <w:rsid w:val="00BE5233"/>
    <w:rsid w:val="00BE6064"/>
    <w:rsid w:val="00BE6176"/>
    <w:rsid w:val="00BE655E"/>
    <w:rsid w:val="00BE6DD9"/>
    <w:rsid w:val="00BE72A1"/>
    <w:rsid w:val="00BE73BB"/>
    <w:rsid w:val="00BE7D9A"/>
    <w:rsid w:val="00BF0CED"/>
    <w:rsid w:val="00BF0FEB"/>
    <w:rsid w:val="00BF102B"/>
    <w:rsid w:val="00BF114E"/>
    <w:rsid w:val="00BF201F"/>
    <w:rsid w:val="00BF23C1"/>
    <w:rsid w:val="00BF30CD"/>
    <w:rsid w:val="00BF3301"/>
    <w:rsid w:val="00BF3870"/>
    <w:rsid w:val="00BF4DCD"/>
    <w:rsid w:val="00BF4E46"/>
    <w:rsid w:val="00BF5465"/>
    <w:rsid w:val="00BF5D52"/>
    <w:rsid w:val="00BF679E"/>
    <w:rsid w:val="00BF778D"/>
    <w:rsid w:val="00BF7881"/>
    <w:rsid w:val="00C0025A"/>
    <w:rsid w:val="00C00CD6"/>
    <w:rsid w:val="00C012DE"/>
    <w:rsid w:val="00C017DD"/>
    <w:rsid w:val="00C01ECD"/>
    <w:rsid w:val="00C03B26"/>
    <w:rsid w:val="00C04077"/>
    <w:rsid w:val="00C0583C"/>
    <w:rsid w:val="00C05991"/>
    <w:rsid w:val="00C05E2F"/>
    <w:rsid w:val="00C06B8A"/>
    <w:rsid w:val="00C06D27"/>
    <w:rsid w:val="00C07744"/>
    <w:rsid w:val="00C115E4"/>
    <w:rsid w:val="00C118B9"/>
    <w:rsid w:val="00C12DC9"/>
    <w:rsid w:val="00C13018"/>
    <w:rsid w:val="00C133DB"/>
    <w:rsid w:val="00C14BFF"/>
    <w:rsid w:val="00C150F7"/>
    <w:rsid w:val="00C15B7E"/>
    <w:rsid w:val="00C1609E"/>
    <w:rsid w:val="00C1686A"/>
    <w:rsid w:val="00C1718B"/>
    <w:rsid w:val="00C17C38"/>
    <w:rsid w:val="00C201C5"/>
    <w:rsid w:val="00C20F79"/>
    <w:rsid w:val="00C20FE1"/>
    <w:rsid w:val="00C21245"/>
    <w:rsid w:val="00C21DBA"/>
    <w:rsid w:val="00C22691"/>
    <w:rsid w:val="00C234CE"/>
    <w:rsid w:val="00C2369E"/>
    <w:rsid w:val="00C236D1"/>
    <w:rsid w:val="00C23CAE"/>
    <w:rsid w:val="00C24014"/>
    <w:rsid w:val="00C24435"/>
    <w:rsid w:val="00C248C4"/>
    <w:rsid w:val="00C24A4A"/>
    <w:rsid w:val="00C24C83"/>
    <w:rsid w:val="00C252C3"/>
    <w:rsid w:val="00C25578"/>
    <w:rsid w:val="00C2607D"/>
    <w:rsid w:val="00C26A62"/>
    <w:rsid w:val="00C3048A"/>
    <w:rsid w:val="00C30EF7"/>
    <w:rsid w:val="00C31187"/>
    <w:rsid w:val="00C31FCD"/>
    <w:rsid w:val="00C32079"/>
    <w:rsid w:val="00C3274C"/>
    <w:rsid w:val="00C33752"/>
    <w:rsid w:val="00C33E73"/>
    <w:rsid w:val="00C342DE"/>
    <w:rsid w:val="00C3432A"/>
    <w:rsid w:val="00C34540"/>
    <w:rsid w:val="00C345C3"/>
    <w:rsid w:val="00C347E4"/>
    <w:rsid w:val="00C3535B"/>
    <w:rsid w:val="00C365F8"/>
    <w:rsid w:val="00C40177"/>
    <w:rsid w:val="00C40EE1"/>
    <w:rsid w:val="00C422A6"/>
    <w:rsid w:val="00C42FDF"/>
    <w:rsid w:val="00C43C59"/>
    <w:rsid w:val="00C43D5D"/>
    <w:rsid w:val="00C43E03"/>
    <w:rsid w:val="00C43FBA"/>
    <w:rsid w:val="00C4459C"/>
    <w:rsid w:val="00C448BC"/>
    <w:rsid w:val="00C44A71"/>
    <w:rsid w:val="00C457AC"/>
    <w:rsid w:val="00C45A8D"/>
    <w:rsid w:val="00C45BAD"/>
    <w:rsid w:val="00C4606A"/>
    <w:rsid w:val="00C46DDD"/>
    <w:rsid w:val="00C52328"/>
    <w:rsid w:val="00C535A9"/>
    <w:rsid w:val="00C54165"/>
    <w:rsid w:val="00C541AB"/>
    <w:rsid w:val="00C547ED"/>
    <w:rsid w:val="00C55A94"/>
    <w:rsid w:val="00C565FD"/>
    <w:rsid w:val="00C60BC6"/>
    <w:rsid w:val="00C615F8"/>
    <w:rsid w:val="00C61658"/>
    <w:rsid w:val="00C617DC"/>
    <w:rsid w:val="00C61C42"/>
    <w:rsid w:val="00C61C49"/>
    <w:rsid w:val="00C61CC0"/>
    <w:rsid w:val="00C6260B"/>
    <w:rsid w:val="00C641EE"/>
    <w:rsid w:val="00C64C80"/>
    <w:rsid w:val="00C665E7"/>
    <w:rsid w:val="00C66C32"/>
    <w:rsid w:val="00C6770F"/>
    <w:rsid w:val="00C720DE"/>
    <w:rsid w:val="00C7276D"/>
    <w:rsid w:val="00C72D61"/>
    <w:rsid w:val="00C7301C"/>
    <w:rsid w:val="00C73B3E"/>
    <w:rsid w:val="00C74828"/>
    <w:rsid w:val="00C75196"/>
    <w:rsid w:val="00C7554C"/>
    <w:rsid w:val="00C75854"/>
    <w:rsid w:val="00C76E90"/>
    <w:rsid w:val="00C7703C"/>
    <w:rsid w:val="00C82625"/>
    <w:rsid w:val="00C83765"/>
    <w:rsid w:val="00C83A2C"/>
    <w:rsid w:val="00C83A45"/>
    <w:rsid w:val="00C84531"/>
    <w:rsid w:val="00C8737A"/>
    <w:rsid w:val="00C87ECF"/>
    <w:rsid w:val="00C906E8"/>
    <w:rsid w:val="00C908AE"/>
    <w:rsid w:val="00C90921"/>
    <w:rsid w:val="00C91E60"/>
    <w:rsid w:val="00C92855"/>
    <w:rsid w:val="00C92E1E"/>
    <w:rsid w:val="00C93314"/>
    <w:rsid w:val="00C943D1"/>
    <w:rsid w:val="00C94EFF"/>
    <w:rsid w:val="00C950E7"/>
    <w:rsid w:val="00C9512C"/>
    <w:rsid w:val="00C955A7"/>
    <w:rsid w:val="00CA2F89"/>
    <w:rsid w:val="00CA307B"/>
    <w:rsid w:val="00CA3F88"/>
    <w:rsid w:val="00CA492E"/>
    <w:rsid w:val="00CA542D"/>
    <w:rsid w:val="00CA57A6"/>
    <w:rsid w:val="00CA5CFC"/>
    <w:rsid w:val="00CA6D19"/>
    <w:rsid w:val="00CA727E"/>
    <w:rsid w:val="00CA74C4"/>
    <w:rsid w:val="00CA7634"/>
    <w:rsid w:val="00CA7E01"/>
    <w:rsid w:val="00CB17F9"/>
    <w:rsid w:val="00CB1ED6"/>
    <w:rsid w:val="00CB2432"/>
    <w:rsid w:val="00CB32FA"/>
    <w:rsid w:val="00CB4B7E"/>
    <w:rsid w:val="00CB5076"/>
    <w:rsid w:val="00CB5ED0"/>
    <w:rsid w:val="00CB6449"/>
    <w:rsid w:val="00CB66E6"/>
    <w:rsid w:val="00CB6848"/>
    <w:rsid w:val="00CB790C"/>
    <w:rsid w:val="00CB7B7F"/>
    <w:rsid w:val="00CB7DA2"/>
    <w:rsid w:val="00CC02EC"/>
    <w:rsid w:val="00CC0662"/>
    <w:rsid w:val="00CC0876"/>
    <w:rsid w:val="00CC0A27"/>
    <w:rsid w:val="00CC1074"/>
    <w:rsid w:val="00CC124A"/>
    <w:rsid w:val="00CC1920"/>
    <w:rsid w:val="00CC19CC"/>
    <w:rsid w:val="00CC3BBD"/>
    <w:rsid w:val="00CC3DF0"/>
    <w:rsid w:val="00CC3F45"/>
    <w:rsid w:val="00CC4409"/>
    <w:rsid w:val="00CC5069"/>
    <w:rsid w:val="00CC5CF0"/>
    <w:rsid w:val="00CC674C"/>
    <w:rsid w:val="00CD0C30"/>
    <w:rsid w:val="00CD115D"/>
    <w:rsid w:val="00CD2B63"/>
    <w:rsid w:val="00CD2C39"/>
    <w:rsid w:val="00CD348F"/>
    <w:rsid w:val="00CD4610"/>
    <w:rsid w:val="00CD4DCA"/>
    <w:rsid w:val="00CD4EF9"/>
    <w:rsid w:val="00CD5181"/>
    <w:rsid w:val="00CD5AE0"/>
    <w:rsid w:val="00CD6424"/>
    <w:rsid w:val="00CD659E"/>
    <w:rsid w:val="00CD6AFC"/>
    <w:rsid w:val="00CD727C"/>
    <w:rsid w:val="00CD7FF0"/>
    <w:rsid w:val="00CE1305"/>
    <w:rsid w:val="00CE210A"/>
    <w:rsid w:val="00CE2385"/>
    <w:rsid w:val="00CE383E"/>
    <w:rsid w:val="00CE42DB"/>
    <w:rsid w:val="00CE589C"/>
    <w:rsid w:val="00CE5C61"/>
    <w:rsid w:val="00CE626C"/>
    <w:rsid w:val="00CE6A9A"/>
    <w:rsid w:val="00CF0144"/>
    <w:rsid w:val="00CF0192"/>
    <w:rsid w:val="00CF0E6B"/>
    <w:rsid w:val="00CF148A"/>
    <w:rsid w:val="00CF2F3B"/>
    <w:rsid w:val="00CF47F1"/>
    <w:rsid w:val="00CF56F5"/>
    <w:rsid w:val="00CF5EE6"/>
    <w:rsid w:val="00D018F1"/>
    <w:rsid w:val="00D02519"/>
    <w:rsid w:val="00D031B8"/>
    <w:rsid w:val="00D03212"/>
    <w:rsid w:val="00D04211"/>
    <w:rsid w:val="00D0457D"/>
    <w:rsid w:val="00D04DD2"/>
    <w:rsid w:val="00D05423"/>
    <w:rsid w:val="00D05CF0"/>
    <w:rsid w:val="00D06883"/>
    <w:rsid w:val="00D06BEB"/>
    <w:rsid w:val="00D06C9C"/>
    <w:rsid w:val="00D073E9"/>
    <w:rsid w:val="00D075AE"/>
    <w:rsid w:val="00D11C9B"/>
    <w:rsid w:val="00D13E67"/>
    <w:rsid w:val="00D16F9F"/>
    <w:rsid w:val="00D17DB7"/>
    <w:rsid w:val="00D20158"/>
    <w:rsid w:val="00D20632"/>
    <w:rsid w:val="00D238EC"/>
    <w:rsid w:val="00D23998"/>
    <w:rsid w:val="00D2450F"/>
    <w:rsid w:val="00D24545"/>
    <w:rsid w:val="00D24E6D"/>
    <w:rsid w:val="00D25552"/>
    <w:rsid w:val="00D25930"/>
    <w:rsid w:val="00D30FC0"/>
    <w:rsid w:val="00D31DE5"/>
    <w:rsid w:val="00D32C7C"/>
    <w:rsid w:val="00D33266"/>
    <w:rsid w:val="00D348C3"/>
    <w:rsid w:val="00D34931"/>
    <w:rsid w:val="00D34A78"/>
    <w:rsid w:val="00D366DC"/>
    <w:rsid w:val="00D40A7B"/>
    <w:rsid w:val="00D41033"/>
    <w:rsid w:val="00D41600"/>
    <w:rsid w:val="00D423C0"/>
    <w:rsid w:val="00D42D3E"/>
    <w:rsid w:val="00D42E4B"/>
    <w:rsid w:val="00D4538B"/>
    <w:rsid w:val="00D462F9"/>
    <w:rsid w:val="00D47411"/>
    <w:rsid w:val="00D47B3A"/>
    <w:rsid w:val="00D502B0"/>
    <w:rsid w:val="00D50F56"/>
    <w:rsid w:val="00D5285B"/>
    <w:rsid w:val="00D53A7E"/>
    <w:rsid w:val="00D54690"/>
    <w:rsid w:val="00D5499E"/>
    <w:rsid w:val="00D551FB"/>
    <w:rsid w:val="00D564CF"/>
    <w:rsid w:val="00D56519"/>
    <w:rsid w:val="00D57EE6"/>
    <w:rsid w:val="00D603B0"/>
    <w:rsid w:val="00D60952"/>
    <w:rsid w:val="00D60B30"/>
    <w:rsid w:val="00D637EC"/>
    <w:rsid w:val="00D63B39"/>
    <w:rsid w:val="00D64B91"/>
    <w:rsid w:val="00D64DAA"/>
    <w:rsid w:val="00D64ED6"/>
    <w:rsid w:val="00D6505D"/>
    <w:rsid w:val="00D6548C"/>
    <w:rsid w:val="00D654F2"/>
    <w:rsid w:val="00D657B5"/>
    <w:rsid w:val="00D6723D"/>
    <w:rsid w:val="00D70B48"/>
    <w:rsid w:val="00D70EE1"/>
    <w:rsid w:val="00D7179D"/>
    <w:rsid w:val="00D7180D"/>
    <w:rsid w:val="00D71FA7"/>
    <w:rsid w:val="00D73648"/>
    <w:rsid w:val="00D74C2C"/>
    <w:rsid w:val="00D75035"/>
    <w:rsid w:val="00D7573D"/>
    <w:rsid w:val="00D75A91"/>
    <w:rsid w:val="00D75C32"/>
    <w:rsid w:val="00D760C4"/>
    <w:rsid w:val="00D777BF"/>
    <w:rsid w:val="00D802FC"/>
    <w:rsid w:val="00D806BF"/>
    <w:rsid w:val="00D812E7"/>
    <w:rsid w:val="00D81D7E"/>
    <w:rsid w:val="00D8290C"/>
    <w:rsid w:val="00D8327A"/>
    <w:rsid w:val="00D84C1F"/>
    <w:rsid w:val="00D84FC7"/>
    <w:rsid w:val="00D85ADC"/>
    <w:rsid w:val="00D8678A"/>
    <w:rsid w:val="00D86B21"/>
    <w:rsid w:val="00D8744D"/>
    <w:rsid w:val="00D90BDF"/>
    <w:rsid w:val="00D91722"/>
    <w:rsid w:val="00D93735"/>
    <w:rsid w:val="00D93824"/>
    <w:rsid w:val="00D9394A"/>
    <w:rsid w:val="00D94682"/>
    <w:rsid w:val="00D96276"/>
    <w:rsid w:val="00D965AA"/>
    <w:rsid w:val="00D9672A"/>
    <w:rsid w:val="00D97011"/>
    <w:rsid w:val="00D97A7B"/>
    <w:rsid w:val="00D97F8E"/>
    <w:rsid w:val="00DA0500"/>
    <w:rsid w:val="00DA1850"/>
    <w:rsid w:val="00DA191F"/>
    <w:rsid w:val="00DA2019"/>
    <w:rsid w:val="00DA33E1"/>
    <w:rsid w:val="00DA340A"/>
    <w:rsid w:val="00DA391D"/>
    <w:rsid w:val="00DA3A23"/>
    <w:rsid w:val="00DA3D78"/>
    <w:rsid w:val="00DA54F2"/>
    <w:rsid w:val="00DA735C"/>
    <w:rsid w:val="00DA7DDC"/>
    <w:rsid w:val="00DB0326"/>
    <w:rsid w:val="00DB1311"/>
    <w:rsid w:val="00DB408B"/>
    <w:rsid w:val="00DB74BE"/>
    <w:rsid w:val="00DB7A7F"/>
    <w:rsid w:val="00DB7C9C"/>
    <w:rsid w:val="00DC0DFA"/>
    <w:rsid w:val="00DC0EBB"/>
    <w:rsid w:val="00DC19BD"/>
    <w:rsid w:val="00DC21B7"/>
    <w:rsid w:val="00DC23C7"/>
    <w:rsid w:val="00DC2504"/>
    <w:rsid w:val="00DC259E"/>
    <w:rsid w:val="00DC3464"/>
    <w:rsid w:val="00DC3985"/>
    <w:rsid w:val="00DC399D"/>
    <w:rsid w:val="00DC4261"/>
    <w:rsid w:val="00DC4965"/>
    <w:rsid w:val="00DC4B4A"/>
    <w:rsid w:val="00DC6479"/>
    <w:rsid w:val="00DC66DF"/>
    <w:rsid w:val="00DC7354"/>
    <w:rsid w:val="00DC7DDF"/>
    <w:rsid w:val="00DD1134"/>
    <w:rsid w:val="00DD18A2"/>
    <w:rsid w:val="00DD1A44"/>
    <w:rsid w:val="00DD1CFF"/>
    <w:rsid w:val="00DD5D86"/>
    <w:rsid w:val="00DD65C9"/>
    <w:rsid w:val="00DD6652"/>
    <w:rsid w:val="00DD668E"/>
    <w:rsid w:val="00DD761E"/>
    <w:rsid w:val="00DE1161"/>
    <w:rsid w:val="00DE1171"/>
    <w:rsid w:val="00DE1C05"/>
    <w:rsid w:val="00DE1C94"/>
    <w:rsid w:val="00DE470D"/>
    <w:rsid w:val="00DE5E14"/>
    <w:rsid w:val="00DE6E34"/>
    <w:rsid w:val="00DF1798"/>
    <w:rsid w:val="00DF2940"/>
    <w:rsid w:val="00DF3DD3"/>
    <w:rsid w:val="00DF590F"/>
    <w:rsid w:val="00DF61F4"/>
    <w:rsid w:val="00DF6561"/>
    <w:rsid w:val="00DF6A77"/>
    <w:rsid w:val="00DF7772"/>
    <w:rsid w:val="00DF7BA4"/>
    <w:rsid w:val="00DF7FC2"/>
    <w:rsid w:val="00E003B6"/>
    <w:rsid w:val="00E00D44"/>
    <w:rsid w:val="00E01782"/>
    <w:rsid w:val="00E018AB"/>
    <w:rsid w:val="00E0253B"/>
    <w:rsid w:val="00E02B03"/>
    <w:rsid w:val="00E04D90"/>
    <w:rsid w:val="00E05EC5"/>
    <w:rsid w:val="00E06275"/>
    <w:rsid w:val="00E063D5"/>
    <w:rsid w:val="00E06DB5"/>
    <w:rsid w:val="00E07714"/>
    <w:rsid w:val="00E079AC"/>
    <w:rsid w:val="00E102FB"/>
    <w:rsid w:val="00E10682"/>
    <w:rsid w:val="00E10E7F"/>
    <w:rsid w:val="00E1275B"/>
    <w:rsid w:val="00E1479B"/>
    <w:rsid w:val="00E14DE3"/>
    <w:rsid w:val="00E17534"/>
    <w:rsid w:val="00E20230"/>
    <w:rsid w:val="00E2084D"/>
    <w:rsid w:val="00E20C56"/>
    <w:rsid w:val="00E214BE"/>
    <w:rsid w:val="00E215FE"/>
    <w:rsid w:val="00E217CF"/>
    <w:rsid w:val="00E21C16"/>
    <w:rsid w:val="00E22B25"/>
    <w:rsid w:val="00E23D66"/>
    <w:rsid w:val="00E24A50"/>
    <w:rsid w:val="00E24DDC"/>
    <w:rsid w:val="00E25D9F"/>
    <w:rsid w:val="00E26062"/>
    <w:rsid w:val="00E26EC5"/>
    <w:rsid w:val="00E275D5"/>
    <w:rsid w:val="00E2763C"/>
    <w:rsid w:val="00E301B7"/>
    <w:rsid w:val="00E31510"/>
    <w:rsid w:val="00E31B80"/>
    <w:rsid w:val="00E31C3D"/>
    <w:rsid w:val="00E32AA7"/>
    <w:rsid w:val="00E32AEB"/>
    <w:rsid w:val="00E32C8A"/>
    <w:rsid w:val="00E33D2A"/>
    <w:rsid w:val="00E33DEC"/>
    <w:rsid w:val="00E34F71"/>
    <w:rsid w:val="00E36045"/>
    <w:rsid w:val="00E37AD5"/>
    <w:rsid w:val="00E37E83"/>
    <w:rsid w:val="00E40F50"/>
    <w:rsid w:val="00E4296A"/>
    <w:rsid w:val="00E43606"/>
    <w:rsid w:val="00E4546C"/>
    <w:rsid w:val="00E4651E"/>
    <w:rsid w:val="00E466BD"/>
    <w:rsid w:val="00E46C46"/>
    <w:rsid w:val="00E472D3"/>
    <w:rsid w:val="00E47FD2"/>
    <w:rsid w:val="00E50FD3"/>
    <w:rsid w:val="00E51DDF"/>
    <w:rsid w:val="00E52C98"/>
    <w:rsid w:val="00E534CF"/>
    <w:rsid w:val="00E54626"/>
    <w:rsid w:val="00E57162"/>
    <w:rsid w:val="00E57432"/>
    <w:rsid w:val="00E57FA4"/>
    <w:rsid w:val="00E60A37"/>
    <w:rsid w:val="00E619AD"/>
    <w:rsid w:val="00E62486"/>
    <w:rsid w:val="00E62AB3"/>
    <w:rsid w:val="00E62EFA"/>
    <w:rsid w:val="00E63077"/>
    <w:rsid w:val="00E65369"/>
    <w:rsid w:val="00E65B02"/>
    <w:rsid w:val="00E665D3"/>
    <w:rsid w:val="00E676BC"/>
    <w:rsid w:val="00E67B78"/>
    <w:rsid w:val="00E706FB"/>
    <w:rsid w:val="00E70D02"/>
    <w:rsid w:val="00E70D1E"/>
    <w:rsid w:val="00E7115D"/>
    <w:rsid w:val="00E72AD5"/>
    <w:rsid w:val="00E7327B"/>
    <w:rsid w:val="00E73A36"/>
    <w:rsid w:val="00E73B2E"/>
    <w:rsid w:val="00E751D6"/>
    <w:rsid w:val="00E7539D"/>
    <w:rsid w:val="00E754F4"/>
    <w:rsid w:val="00E7554B"/>
    <w:rsid w:val="00E75B22"/>
    <w:rsid w:val="00E75C6A"/>
    <w:rsid w:val="00E7602C"/>
    <w:rsid w:val="00E76170"/>
    <w:rsid w:val="00E76DE7"/>
    <w:rsid w:val="00E77208"/>
    <w:rsid w:val="00E77B6B"/>
    <w:rsid w:val="00E80AF5"/>
    <w:rsid w:val="00E80DAB"/>
    <w:rsid w:val="00E819D0"/>
    <w:rsid w:val="00E82780"/>
    <w:rsid w:val="00E83591"/>
    <w:rsid w:val="00E837FC"/>
    <w:rsid w:val="00E85312"/>
    <w:rsid w:val="00E858BF"/>
    <w:rsid w:val="00E86422"/>
    <w:rsid w:val="00E86510"/>
    <w:rsid w:val="00E90084"/>
    <w:rsid w:val="00E90CBC"/>
    <w:rsid w:val="00E910BD"/>
    <w:rsid w:val="00E926DA"/>
    <w:rsid w:val="00E93149"/>
    <w:rsid w:val="00E93169"/>
    <w:rsid w:val="00E93E6A"/>
    <w:rsid w:val="00E946B1"/>
    <w:rsid w:val="00E95019"/>
    <w:rsid w:val="00E951D3"/>
    <w:rsid w:val="00E95AC1"/>
    <w:rsid w:val="00E96131"/>
    <w:rsid w:val="00E9698A"/>
    <w:rsid w:val="00E96EB5"/>
    <w:rsid w:val="00E97CF0"/>
    <w:rsid w:val="00EA071E"/>
    <w:rsid w:val="00EA0B59"/>
    <w:rsid w:val="00EA0FBC"/>
    <w:rsid w:val="00EA19A7"/>
    <w:rsid w:val="00EA2A9A"/>
    <w:rsid w:val="00EA36D9"/>
    <w:rsid w:val="00EA42AE"/>
    <w:rsid w:val="00EA4E30"/>
    <w:rsid w:val="00EA4EFF"/>
    <w:rsid w:val="00EA57E4"/>
    <w:rsid w:val="00EA5FB1"/>
    <w:rsid w:val="00EA759A"/>
    <w:rsid w:val="00EA7943"/>
    <w:rsid w:val="00EB10A8"/>
    <w:rsid w:val="00EB16DE"/>
    <w:rsid w:val="00EB1FD4"/>
    <w:rsid w:val="00EB4B8D"/>
    <w:rsid w:val="00EB4EA4"/>
    <w:rsid w:val="00EB4FCB"/>
    <w:rsid w:val="00EB55C4"/>
    <w:rsid w:val="00EB5BBE"/>
    <w:rsid w:val="00EB6125"/>
    <w:rsid w:val="00EB7693"/>
    <w:rsid w:val="00EB77FD"/>
    <w:rsid w:val="00EB7A3A"/>
    <w:rsid w:val="00EB7C5F"/>
    <w:rsid w:val="00EC019A"/>
    <w:rsid w:val="00EC036B"/>
    <w:rsid w:val="00EC4567"/>
    <w:rsid w:val="00EC628F"/>
    <w:rsid w:val="00EC6939"/>
    <w:rsid w:val="00EC6B62"/>
    <w:rsid w:val="00EC7138"/>
    <w:rsid w:val="00EC784E"/>
    <w:rsid w:val="00ED006D"/>
    <w:rsid w:val="00ED0546"/>
    <w:rsid w:val="00ED0578"/>
    <w:rsid w:val="00ED0B8E"/>
    <w:rsid w:val="00ED0BC7"/>
    <w:rsid w:val="00ED13E9"/>
    <w:rsid w:val="00ED3A35"/>
    <w:rsid w:val="00ED3A99"/>
    <w:rsid w:val="00ED3B10"/>
    <w:rsid w:val="00ED4735"/>
    <w:rsid w:val="00ED621D"/>
    <w:rsid w:val="00ED6A0F"/>
    <w:rsid w:val="00ED6A60"/>
    <w:rsid w:val="00ED783D"/>
    <w:rsid w:val="00EE005F"/>
    <w:rsid w:val="00EE05CF"/>
    <w:rsid w:val="00EE10A1"/>
    <w:rsid w:val="00EE10DA"/>
    <w:rsid w:val="00EE1155"/>
    <w:rsid w:val="00EE1EFF"/>
    <w:rsid w:val="00EE23B8"/>
    <w:rsid w:val="00EE2761"/>
    <w:rsid w:val="00EE2F25"/>
    <w:rsid w:val="00EE3A47"/>
    <w:rsid w:val="00EE3AC7"/>
    <w:rsid w:val="00EE483B"/>
    <w:rsid w:val="00EE4A34"/>
    <w:rsid w:val="00EE4EAD"/>
    <w:rsid w:val="00EE53FD"/>
    <w:rsid w:val="00EE6F19"/>
    <w:rsid w:val="00EE736C"/>
    <w:rsid w:val="00EF1369"/>
    <w:rsid w:val="00EF3228"/>
    <w:rsid w:val="00EF410B"/>
    <w:rsid w:val="00EF4BF8"/>
    <w:rsid w:val="00EF542C"/>
    <w:rsid w:val="00EF5ACC"/>
    <w:rsid w:val="00EF5C3B"/>
    <w:rsid w:val="00EF5C43"/>
    <w:rsid w:val="00EF5F86"/>
    <w:rsid w:val="00EF65C1"/>
    <w:rsid w:val="00EF7163"/>
    <w:rsid w:val="00EF7182"/>
    <w:rsid w:val="00EF7455"/>
    <w:rsid w:val="00F00BF0"/>
    <w:rsid w:val="00F0185A"/>
    <w:rsid w:val="00F02B5B"/>
    <w:rsid w:val="00F031A9"/>
    <w:rsid w:val="00F03BD1"/>
    <w:rsid w:val="00F04062"/>
    <w:rsid w:val="00F066E8"/>
    <w:rsid w:val="00F0714E"/>
    <w:rsid w:val="00F07253"/>
    <w:rsid w:val="00F10121"/>
    <w:rsid w:val="00F10472"/>
    <w:rsid w:val="00F10C1D"/>
    <w:rsid w:val="00F1112F"/>
    <w:rsid w:val="00F12E97"/>
    <w:rsid w:val="00F134CE"/>
    <w:rsid w:val="00F138DF"/>
    <w:rsid w:val="00F139F4"/>
    <w:rsid w:val="00F144B3"/>
    <w:rsid w:val="00F148B5"/>
    <w:rsid w:val="00F1548B"/>
    <w:rsid w:val="00F16EA8"/>
    <w:rsid w:val="00F17486"/>
    <w:rsid w:val="00F17520"/>
    <w:rsid w:val="00F17DE9"/>
    <w:rsid w:val="00F20F48"/>
    <w:rsid w:val="00F21414"/>
    <w:rsid w:val="00F21D00"/>
    <w:rsid w:val="00F234EA"/>
    <w:rsid w:val="00F24B1E"/>
    <w:rsid w:val="00F2625F"/>
    <w:rsid w:val="00F266F0"/>
    <w:rsid w:val="00F26BBB"/>
    <w:rsid w:val="00F2739F"/>
    <w:rsid w:val="00F27BEE"/>
    <w:rsid w:val="00F305B0"/>
    <w:rsid w:val="00F308BA"/>
    <w:rsid w:val="00F31A94"/>
    <w:rsid w:val="00F33289"/>
    <w:rsid w:val="00F34221"/>
    <w:rsid w:val="00F34D8E"/>
    <w:rsid w:val="00F3530B"/>
    <w:rsid w:val="00F35658"/>
    <w:rsid w:val="00F3652C"/>
    <w:rsid w:val="00F36C8F"/>
    <w:rsid w:val="00F41152"/>
    <w:rsid w:val="00F42D16"/>
    <w:rsid w:val="00F436C9"/>
    <w:rsid w:val="00F43C95"/>
    <w:rsid w:val="00F44F0E"/>
    <w:rsid w:val="00F45178"/>
    <w:rsid w:val="00F45B82"/>
    <w:rsid w:val="00F45D91"/>
    <w:rsid w:val="00F46308"/>
    <w:rsid w:val="00F466BC"/>
    <w:rsid w:val="00F46800"/>
    <w:rsid w:val="00F47B25"/>
    <w:rsid w:val="00F50ACD"/>
    <w:rsid w:val="00F50D2F"/>
    <w:rsid w:val="00F511EA"/>
    <w:rsid w:val="00F518E5"/>
    <w:rsid w:val="00F53BB4"/>
    <w:rsid w:val="00F55C00"/>
    <w:rsid w:val="00F5684C"/>
    <w:rsid w:val="00F571C6"/>
    <w:rsid w:val="00F57AC3"/>
    <w:rsid w:val="00F60470"/>
    <w:rsid w:val="00F61AC7"/>
    <w:rsid w:val="00F61AD7"/>
    <w:rsid w:val="00F62159"/>
    <w:rsid w:val="00F6221B"/>
    <w:rsid w:val="00F62FE8"/>
    <w:rsid w:val="00F63884"/>
    <w:rsid w:val="00F65A06"/>
    <w:rsid w:val="00F66DD4"/>
    <w:rsid w:val="00F66E65"/>
    <w:rsid w:val="00F6714A"/>
    <w:rsid w:val="00F70325"/>
    <w:rsid w:val="00F72C9F"/>
    <w:rsid w:val="00F74041"/>
    <w:rsid w:val="00F74341"/>
    <w:rsid w:val="00F747C2"/>
    <w:rsid w:val="00F76ACA"/>
    <w:rsid w:val="00F77768"/>
    <w:rsid w:val="00F778DD"/>
    <w:rsid w:val="00F80CE8"/>
    <w:rsid w:val="00F80E1B"/>
    <w:rsid w:val="00F81A7C"/>
    <w:rsid w:val="00F8240D"/>
    <w:rsid w:val="00F82AD3"/>
    <w:rsid w:val="00F86111"/>
    <w:rsid w:val="00F86F2C"/>
    <w:rsid w:val="00F911C2"/>
    <w:rsid w:val="00F9138A"/>
    <w:rsid w:val="00F92A1F"/>
    <w:rsid w:val="00F9432C"/>
    <w:rsid w:val="00F94C74"/>
    <w:rsid w:val="00F95DE2"/>
    <w:rsid w:val="00F9612B"/>
    <w:rsid w:val="00F9659F"/>
    <w:rsid w:val="00F968CB"/>
    <w:rsid w:val="00F97547"/>
    <w:rsid w:val="00F9760E"/>
    <w:rsid w:val="00FA3FA1"/>
    <w:rsid w:val="00FA42DE"/>
    <w:rsid w:val="00FA47B5"/>
    <w:rsid w:val="00FA6FBA"/>
    <w:rsid w:val="00FB05E6"/>
    <w:rsid w:val="00FB188C"/>
    <w:rsid w:val="00FB2E50"/>
    <w:rsid w:val="00FB4655"/>
    <w:rsid w:val="00FB4D78"/>
    <w:rsid w:val="00FB4F12"/>
    <w:rsid w:val="00FB59FB"/>
    <w:rsid w:val="00FB64A8"/>
    <w:rsid w:val="00FB71CB"/>
    <w:rsid w:val="00FC06A2"/>
    <w:rsid w:val="00FC09CD"/>
    <w:rsid w:val="00FC0AB5"/>
    <w:rsid w:val="00FC0EB6"/>
    <w:rsid w:val="00FC1149"/>
    <w:rsid w:val="00FC1868"/>
    <w:rsid w:val="00FC2B9A"/>
    <w:rsid w:val="00FC3607"/>
    <w:rsid w:val="00FC3F13"/>
    <w:rsid w:val="00FC3FF3"/>
    <w:rsid w:val="00FC4A84"/>
    <w:rsid w:val="00FC4CDD"/>
    <w:rsid w:val="00FC4E83"/>
    <w:rsid w:val="00FC5EF7"/>
    <w:rsid w:val="00FC5FFD"/>
    <w:rsid w:val="00FC65F1"/>
    <w:rsid w:val="00FD1EFB"/>
    <w:rsid w:val="00FD4AA4"/>
    <w:rsid w:val="00FD53E4"/>
    <w:rsid w:val="00FD5EA5"/>
    <w:rsid w:val="00FD6969"/>
    <w:rsid w:val="00FD6994"/>
    <w:rsid w:val="00FE12A8"/>
    <w:rsid w:val="00FE2E57"/>
    <w:rsid w:val="00FE3734"/>
    <w:rsid w:val="00FE44F7"/>
    <w:rsid w:val="00FE44FC"/>
    <w:rsid w:val="00FE544E"/>
    <w:rsid w:val="00FE6A51"/>
    <w:rsid w:val="00FE6D35"/>
    <w:rsid w:val="00FE784D"/>
    <w:rsid w:val="00FE7AF8"/>
    <w:rsid w:val="00FF05DD"/>
    <w:rsid w:val="00FF2601"/>
    <w:rsid w:val="00FF405A"/>
    <w:rsid w:val="00FF43F0"/>
    <w:rsid w:val="00FF443A"/>
    <w:rsid w:val="00FF4D2B"/>
    <w:rsid w:val="00FF5755"/>
    <w:rsid w:val="00FF621B"/>
    <w:rsid w:val="00FF640F"/>
    <w:rsid w:val="00FF6BA5"/>
    <w:rsid w:val="00FF6DD2"/>
    <w:rsid w:val="00FF6FC8"/>
    <w:rsid w:val="00FF7E4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C38866DE-8395-42E8-A5B0-214B601005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iPriority="0"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0106ED"/>
    <w:pPr>
      <w:spacing w:after="200" w:line="360" w:lineRule="auto"/>
      <w:jc w:val="both"/>
    </w:pPr>
    <w:rPr>
      <w:rFonts w:ascii="Cambria" w:eastAsia="Calibri" w:hAnsi="Cambria"/>
      <w:color w:val="1D1B11"/>
      <w:sz w:val="22"/>
      <w:szCs w:val="22"/>
      <w:lang w:eastAsia="en-US"/>
    </w:rPr>
  </w:style>
  <w:style w:type="paragraph" w:styleId="berschrift1">
    <w:name w:val="heading 1"/>
    <w:basedOn w:val="Standard"/>
    <w:next w:val="Standard"/>
    <w:link w:val="berschrift1Zchn"/>
    <w:uiPriority w:val="9"/>
    <w:qFormat/>
    <w:rsid w:val="00812A95"/>
    <w:pPr>
      <w:numPr>
        <w:numId w:val="2"/>
      </w:numPr>
      <w:spacing w:before="240" w:after="120"/>
      <w:ind w:left="431" w:hanging="431"/>
      <w:contextualSpacing/>
      <w:outlineLvl w:val="0"/>
    </w:pPr>
    <w:rPr>
      <w:b/>
      <w:bCs/>
      <w:sz w:val="30"/>
      <w:szCs w:val="28"/>
    </w:rPr>
  </w:style>
  <w:style w:type="paragraph" w:styleId="berschrift2">
    <w:name w:val="heading 2"/>
    <w:basedOn w:val="Standard"/>
    <w:next w:val="Standard"/>
    <w:link w:val="berschrift2Zchn"/>
    <w:uiPriority w:val="9"/>
    <w:unhideWhenUsed/>
    <w:qFormat/>
    <w:rsid w:val="00911F1E"/>
    <w:pPr>
      <w:numPr>
        <w:ilvl w:val="1"/>
        <w:numId w:val="2"/>
      </w:numPr>
      <w:spacing w:before="360" w:after="240"/>
      <w:outlineLvl w:val="1"/>
    </w:pPr>
    <w:rPr>
      <w:b/>
      <w:bCs/>
      <w:szCs w:val="26"/>
    </w:rPr>
  </w:style>
  <w:style w:type="paragraph" w:styleId="berschrift3">
    <w:name w:val="heading 3"/>
    <w:basedOn w:val="berschrift2"/>
    <w:next w:val="Standard"/>
    <w:link w:val="berschrift3Zchn"/>
    <w:uiPriority w:val="9"/>
    <w:unhideWhenUsed/>
    <w:qFormat/>
    <w:rsid w:val="00812A95"/>
    <w:pPr>
      <w:numPr>
        <w:ilvl w:val="2"/>
      </w:numPr>
      <w:spacing w:before="240"/>
      <w:jc w:val="left"/>
      <w:outlineLvl w:val="2"/>
    </w:pPr>
    <w:rPr>
      <w:i/>
    </w:rPr>
  </w:style>
  <w:style w:type="paragraph" w:styleId="berschrift4">
    <w:name w:val="heading 4"/>
    <w:basedOn w:val="Standard"/>
    <w:next w:val="Standard"/>
    <w:link w:val="berschrift4Zchn"/>
    <w:uiPriority w:val="9"/>
    <w:unhideWhenUsed/>
    <w:qFormat/>
    <w:rsid w:val="00911F1E"/>
    <w:pPr>
      <w:numPr>
        <w:ilvl w:val="3"/>
        <w:numId w:val="2"/>
      </w:numPr>
      <w:spacing w:before="200" w:after="0"/>
      <w:outlineLvl w:val="3"/>
    </w:pPr>
    <w:rPr>
      <w:rFonts w:ascii="Times New Roman" w:hAnsi="Times New Roman"/>
      <w:b/>
      <w:bCs/>
      <w:i/>
      <w:iCs/>
    </w:rPr>
  </w:style>
  <w:style w:type="paragraph" w:styleId="berschrift5">
    <w:name w:val="heading 5"/>
    <w:basedOn w:val="Standard"/>
    <w:next w:val="Standard"/>
    <w:link w:val="berschrift5Zchn"/>
    <w:uiPriority w:val="9"/>
    <w:unhideWhenUsed/>
    <w:qFormat/>
    <w:rsid w:val="00BA51C2"/>
    <w:pPr>
      <w:numPr>
        <w:ilvl w:val="4"/>
        <w:numId w:val="2"/>
      </w:numPr>
      <w:spacing w:before="200" w:after="0"/>
      <w:outlineLvl w:val="4"/>
    </w:pPr>
    <w:rPr>
      <w:rFonts w:ascii="Times New Roman" w:hAnsi="Times New Roman"/>
      <w:b/>
      <w:bCs/>
      <w:color w:val="7F7F7F"/>
    </w:rPr>
  </w:style>
  <w:style w:type="paragraph" w:styleId="berschrift6">
    <w:name w:val="heading 6"/>
    <w:basedOn w:val="Standard"/>
    <w:next w:val="Standard"/>
    <w:link w:val="berschrift6Zchn"/>
    <w:uiPriority w:val="9"/>
    <w:unhideWhenUsed/>
    <w:qFormat/>
    <w:rsid w:val="00BA51C2"/>
    <w:pPr>
      <w:numPr>
        <w:ilvl w:val="5"/>
        <w:numId w:val="2"/>
      </w:numPr>
      <w:spacing w:after="0" w:line="271" w:lineRule="auto"/>
      <w:outlineLvl w:val="5"/>
    </w:pPr>
    <w:rPr>
      <w:rFonts w:ascii="Times New Roman" w:hAnsi="Times New Roman"/>
      <w:b/>
      <w:bCs/>
      <w:i/>
      <w:iCs/>
      <w:color w:val="7F7F7F"/>
    </w:rPr>
  </w:style>
  <w:style w:type="paragraph" w:styleId="berschrift7">
    <w:name w:val="heading 7"/>
    <w:basedOn w:val="Standard"/>
    <w:next w:val="Standard"/>
    <w:link w:val="berschrift7Zchn"/>
    <w:uiPriority w:val="9"/>
    <w:unhideWhenUsed/>
    <w:qFormat/>
    <w:rsid w:val="00BA51C2"/>
    <w:pPr>
      <w:numPr>
        <w:ilvl w:val="6"/>
        <w:numId w:val="2"/>
      </w:numPr>
      <w:spacing w:after="0"/>
      <w:outlineLvl w:val="6"/>
    </w:pPr>
    <w:rPr>
      <w:rFonts w:ascii="Times New Roman" w:hAnsi="Times New Roman"/>
      <w:i/>
      <w:iCs/>
    </w:rPr>
  </w:style>
  <w:style w:type="paragraph" w:styleId="berschrift8">
    <w:name w:val="heading 8"/>
    <w:basedOn w:val="Standard"/>
    <w:next w:val="Standard"/>
    <w:link w:val="berschrift8Zchn"/>
    <w:uiPriority w:val="9"/>
    <w:unhideWhenUsed/>
    <w:qFormat/>
    <w:rsid w:val="00BA51C2"/>
    <w:pPr>
      <w:numPr>
        <w:ilvl w:val="7"/>
        <w:numId w:val="2"/>
      </w:numPr>
      <w:spacing w:after="0"/>
      <w:outlineLvl w:val="7"/>
    </w:pPr>
    <w:rPr>
      <w:rFonts w:ascii="Times New Roman" w:hAnsi="Times New Roman"/>
      <w:sz w:val="20"/>
      <w:szCs w:val="20"/>
    </w:rPr>
  </w:style>
  <w:style w:type="paragraph" w:styleId="berschrift9">
    <w:name w:val="heading 9"/>
    <w:basedOn w:val="Standard"/>
    <w:next w:val="Standard"/>
    <w:link w:val="berschrift9Zchn"/>
    <w:uiPriority w:val="9"/>
    <w:unhideWhenUsed/>
    <w:qFormat/>
    <w:rsid w:val="00BA51C2"/>
    <w:pPr>
      <w:numPr>
        <w:ilvl w:val="8"/>
        <w:numId w:val="2"/>
      </w:numPr>
      <w:spacing w:after="0"/>
      <w:outlineLvl w:val="8"/>
    </w:pPr>
    <w:rPr>
      <w:rFonts w:ascii="Times New Roman" w:hAnsi="Times New Roman"/>
      <w:i/>
      <w:iCs/>
      <w:spacing w:val="5"/>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locked/>
    <w:rsid w:val="00812A95"/>
    <w:rPr>
      <w:rFonts w:ascii="Cambria" w:eastAsia="Times New Roman" w:hAnsi="Cambria"/>
      <w:b/>
      <w:bCs/>
      <w:kern w:val="22"/>
      <w:sz w:val="30"/>
      <w:szCs w:val="28"/>
      <w:lang w:val="de-DE"/>
    </w:rPr>
  </w:style>
  <w:style w:type="character" w:customStyle="1" w:styleId="berschrift2Zchn">
    <w:name w:val="Überschrift 2 Zchn"/>
    <w:link w:val="berschrift2"/>
    <w:uiPriority w:val="9"/>
    <w:locked/>
    <w:rsid w:val="00911F1E"/>
    <w:rPr>
      <w:rFonts w:ascii="Cambria" w:eastAsia="Times New Roman" w:hAnsi="Cambria"/>
      <w:b/>
      <w:bCs/>
      <w:spacing w:val="-2"/>
      <w:kern w:val="22"/>
      <w:sz w:val="24"/>
      <w:szCs w:val="26"/>
      <w:lang w:val="de-DE"/>
    </w:rPr>
  </w:style>
  <w:style w:type="character" w:customStyle="1" w:styleId="berschrift3Zchn">
    <w:name w:val="Überschrift 3 Zchn"/>
    <w:link w:val="berschrift3"/>
    <w:uiPriority w:val="9"/>
    <w:locked/>
    <w:rsid w:val="00812A95"/>
    <w:rPr>
      <w:rFonts w:ascii="Cambria" w:eastAsia="Times New Roman" w:hAnsi="Cambria"/>
      <w:b/>
      <w:bCs/>
      <w:i/>
      <w:kern w:val="22"/>
      <w:sz w:val="24"/>
      <w:szCs w:val="26"/>
      <w:lang w:val="de-DE"/>
    </w:rPr>
  </w:style>
  <w:style w:type="character" w:customStyle="1" w:styleId="berschrift4Zchn">
    <w:name w:val="Überschrift 4 Zchn"/>
    <w:link w:val="berschrift4"/>
    <w:uiPriority w:val="9"/>
    <w:locked/>
    <w:rsid w:val="00911F1E"/>
    <w:rPr>
      <w:rFonts w:ascii="Times New Roman" w:eastAsia="Times New Roman" w:hAnsi="Times New Roman"/>
      <w:b/>
      <w:bCs/>
      <w:i/>
      <w:iCs/>
      <w:spacing w:val="-2"/>
      <w:kern w:val="22"/>
      <w:sz w:val="24"/>
      <w:lang w:val="de-DE"/>
    </w:rPr>
  </w:style>
  <w:style w:type="character" w:customStyle="1" w:styleId="berschrift5Zchn">
    <w:name w:val="Überschrift 5 Zchn"/>
    <w:link w:val="berschrift5"/>
    <w:uiPriority w:val="9"/>
    <w:semiHidden/>
    <w:locked/>
    <w:rsid w:val="00BA51C2"/>
    <w:rPr>
      <w:rFonts w:ascii="Times New Roman" w:eastAsia="Times New Roman" w:hAnsi="Times New Roman"/>
      <w:b/>
      <w:bCs/>
      <w:color w:val="7F7F7F"/>
      <w:spacing w:val="-2"/>
      <w:kern w:val="22"/>
      <w:sz w:val="24"/>
      <w:lang w:val="de-DE"/>
    </w:rPr>
  </w:style>
  <w:style w:type="character" w:customStyle="1" w:styleId="berschrift6Zchn">
    <w:name w:val="Überschrift 6 Zchn"/>
    <w:link w:val="berschrift6"/>
    <w:uiPriority w:val="9"/>
    <w:semiHidden/>
    <w:locked/>
    <w:rsid w:val="00BA51C2"/>
    <w:rPr>
      <w:rFonts w:ascii="Times New Roman" w:eastAsia="Times New Roman" w:hAnsi="Times New Roman"/>
      <w:b/>
      <w:bCs/>
      <w:i/>
      <w:iCs/>
      <w:color w:val="7F7F7F"/>
      <w:spacing w:val="-2"/>
      <w:kern w:val="22"/>
      <w:sz w:val="24"/>
      <w:lang w:val="de-DE"/>
    </w:rPr>
  </w:style>
  <w:style w:type="character" w:customStyle="1" w:styleId="berschrift7Zchn">
    <w:name w:val="Überschrift 7 Zchn"/>
    <w:link w:val="berschrift7"/>
    <w:uiPriority w:val="9"/>
    <w:semiHidden/>
    <w:locked/>
    <w:rsid w:val="00BA51C2"/>
    <w:rPr>
      <w:rFonts w:ascii="Times New Roman" w:eastAsia="Times New Roman" w:hAnsi="Times New Roman"/>
      <w:i/>
      <w:iCs/>
      <w:spacing w:val="-2"/>
      <w:kern w:val="22"/>
      <w:sz w:val="24"/>
      <w:lang w:val="de-DE"/>
    </w:rPr>
  </w:style>
  <w:style w:type="character" w:customStyle="1" w:styleId="berschrift8Zchn">
    <w:name w:val="Überschrift 8 Zchn"/>
    <w:link w:val="berschrift8"/>
    <w:uiPriority w:val="9"/>
    <w:semiHidden/>
    <w:locked/>
    <w:rsid w:val="00BA51C2"/>
    <w:rPr>
      <w:rFonts w:ascii="Times New Roman" w:eastAsia="Times New Roman" w:hAnsi="Times New Roman"/>
      <w:spacing w:val="-2"/>
      <w:kern w:val="22"/>
      <w:sz w:val="20"/>
      <w:szCs w:val="20"/>
      <w:lang w:val="de-DE"/>
    </w:rPr>
  </w:style>
  <w:style w:type="character" w:customStyle="1" w:styleId="berschrift9Zchn">
    <w:name w:val="Überschrift 9 Zchn"/>
    <w:link w:val="berschrift9"/>
    <w:uiPriority w:val="9"/>
    <w:semiHidden/>
    <w:locked/>
    <w:rsid w:val="00BA51C2"/>
    <w:rPr>
      <w:rFonts w:ascii="Times New Roman" w:eastAsia="Times New Roman" w:hAnsi="Times New Roman"/>
      <w:i/>
      <w:iCs/>
      <w:spacing w:val="5"/>
      <w:kern w:val="22"/>
      <w:sz w:val="20"/>
      <w:szCs w:val="20"/>
      <w:lang w:val="de-DE"/>
    </w:rPr>
  </w:style>
  <w:style w:type="paragraph" w:styleId="Listenabsatz">
    <w:name w:val="List Paragraph"/>
    <w:basedOn w:val="Standard"/>
    <w:uiPriority w:val="34"/>
    <w:qFormat/>
    <w:rsid w:val="00BA51C2"/>
    <w:pPr>
      <w:ind w:left="720"/>
      <w:contextualSpacing/>
    </w:pPr>
  </w:style>
  <w:style w:type="paragraph" w:styleId="Beschriftung">
    <w:name w:val="caption"/>
    <w:basedOn w:val="Standard"/>
    <w:next w:val="Standard"/>
    <w:uiPriority w:val="35"/>
    <w:unhideWhenUsed/>
    <w:qFormat/>
    <w:rsid w:val="00BA51C2"/>
    <w:rPr>
      <w:b/>
      <w:bCs/>
      <w:sz w:val="18"/>
      <w:szCs w:val="18"/>
    </w:rPr>
  </w:style>
  <w:style w:type="paragraph" w:styleId="Titel">
    <w:name w:val="Title"/>
    <w:basedOn w:val="Standard"/>
    <w:next w:val="Standard"/>
    <w:link w:val="TitelZchn"/>
    <w:uiPriority w:val="10"/>
    <w:qFormat/>
    <w:rsid w:val="00820221"/>
    <w:pPr>
      <w:spacing w:before="720" w:after="720"/>
      <w:ind w:left="964" w:right="964"/>
      <w:contextualSpacing/>
      <w:mirrorIndents/>
      <w:jc w:val="center"/>
    </w:pPr>
    <w:rPr>
      <w:spacing w:val="-10"/>
      <w:sz w:val="52"/>
      <w:szCs w:val="52"/>
    </w:rPr>
  </w:style>
  <w:style w:type="character" w:customStyle="1" w:styleId="TitelZchn">
    <w:name w:val="Titel Zchn"/>
    <w:link w:val="Titel"/>
    <w:uiPriority w:val="10"/>
    <w:locked/>
    <w:rsid w:val="00820221"/>
    <w:rPr>
      <w:rFonts w:ascii="LM Roman 12" w:eastAsia="Times New Roman" w:hAnsi="LM Roman 12" w:cs="Times New Roman"/>
      <w:spacing w:val="-10"/>
      <w:kern w:val="22"/>
      <w:sz w:val="52"/>
      <w:szCs w:val="52"/>
    </w:rPr>
  </w:style>
  <w:style w:type="paragraph" w:styleId="Untertitel">
    <w:name w:val="Subtitle"/>
    <w:basedOn w:val="Standard"/>
    <w:next w:val="Standard"/>
    <w:link w:val="UntertitelZchn"/>
    <w:uiPriority w:val="11"/>
    <w:qFormat/>
    <w:rsid w:val="00BA51C2"/>
    <w:pPr>
      <w:spacing w:after="600"/>
    </w:pPr>
    <w:rPr>
      <w:rFonts w:ascii="Times New Roman" w:hAnsi="Times New Roman"/>
      <w:i/>
      <w:iCs/>
      <w:spacing w:val="13"/>
      <w:szCs w:val="24"/>
    </w:rPr>
  </w:style>
  <w:style w:type="character" w:customStyle="1" w:styleId="UntertitelZchn">
    <w:name w:val="Untertitel Zchn"/>
    <w:link w:val="Untertitel"/>
    <w:uiPriority w:val="11"/>
    <w:locked/>
    <w:rsid w:val="00BA51C2"/>
    <w:rPr>
      <w:rFonts w:ascii="Times New Roman" w:eastAsia="Times New Roman" w:hAnsi="Times New Roman" w:cs="Times New Roman"/>
      <w:i/>
      <w:iCs/>
      <w:spacing w:val="13"/>
      <w:sz w:val="24"/>
      <w:szCs w:val="24"/>
    </w:rPr>
  </w:style>
  <w:style w:type="character" w:styleId="Fett">
    <w:name w:val="Strong"/>
    <w:uiPriority w:val="22"/>
    <w:qFormat/>
    <w:rsid w:val="00BA51C2"/>
    <w:rPr>
      <w:b/>
    </w:rPr>
  </w:style>
  <w:style w:type="character" w:styleId="Hervorhebung">
    <w:name w:val="Emphasis"/>
    <w:uiPriority w:val="20"/>
    <w:qFormat/>
    <w:rsid w:val="00BA51C2"/>
    <w:rPr>
      <w:b/>
      <w:i/>
      <w:spacing w:val="10"/>
      <w:shd w:val="clear" w:color="auto" w:fill="auto"/>
    </w:rPr>
  </w:style>
  <w:style w:type="paragraph" w:styleId="KeinLeerraum">
    <w:name w:val="No Spacing"/>
    <w:basedOn w:val="Standard"/>
    <w:link w:val="KeinLeerraumZchn"/>
    <w:uiPriority w:val="1"/>
    <w:qFormat/>
    <w:rsid w:val="00BA51C2"/>
    <w:pPr>
      <w:spacing w:after="0"/>
    </w:pPr>
  </w:style>
  <w:style w:type="character" w:customStyle="1" w:styleId="KeinLeerraumZchn">
    <w:name w:val="Kein Leerraum Zchn"/>
    <w:link w:val="KeinLeerraum"/>
    <w:uiPriority w:val="1"/>
    <w:locked/>
    <w:rsid w:val="00BA51C2"/>
    <w:rPr>
      <w:rFonts w:cs="Times New Roman"/>
    </w:rPr>
  </w:style>
  <w:style w:type="paragraph" w:styleId="Zitat">
    <w:name w:val="Quote"/>
    <w:basedOn w:val="Standard"/>
    <w:next w:val="Standard"/>
    <w:link w:val="ZitatZchn"/>
    <w:uiPriority w:val="29"/>
    <w:qFormat/>
    <w:rsid w:val="00EC6939"/>
    <w:pPr>
      <w:spacing w:before="200"/>
      <w:ind w:left="357" w:right="357"/>
    </w:pPr>
    <w:rPr>
      <w:i/>
      <w:iCs/>
    </w:rPr>
  </w:style>
  <w:style w:type="character" w:customStyle="1" w:styleId="ZitatZchn">
    <w:name w:val="Zitat Zchn"/>
    <w:link w:val="Zitat"/>
    <w:uiPriority w:val="29"/>
    <w:locked/>
    <w:rsid w:val="00EC6939"/>
    <w:rPr>
      <w:rFonts w:ascii="Cambria" w:hAnsi="Cambria" w:cs="Times New Roman"/>
      <w:i/>
      <w:iCs/>
      <w:spacing w:val="-2"/>
      <w:kern w:val="22"/>
      <w:sz w:val="24"/>
      <w:lang w:val="de-DE"/>
    </w:rPr>
  </w:style>
  <w:style w:type="paragraph" w:styleId="IntensivesZitat">
    <w:name w:val="Intense Quote"/>
    <w:basedOn w:val="Standard"/>
    <w:next w:val="Standard"/>
    <w:link w:val="IntensivesZitatZchn"/>
    <w:uiPriority w:val="30"/>
    <w:qFormat/>
    <w:rsid w:val="00BA51C2"/>
    <w:pPr>
      <w:pBdr>
        <w:bottom w:val="single" w:sz="4" w:space="1" w:color="auto"/>
      </w:pBdr>
      <w:spacing w:before="200" w:after="280"/>
      <w:ind w:left="1008" w:right="1152"/>
    </w:pPr>
    <w:rPr>
      <w:b/>
      <w:bCs/>
      <w:i/>
      <w:iCs/>
    </w:rPr>
  </w:style>
  <w:style w:type="character" w:customStyle="1" w:styleId="IntensivesZitatZchn">
    <w:name w:val="Intensives Zitat Zchn"/>
    <w:link w:val="IntensivesZitat"/>
    <w:uiPriority w:val="30"/>
    <w:locked/>
    <w:rsid w:val="00BA51C2"/>
    <w:rPr>
      <w:rFonts w:cs="Times New Roman"/>
      <w:b/>
      <w:bCs/>
      <w:i/>
      <w:iCs/>
    </w:rPr>
  </w:style>
  <w:style w:type="character" w:styleId="SchwacheHervorhebung">
    <w:name w:val="Subtle Emphasis"/>
    <w:uiPriority w:val="19"/>
    <w:qFormat/>
    <w:rsid w:val="00BA51C2"/>
    <w:rPr>
      <w:i/>
    </w:rPr>
  </w:style>
  <w:style w:type="character" w:styleId="IntensiveHervorhebung">
    <w:name w:val="Intense Emphasis"/>
    <w:uiPriority w:val="21"/>
    <w:qFormat/>
    <w:rsid w:val="00BA51C2"/>
    <w:rPr>
      <w:b/>
    </w:rPr>
  </w:style>
  <w:style w:type="character" w:styleId="SchwacherVerweis">
    <w:name w:val="Subtle Reference"/>
    <w:uiPriority w:val="31"/>
    <w:qFormat/>
    <w:rsid w:val="00BA51C2"/>
    <w:rPr>
      <w:smallCaps/>
    </w:rPr>
  </w:style>
  <w:style w:type="character" w:styleId="IntensiverVerweis">
    <w:name w:val="Intense Reference"/>
    <w:uiPriority w:val="32"/>
    <w:qFormat/>
    <w:rsid w:val="00BA51C2"/>
    <w:rPr>
      <w:smallCaps/>
      <w:spacing w:val="5"/>
      <w:u w:val="single"/>
    </w:rPr>
  </w:style>
  <w:style w:type="character" w:styleId="Buchtitel">
    <w:name w:val="Book Title"/>
    <w:uiPriority w:val="33"/>
    <w:qFormat/>
    <w:rsid w:val="00BA51C2"/>
    <w:rPr>
      <w:i/>
      <w:smallCaps/>
      <w:spacing w:val="5"/>
    </w:rPr>
  </w:style>
  <w:style w:type="paragraph" w:styleId="Inhaltsverzeichnisberschrift">
    <w:name w:val="TOC Heading"/>
    <w:basedOn w:val="berschrift1"/>
    <w:next w:val="Standard"/>
    <w:uiPriority w:val="39"/>
    <w:unhideWhenUsed/>
    <w:qFormat/>
    <w:rsid w:val="00BA51C2"/>
    <w:pPr>
      <w:outlineLvl w:val="9"/>
    </w:pPr>
  </w:style>
  <w:style w:type="paragraph" w:customStyle="1" w:styleId="AbstractTitle">
    <w:name w:val="Abstract Title"/>
    <w:link w:val="AbstractTitleChar"/>
    <w:qFormat/>
    <w:rsid w:val="000B4E6E"/>
    <w:pPr>
      <w:spacing w:before="720" w:after="200" w:line="276" w:lineRule="auto"/>
      <w:jc w:val="center"/>
    </w:pPr>
    <w:rPr>
      <w:rFonts w:ascii="LM Roman 12" w:hAnsi="LM Roman 12"/>
      <w:b/>
      <w:spacing w:val="-2"/>
      <w:kern w:val="22"/>
      <w:sz w:val="24"/>
      <w:szCs w:val="26"/>
      <w:lang w:val="en-AU" w:eastAsia="en-US"/>
    </w:rPr>
  </w:style>
  <w:style w:type="paragraph" w:customStyle="1" w:styleId="AbstractText">
    <w:name w:val="Abstract Text"/>
    <w:basedOn w:val="Standard"/>
    <w:link w:val="AbstractTextChar"/>
    <w:qFormat/>
    <w:rsid w:val="000B4E6E"/>
    <w:pPr>
      <w:ind w:left="851" w:right="851"/>
      <w:mirrorIndents/>
    </w:pPr>
    <w:rPr>
      <w:lang w:val="en-AU"/>
    </w:rPr>
  </w:style>
  <w:style w:type="character" w:customStyle="1" w:styleId="AbstractTitleChar">
    <w:name w:val="Abstract Title Char"/>
    <w:link w:val="AbstractTitle"/>
    <w:locked/>
    <w:rsid w:val="000B4E6E"/>
    <w:rPr>
      <w:rFonts w:ascii="LM Roman 12" w:eastAsia="Times New Roman" w:hAnsi="LM Roman 12"/>
      <w:b/>
      <w:bCs/>
      <w:spacing w:val="-2"/>
      <w:kern w:val="22"/>
      <w:sz w:val="24"/>
      <w:szCs w:val="26"/>
      <w:lang w:val="en-AU"/>
    </w:rPr>
  </w:style>
  <w:style w:type="paragraph" w:customStyle="1" w:styleId="AuthorDateText">
    <w:name w:val="Author/Date Text"/>
    <w:basedOn w:val="Standard"/>
    <w:link w:val="AuthorDateTextChar"/>
    <w:qFormat/>
    <w:rsid w:val="000B4E6E"/>
    <w:pPr>
      <w:jc w:val="center"/>
    </w:pPr>
    <w:rPr>
      <w:szCs w:val="24"/>
      <w:lang w:val="en-AU"/>
    </w:rPr>
  </w:style>
  <w:style w:type="character" w:customStyle="1" w:styleId="AbstractTextChar">
    <w:name w:val="Abstract Text Char"/>
    <w:link w:val="AbstractText"/>
    <w:locked/>
    <w:rsid w:val="000B4E6E"/>
    <w:rPr>
      <w:rFonts w:ascii="LM Roman 12" w:hAnsi="LM Roman 12" w:cs="Times New Roman"/>
      <w:spacing w:val="-2"/>
      <w:kern w:val="22"/>
      <w:lang w:val="en-AU"/>
    </w:rPr>
  </w:style>
  <w:style w:type="paragraph" w:styleId="Sprechblasentext">
    <w:name w:val="Balloon Text"/>
    <w:basedOn w:val="Standard"/>
    <w:link w:val="SprechblasentextZchn"/>
    <w:uiPriority w:val="99"/>
    <w:unhideWhenUsed/>
    <w:rsid w:val="0065635B"/>
    <w:pPr>
      <w:spacing w:after="0"/>
    </w:pPr>
    <w:rPr>
      <w:rFonts w:ascii="Tahoma" w:hAnsi="Tahoma" w:cs="Tahoma"/>
      <w:sz w:val="16"/>
      <w:szCs w:val="16"/>
    </w:rPr>
  </w:style>
  <w:style w:type="character" w:customStyle="1" w:styleId="SprechblasentextZchn">
    <w:name w:val="Sprechblasentext Zchn"/>
    <w:link w:val="Sprechblasentext"/>
    <w:uiPriority w:val="99"/>
    <w:locked/>
    <w:rsid w:val="0065635B"/>
    <w:rPr>
      <w:rFonts w:ascii="Tahoma" w:hAnsi="Tahoma" w:cs="Tahoma"/>
      <w:spacing w:val="-2"/>
      <w:kern w:val="22"/>
      <w:sz w:val="16"/>
      <w:szCs w:val="16"/>
    </w:rPr>
  </w:style>
  <w:style w:type="character" w:customStyle="1" w:styleId="AuthorDateTextChar">
    <w:name w:val="Author/Date Text Char"/>
    <w:link w:val="AuthorDateText"/>
    <w:locked/>
    <w:rsid w:val="000B4E6E"/>
    <w:rPr>
      <w:rFonts w:ascii="LM Roman 12" w:hAnsi="LM Roman 12" w:cs="Times New Roman"/>
      <w:kern w:val="22"/>
      <w:sz w:val="24"/>
      <w:szCs w:val="24"/>
      <w:lang w:val="en-AU"/>
    </w:rPr>
  </w:style>
  <w:style w:type="paragraph" w:styleId="Literaturverzeichnis">
    <w:name w:val="Bibliography"/>
    <w:basedOn w:val="Standard"/>
    <w:next w:val="Standard"/>
    <w:uiPriority w:val="37"/>
    <w:unhideWhenUsed/>
    <w:rsid w:val="00C3432A"/>
  </w:style>
  <w:style w:type="paragraph" w:customStyle="1" w:styleId="PageHeader">
    <w:name w:val="Page Header"/>
    <w:basedOn w:val="Standard"/>
    <w:link w:val="PageHeaderChar"/>
    <w:qFormat/>
    <w:rsid w:val="000B4E6E"/>
    <w:pPr>
      <w:jc w:val="center"/>
    </w:pPr>
    <w:rPr>
      <w:smallCaps/>
      <w:spacing w:val="10"/>
    </w:rPr>
  </w:style>
  <w:style w:type="paragraph" w:styleId="Kopfzeile">
    <w:name w:val="header"/>
    <w:basedOn w:val="Standard"/>
    <w:link w:val="KopfzeileZchn"/>
    <w:uiPriority w:val="99"/>
    <w:unhideWhenUsed/>
    <w:rsid w:val="009524CC"/>
    <w:pPr>
      <w:tabs>
        <w:tab w:val="center" w:pos="4680"/>
        <w:tab w:val="right" w:pos="9360"/>
      </w:tabs>
      <w:spacing w:after="0"/>
    </w:pPr>
  </w:style>
  <w:style w:type="character" w:customStyle="1" w:styleId="KopfzeileZchn">
    <w:name w:val="Kopfzeile Zchn"/>
    <w:link w:val="Kopfzeile"/>
    <w:uiPriority w:val="99"/>
    <w:locked/>
    <w:rsid w:val="009524CC"/>
    <w:rPr>
      <w:rFonts w:cs="Times New Roman"/>
      <w:spacing w:val="-2"/>
      <w:kern w:val="22"/>
    </w:rPr>
  </w:style>
  <w:style w:type="character" w:customStyle="1" w:styleId="PageHeaderChar">
    <w:name w:val="Page Header Char"/>
    <w:link w:val="PageHeader"/>
    <w:locked/>
    <w:rsid w:val="000B4E6E"/>
    <w:rPr>
      <w:rFonts w:ascii="LM Roman 12" w:hAnsi="LM Roman 12" w:cs="Times New Roman"/>
      <w:smallCaps/>
      <w:spacing w:val="10"/>
      <w:kern w:val="22"/>
      <w:sz w:val="24"/>
    </w:rPr>
  </w:style>
  <w:style w:type="paragraph" w:styleId="Fuzeile">
    <w:name w:val="footer"/>
    <w:basedOn w:val="Standard"/>
    <w:link w:val="FuzeileZchn"/>
    <w:uiPriority w:val="99"/>
    <w:unhideWhenUsed/>
    <w:rsid w:val="009524CC"/>
    <w:pPr>
      <w:tabs>
        <w:tab w:val="center" w:pos="4680"/>
        <w:tab w:val="right" w:pos="9360"/>
      </w:tabs>
      <w:spacing w:after="0"/>
    </w:pPr>
  </w:style>
  <w:style w:type="character" w:customStyle="1" w:styleId="FuzeileZchn">
    <w:name w:val="Fußzeile Zchn"/>
    <w:link w:val="Fuzeile"/>
    <w:uiPriority w:val="99"/>
    <w:locked/>
    <w:rsid w:val="009524CC"/>
    <w:rPr>
      <w:rFonts w:cs="Times New Roman"/>
      <w:spacing w:val="-2"/>
      <w:kern w:val="22"/>
    </w:rPr>
  </w:style>
  <w:style w:type="character" w:styleId="Platzhaltertext">
    <w:name w:val="Placeholder Text"/>
    <w:uiPriority w:val="99"/>
    <w:semiHidden/>
    <w:rsid w:val="00D84C1F"/>
    <w:rPr>
      <w:rFonts w:cs="Times New Roman"/>
      <w:color w:val="808080"/>
    </w:rPr>
  </w:style>
  <w:style w:type="table" w:styleId="Tabellenraster">
    <w:name w:val="Table Grid"/>
    <w:basedOn w:val="NormaleTabelle"/>
    <w:uiPriority w:val="59"/>
    <w:rsid w:val="006F1EA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uiPriority w:val="99"/>
    <w:unhideWhenUsed/>
    <w:rsid w:val="00992490"/>
    <w:rPr>
      <w:rFonts w:cs="Times New Roman"/>
      <w:color w:val="0000FF"/>
      <w:u w:val="single"/>
    </w:rPr>
  </w:style>
  <w:style w:type="paragraph" w:styleId="Aufzhlungszeichen">
    <w:name w:val="List Bullet"/>
    <w:basedOn w:val="Standard"/>
    <w:uiPriority w:val="99"/>
    <w:unhideWhenUsed/>
    <w:rsid w:val="00153A6C"/>
    <w:pPr>
      <w:numPr>
        <w:numId w:val="3"/>
      </w:numPr>
      <w:contextualSpacing/>
    </w:pPr>
  </w:style>
  <w:style w:type="character" w:styleId="BesuchterHyperlink">
    <w:name w:val="FollowedHyperlink"/>
    <w:uiPriority w:val="99"/>
    <w:semiHidden/>
    <w:unhideWhenUsed/>
    <w:rsid w:val="00C43D5D"/>
    <w:rPr>
      <w:rFonts w:cs="Times New Roman"/>
      <w:color w:val="800080"/>
      <w:u w:val="single"/>
    </w:rPr>
  </w:style>
  <w:style w:type="character" w:customStyle="1" w:styleId="sep">
    <w:name w:val="sep"/>
    <w:rsid w:val="009165FE"/>
    <w:rPr>
      <w:rFonts w:cs="Times New Roman"/>
    </w:rPr>
  </w:style>
  <w:style w:type="character" w:customStyle="1" w:styleId="by-author">
    <w:name w:val="by-author"/>
    <w:rsid w:val="009165FE"/>
    <w:rPr>
      <w:rFonts w:cs="Times New Roman"/>
    </w:rPr>
  </w:style>
  <w:style w:type="character" w:customStyle="1" w:styleId="author">
    <w:name w:val="author"/>
    <w:rsid w:val="009165FE"/>
    <w:rPr>
      <w:rFonts w:cs="Times New Roman"/>
    </w:rPr>
  </w:style>
  <w:style w:type="paragraph" w:styleId="StandardWeb">
    <w:name w:val="Normal (Web)"/>
    <w:basedOn w:val="Standard"/>
    <w:uiPriority w:val="99"/>
    <w:unhideWhenUsed/>
    <w:rsid w:val="009165FE"/>
    <w:pPr>
      <w:spacing w:before="100" w:beforeAutospacing="1" w:after="100" w:afterAutospacing="1" w:line="240" w:lineRule="auto"/>
      <w:jc w:val="left"/>
    </w:pPr>
    <w:rPr>
      <w:szCs w:val="24"/>
      <w:lang w:eastAsia="de-DE"/>
    </w:rPr>
  </w:style>
  <w:style w:type="paragraph" w:styleId="Dokumentstruktur">
    <w:name w:val="Document Map"/>
    <w:basedOn w:val="Standard"/>
    <w:link w:val="DokumentstrukturZchn"/>
    <w:uiPriority w:val="99"/>
    <w:semiHidden/>
    <w:unhideWhenUsed/>
    <w:rsid w:val="001C375C"/>
    <w:pPr>
      <w:spacing w:after="0" w:line="240" w:lineRule="auto"/>
    </w:pPr>
    <w:rPr>
      <w:rFonts w:ascii="Tahoma" w:hAnsi="Tahoma" w:cs="Tahoma"/>
      <w:sz w:val="16"/>
      <w:szCs w:val="16"/>
    </w:rPr>
  </w:style>
  <w:style w:type="character" w:customStyle="1" w:styleId="DokumentstrukturZchn">
    <w:name w:val="Dokumentstruktur Zchn"/>
    <w:link w:val="Dokumentstruktur"/>
    <w:uiPriority w:val="99"/>
    <w:semiHidden/>
    <w:locked/>
    <w:rsid w:val="001C375C"/>
    <w:rPr>
      <w:rFonts w:ascii="Tahoma" w:hAnsi="Tahoma" w:cs="Tahoma"/>
      <w:spacing w:val="-2"/>
      <w:kern w:val="22"/>
      <w:sz w:val="16"/>
      <w:szCs w:val="16"/>
      <w:lang w:val="de-DE"/>
    </w:rPr>
  </w:style>
  <w:style w:type="character" w:customStyle="1" w:styleId="wslangen">
    <w:name w:val="wslangen"/>
    <w:rsid w:val="00504C16"/>
    <w:rPr>
      <w:rFonts w:cs="Times New Roman"/>
    </w:rPr>
  </w:style>
  <w:style w:type="character" w:styleId="HTMLAkronym">
    <w:name w:val="HTML Acronym"/>
    <w:uiPriority w:val="99"/>
    <w:unhideWhenUsed/>
    <w:rsid w:val="00504C16"/>
    <w:rPr>
      <w:rFonts w:cs="Times New Roman"/>
    </w:rPr>
  </w:style>
  <w:style w:type="character" w:customStyle="1" w:styleId="addmd">
    <w:name w:val="addmd"/>
    <w:rsid w:val="00E40F50"/>
    <w:rPr>
      <w:rFonts w:cs="Times New Roman"/>
    </w:rPr>
  </w:style>
  <w:style w:type="table" w:styleId="TabelleSpalten5">
    <w:name w:val="Table Columns 5"/>
    <w:basedOn w:val="NormaleTabelle"/>
    <w:uiPriority w:val="99"/>
    <w:rsid w:val="003223CC"/>
    <w:pPr>
      <w:spacing w:line="360" w:lineRule="auto"/>
      <w:jc w:val="both"/>
    </w:pPr>
    <w:rPr>
      <w:sz w:val="24"/>
      <w:szCs w:val="24"/>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character" w:customStyle="1" w:styleId="BalloonTextChar">
    <w:name w:val="Balloon Text Char"/>
    <w:uiPriority w:val="99"/>
    <w:semiHidden/>
    <w:rsid w:val="000E6F1E"/>
    <w:rPr>
      <w:rFonts w:ascii="Lucida Grande" w:hAnsi="Lucida Grande" w:cs="Times New Roman"/>
      <w:sz w:val="18"/>
      <w:szCs w:val="18"/>
    </w:rPr>
  </w:style>
  <w:style w:type="character" w:styleId="Kommentarzeichen">
    <w:name w:val="annotation reference"/>
    <w:uiPriority w:val="99"/>
    <w:rsid w:val="000E6F1E"/>
    <w:rPr>
      <w:rFonts w:cs="Times New Roman"/>
      <w:sz w:val="16"/>
      <w:szCs w:val="16"/>
    </w:rPr>
  </w:style>
  <w:style w:type="paragraph" w:styleId="Kommentartext">
    <w:name w:val="annotation text"/>
    <w:basedOn w:val="Standard"/>
    <w:link w:val="KommentartextZchn"/>
    <w:uiPriority w:val="99"/>
    <w:rsid w:val="000E6F1E"/>
    <w:pPr>
      <w:spacing w:after="0" w:line="240" w:lineRule="auto"/>
      <w:jc w:val="left"/>
    </w:pPr>
    <w:rPr>
      <w:rFonts w:ascii="Times New Roman" w:hAnsi="Times New Roman"/>
      <w:sz w:val="20"/>
      <w:szCs w:val="20"/>
    </w:rPr>
  </w:style>
  <w:style w:type="character" w:customStyle="1" w:styleId="KommentartextZchn">
    <w:name w:val="Kommentartext Zchn"/>
    <w:link w:val="Kommentartext"/>
    <w:uiPriority w:val="99"/>
    <w:locked/>
    <w:rsid w:val="000E6F1E"/>
    <w:rPr>
      <w:rFonts w:eastAsia="Times New Roman" w:cs="Times New Roman"/>
      <w:sz w:val="20"/>
      <w:szCs w:val="20"/>
      <w:lang w:val="de-DE" w:bidi="ar-SA"/>
    </w:rPr>
  </w:style>
  <w:style w:type="paragraph" w:styleId="Kommentarthema">
    <w:name w:val="annotation subject"/>
    <w:basedOn w:val="Kommentartext"/>
    <w:next w:val="Kommentartext"/>
    <w:link w:val="KommentarthemaZchn"/>
    <w:uiPriority w:val="99"/>
    <w:rsid w:val="000E6F1E"/>
    <w:rPr>
      <w:b/>
      <w:bCs/>
    </w:rPr>
  </w:style>
  <w:style w:type="character" w:customStyle="1" w:styleId="KommentarthemaZchn">
    <w:name w:val="Kommentarthema Zchn"/>
    <w:link w:val="Kommentarthema"/>
    <w:uiPriority w:val="99"/>
    <w:locked/>
    <w:rsid w:val="000E6F1E"/>
    <w:rPr>
      <w:rFonts w:eastAsia="Times New Roman" w:cs="Times New Roman"/>
      <w:b/>
      <w:bCs/>
      <w:sz w:val="20"/>
      <w:szCs w:val="20"/>
      <w:lang w:val="de-DE" w:bidi="ar-SA"/>
    </w:rPr>
  </w:style>
  <w:style w:type="character" w:customStyle="1" w:styleId="hps">
    <w:name w:val="hps"/>
    <w:rsid w:val="000E6F1E"/>
    <w:rPr>
      <w:rFonts w:cs="Times New Roman"/>
    </w:rPr>
  </w:style>
  <w:style w:type="character" w:styleId="Seitenzahl">
    <w:name w:val="page number"/>
    <w:uiPriority w:val="99"/>
    <w:rsid w:val="000E6F1E"/>
    <w:rPr>
      <w:rFonts w:cs="Times New Roman"/>
    </w:rPr>
  </w:style>
  <w:style w:type="paragraph" w:customStyle="1" w:styleId="authorsandaffiliations">
    <w:name w:val="authors and affiliations"/>
    <w:basedOn w:val="Standard"/>
    <w:rsid w:val="000E6F1E"/>
    <w:pPr>
      <w:spacing w:after="0"/>
      <w:ind w:left="397" w:hanging="397"/>
      <w:jc w:val="center"/>
    </w:pPr>
    <w:rPr>
      <w:rFonts w:ascii="Arial" w:hAnsi="Arial" w:cs="Arial"/>
      <w:i/>
      <w:iCs/>
      <w:szCs w:val="24"/>
      <w:lang w:eastAsia="de-DE"/>
    </w:rPr>
  </w:style>
  <w:style w:type="paragraph" w:styleId="berarbeitung">
    <w:name w:val="Revision"/>
    <w:hidden/>
    <w:uiPriority w:val="99"/>
    <w:rsid w:val="000E6F1E"/>
    <w:rPr>
      <w:sz w:val="24"/>
      <w:szCs w:val="24"/>
      <w:lang w:eastAsia="en-US"/>
    </w:rPr>
  </w:style>
  <w:style w:type="paragraph" w:styleId="Verzeichnis1">
    <w:name w:val="toc 1"/>
    <w:basedOn w:val="Standard"/>
    <w:next w:val="Standard"/>
    <w:autoRedefine/>
    <w:uiPriority w:val="39"/>
    <w:unhideWhenUsed/>
    <w:rsid w:val="00407E12"/>
    <w:pPr>
      <w:tabs>
        <w:tab w:val="left" w:pos="440"/>
        <w:tab w:val="right" w:leader="dot" w:pos="9017"/>
      </w:tabs>
      <w:spacing w:after="100"/>
    </w:pPr>
  </w:style>
  <w:style w:type="paragraph" w:styleId="Verzeichnis2">
    <w:name w:val="toc 2"/>
    <w:basedOn w:val="Standard"/>
    <w:next w:val="Standard"/>
    <w:autoRedefine/>
    <w:uiPriority w:val="39"/>
    <w:unhideWhenUsed/>
    <w:rsid w:val="003B1054"/>
    <w:pPr>
      <w:spacing w:after="100"/>
      <w:ind w:left="220"/>
    </w:pPr>
  </w:style>
  <w:style w:type="paragraph" w:styleId="Verzeichnis3">
    <w:name w:val="toc 3"/>
    <w:basedOn w:val="Standard"/>
    <w:next w:val="Standard"/>
    <w:autoRedefine/>
    <w:uiPriority w:val="39"/>
    <w:unhideWhenUsed/>
    <w:rsid w:val="003B1054"/>
    <w:pPr>
      <w:spacing w:after="100"/>
      <w:ind w:left="440"/>
    </w:pPr>
  </w:style>
  <w:style w:type="character" w:customStyle="1" w:styleId="mw-headline">
    <w:name w:val="mw-headline"/>
    <w:rsid w:val="0018612E"/>
    <w:rPr>
      <w:rFonts w:cs="Times New Roman"/>
    </w:rPr>
  </w:style>
  <w:style w:type="character" w:customStyle="1" w:styleId="editsection">
    <w:name w:val="editsection"/>
    <w:rsid w:val="0018612E"/>
    <w:rPr>
      <w:rFonts w:cs="Times New Roman"/>
    </w:rPr>
  </w:style>
  <w:style w:type="character" w:customStyle="1" w:styleId="mw-cite-backlink">
    <w:name w:val="mw-cite-backlink"/>
    <w:rsid w:val="00154D62"/>
    <w:rPr>
      <w:rFonts w:cs="Times New Roman"/>
    </w:rPr>
  </w:style>
  <w:style w:type="character" w:customStyle="1" w:styleId="reference-text">
    <w:name w:val="reference-text"/>
    <w:rsid w:val="00154D62"/>
    <w:rPr>
      <w:rFonts w:cs="Times New Roman"/>
    </w:rPr>
  </w:style>
  <w:style w:type="paragraph" w:styleId="Funotentext">
    <w:name w:val="footnote text"/>
    <w:basedOn w:val="Standard"/>
    <w:link w:val="FunotentextZchn"/>
    <w:uiPriority w:val="99"/>
    <w:unhideWhenUsed/>
    <w:rsid w:val="00675BA7"/>
    <w:pPr>
      <w:spacing w:after="0" w:line="240" w:lineRule="auto"/>
    </w:pPr>
    <w:rPr>
      <w:sz w:val="20"/>
      <w:szCs w:val="20"/>
    </w:rPr>
  </w:style>
  <w:style w:type="character" w:customStyle="1" w:styleId="FunotentextZchn">
    <w:name w:val="Fußnotentext Zchn"/>
    <w:link w:val="Funotentext"/>
    <w:uiPriority w:val="99"/>
    <w:locked/>
    <w:rsid w:val="00675BA7"/>
    <w:rPr>
      <w:rFonts w:ascii="Times New Roman" w:hAnsi="Times New Roman" w:cs="Times New Roman"/>
      <w:spacing w:val="-2"/>
      <w:kern w:val="22"/>
      <w:sz w:val="20"/>
      <w:szCs w:val="20"/>
      <w:lang w:val="de-DE"/>
    </w:rPr>
  </w:style>
  <w:style w:type="character" w:styleId="Funotenzeichen">
    <w:name w:val="footnote reference"/>
    <w:uiPriority w:val="99"/>
    <w:semiHidden/>
    <w:unhideWhenUsed/>
    <w:rsid w:val="00675BA7"/>
    <w:rPr>
      <w:rFonts w:cs="Times New Roman"/>
      <w:vertAlign w:val="superscript"/>
    </w:rPr>
  </w:style>
  <w:style w:type="table" w:styleId="HelleListe-Akzent1">
    <w:name w:val="Light List Accent 1"/>
    <w:basedOn w:val="NormaleTabelle"/>
    <w:uiPriority w:val="61"/>
    <w:rsid w:val="00E86422"/>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itaviLiteraturverzeichnis">
    <w:name w:val="Citavi Literaturverzeichnis"/>
    <w:basedOn w:val="Standard"/>
    <w:rsid w:val="009438CC"/>
    <w:pPr>
      <w:autoSpaceDE w:val="0"/>
      <w:autoSpaceDN w:val="0"/>
      <w:adjustRightInd w:val="0"/>
      <w:spacing w:after="240" w:line="240" w:lineRule="auto"/>
      <w:ind w:left="454" w:hanging="454"/>
      <w:jc w:val="left"/>
    </w:pPr>
    <w:rPr>
      <w:rFonts w:ascii="Segoe UI" w:hAnsi="Segoe UI" w:cs="Segoe UI"/>
      <w:sz w:val="20"/>
      <w:szCs w:val="20"/>
      <w:lang w:eastAsia="de-DE"/>
    </w:rPr>
  </w:style>
  <w:style w:type="character" w:customStyle="1" w:styleId="at2">
    <w:name w:val="a__t2"/>
    <w:rsid w:val="00D0457D"/>
    <w:rPr>
      <w:rFonts w:cs="Times New Roman"/>
    </w:rPr>
  </w:style>
  <w:style w:type="paragraph" w:styleId="Endnotentext">
    <w:name w:val="endnote text"/>
    <w:basedOn w:val="Standard"/>
    <w:link w:val="EndnotentextZchn"/>
    <w:uiPriority w:val="99"/>
    <w:semiHidden/>
    <w:unhideWhenUsed/>
    <w:rsid w:val="00651793"/>
    <w:pPr>
      <w:spacing w:after="0" w:line="240" w:lineRule="auto"/>
    </w:pPr>
    <w:rPr>
      <w:sz w:val="20"/>
      <w:szCs w:val="20"/>
    </w:rPr>
  </w:style>
  <w:style w:type="character" w:customStyle="1" w:styleId="EndnotentextZchn">
    <w:name w:val="Endnotentext Zchn"/>
    <w:link w:val="Endnotentext"/>
    <w:uiPriority w:val="99"/>
    <w:semiHidden/>
    <w:locked/>
    <w:rsid w:val="00651793"/>
    <w:rPr>
      <w:rFonts w:ascii="Cambria" w:hAnsi="Cambria" w:cs="Times New Roman"/>
      <w:spacing w:val="-2"/>
      <w:kern w:val="22"/>
      <w:sz w:val="20"/>
      <w:szCs w:val="20"/>
      <w:lang w:val="de-DE"/>
    </w:rPr>
  </w:style>
  <w:style w:type="character" w:styleId="Endnotenzeichen">
    <w:name w:val="endnote reference"/>
    <w:uiPriority w:val="99"/>
    <w:semiHidden/>
    <w:unhideWhenUsed/>
    <w:rsid w:val="00651793"/>
    <w:rPr>
      <w:rFonts w:cs="Times New Roman"/>
      <w:vertAlign w:val="superscript"/>
    </w:rPr>
  </w:style>
  <w:style w:type="paragraph" w:customStyle="1" w:styleId="Default">
    <w:name w:val="Default"/>
    <w:rsid w:val="00BE6DD9"/>
    <w:pPr>
      <w:autoSpaceDE w:val="0"/>
      <w:autoSpaceDN w:val="0"/>
      <w:adjustRightInd w:val="0"/>
    </w:pPr>
    <w:rPr>
      <w:color w:val="000000"/>
      <w:sz w:val="24"/>
      <w:szCs w:val="24"/>
      <w:lang w:eastAsia="en-US"/>
    </w:rPr>
  </w:style>
  <w:style w:type="paragraph" w:styleId="Abbildungsverzeichnis">
    <w:name w:val="table of figures"/>
    <w:basedOn w:val="Standard"/>
    <w:next w:val="Standard"/>
    <w:uiPriority w:val="99"/>
    <w:unhideWhenUsed/>
    <w:rsid w:val="001B5868"/>
    <w:pPr>
      <w:spacing w:after="0"/>
    </w:pPr>
  </w:style>
  <w:style w:type="table" w:customStyle="1" w:styleId="HelleSchattierung-Akzent11">
    <w:name w:val="Helle Schattierung - Akzent 11"/>
    <w:basedOn w:val="NormaleTabelle"/>
    <w:uiPriority w:val="60"/>
    <w:rsid w:val="000240B7"/>
    <w:rPr>
      <w:rFonts w:asciiTheme="minorHAnsi" w:eastAsiaTheme="minorHAnsi" w:hAnsiTheme="minorHAnsi" w:cstheme="minorBidi"/>
      <w:color w:val="365F91" w:themeColor="accent1" w:themeShade="BF"/>
      <w:sz w:val="22"/>
      <w:szCs w:val="22"/>
      <w:lang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1861652">
      <w:bodyDiv w:val="1"/>
      <w:marLeft w:val="0"/>
      <w:marRight w:val="0"/>
      <w:marTop w:val="0"/>
      <w:marBottom w:val="0"/>
      <w:divBdr>
        <w:top w:val="none" w:sz="0" w:space="0" w:color="auto"/>
        <w:left w:val="none" w:sz="0" w:space="0" w:color="auto"/>
        <w:bottom w:val="none" w:sz="0" w:space="0" w:color="auto"/>
        <w:right w:val="none" w:sz="0" w:space="0" w:color="auto"/>
      </w:divBdr>
    </w:div>
    <w:div w:id="749733891">
      <w:bodyDiv w:val="1"/>
      <w:marLeft w:val="0"/>
      <w:marRight w:val="0"/>
      <w:marTop w:val="0"/>
      <w:marBottom w:val="0"/>
      <w:divBdr>
        <w:top w:val="none" w:sz="0" w:space="0" w:color="auto"/>
        <w:left w:val="none" w:sz="0" w:space="0" w:color="auto"/>
        <w:bottom w:val="none" w:sz="0" w:space="0" w:color="auto"/>
        <w:right w:val="none" w:sz="0" w:space="0" w:color="auto"/>
      </w:divBdr>
    </w:div>
    <w:div w:id="1318877913">
      <w:marLeft w:val="0"/>
      <w:marRight w:val="0"/>
      <w:marTop w:val="0"/>
      <w:marBottom w:val="0"/>
      <w:divBdr>
        <w:top w:val="none" w:sz="0" w:space="0" w:color="auto"/>
        <w:left w:val="none" w:sz="0" w:space="0" w:color="auto"/>
        <w:bottom w:val="none" w:sz="0" w:space="0" w:color="auto"/>
        <w:right w:val="none" w:sz="0" w:space="0" w:color="auto"/>
      </w:divBdr>
      <w:divsChild>
        <w:div w:id="1318877919">
          <w:marLeft w:val="547"/>
          <w:marRight w:val="0"/>
          <w:marTop w:val="154"/>
          <w:marBottom w:val="0"/>
          <w:divBdr>
            <w:top w:val="none" w:sz="0" w:space="0" w:color="auto"/>
            <w:left w:val="none" w:sz="0" w:space="0" w:color="auto"/>
            <w:bottom w:val="none" w:sz="0" w:space="0" w:color="auto"/>
            <w:right w:val="none" w:sz="0" w:space="0" w:color="auto"/>
          </w:divBdr>
        </w:div>
        <w:div w:id="1318877941">
          <w:marLeft w:val="547"/>
          <w:marRight w:val="0"/>
          <w:marTop w:val="154"/>
          <w:marBottom w:val="0"/>
          <w:divBdr>
            <w:top w:val="none" w:sz="0" w:space="0" w:color="auto"/>
            <w:left w:val="none" w:sz="0" w:space="0" w:color="auto"/>
            <w:bottom w:val="none" w:sz="0" w:space="0" w:color="auto"/>
            <w:right w:val="none" w:sz="0" w:space="0" w:color="auto"/>
          </w:divBdr>
        </w:div>
      </w:divsChild>
    </w:div>
    <w:div w:id="1318877915">
      <w:marLeft w:val="0"/>
      <w:marRight w:val="0"/>
      <w:marTop w:val="0"/>
      <w:marBottom w:val="0"/>
      <w:divBdr>
        <w:top w:val="none" w:sz="0" w:space="0" w:color="auto"/>
        <w:left w:val="none" w:sz="0" w:space="0" w:color="auto"/>
        <w:bottom w:val="none" w:sz="0" w:space="0" w:color="auto"/>
        <w:right w:val="none" w:sz="0" w:space="0" w:color="auto"/>
      </w:divBdr>
    </w:div>
    <w:div w:id="1318877920">
      <w:marLeft w:val="0"/>
      <w:marRight w:val="0"/>
      <w:marTop w:val="0"/>
      <w:marBottom w:val="0"/>
      <w:divBdr>
        <w:top w:val="none" w:sz="0" w:space="0" w:color="auto"/>
        <w:left w:val="none" w:sz="0" w:space="0" w:color="auto"/>
        <w:bottom w:val="none" w:sz="0" w:space="0" w:color="auto"/>
        <w:right w:val="none" w:sz="0" w:space="0" w:color="auto"/>
      </w:divBdr>
      <w:divsChild>
        <w:div w:id="1318877948">
          <w:marLeft w:val="547"/>
          <w:marRight w:val="0"/>
          <w:marTop w:val="154"/>
          <w:marBottom w:val="0"/>
          <w:divBdr>
            <w:top w:val="none" w:sz="0" w:space="0" w:color="auto"/>
            <w:left w:val="none" w:sz="0" w:space="0" w:color="auto"/>
            <w:bottom w:val="none" w:sz="0" w:space="0" w:color="auto"/>
            <w:right w:val="none" w:sz="0" w:space="0" w:color="auto"/>
          </w:divBdr>
        </w:div>
      </w:divsChild>
    </w:div>
    <w:div w:id="1318877921">
      <w:marLeft w:val="0"/>
      <w:marRight w:val="0"/>
      <w:marTop w:val="0"/>
      <w:marBottom w:val="0"/>
      <w:divBdr>
        <w:top w:val="none" w:sz="0" w:space="0" w:color="auto"/>
        <w:left w:val="none" w:sz="0" w:space="0" w:color="auto"/>
        <w:bottom w:val="none" w:sz="0" w:space="0" w:color="auto"/>
        <w:right w:val="none" w:sz="0" w:space="0" w:color="auto"/>
      </w:divBdr>
    </w:div>
    <w:div w:id="1318877922">
      <w:marLeft w:val="0"/>
      <w:marRight w:val="0"/>
      <w:marTop w:val="0"/>
      <w:marBottom w:val="0"/>
      <w:divBdr>
        <w:top w:val="none" w:sz="0" w:space="0" w:color="auto"/>
        <w:left w:val="none" w:sz="0" w:space="0" w:color="auto"/>
        <w:bottom w:val="none" w:sz="0" w:space="0" w:color="auto"/>
        <w:right w:val="none" w:sz="0" w:space="0" w:color="auto"/>
      </w:divBdr>
      <w:divsChild>
        <w:div w:id="1318877911">
          <w:marLeft w:val="0"/>
          <w:marRight w:val="0"/>
          <w:marTop w:val="0"/>
          <w:marBottom w:val="0"/>
          <w:divBdr>
            <w:top w:val="none" w:sz="0" w:space="0" w:color="auto"/>
            <w:left w:val="none" w:sz="0" w:space="0" w:color="auto"/>
            <w:bottom w:val="none" w:sz="0" w:space="0" w:color="auto"/>
            <w:right w:val="none" w:sz="0" w:space="0" w:color="auto"/>
          </w:divBdr>
        </w:div>
        <w:div w:id="1318877956">
          <w:marLeft w:val="0"/>
          <w:marRight w:val="0"/>
          <w:marTop w:val="0"/>
          <w:marBottom w:val="0"/>
          <w:divBdr>
            <w:top w:val="none" w:sz="0" w:space="0" w:color="auto"/>
            <w:left w:val="none" w:sz="0" w:space="0" w:color="auto"/>
            <w:bottom w:val="none" w:sz="0" w:space="0" w:color="auto"/>
            <w:right w:val="none" w:sz="0" w:space="0" w:color="auto"/>
          </w:divBdr>
        </w:div>
      </w:divsChild>
    </w:div>
    <w:div w:id="1318877923">
      <w:marLeft w:val="0"/>
      <w:marRight w:val="0"/>
      <w:marTop w:val="0"/>
      <w:marBottom w:val="0"/>
      <w:divBdr>
        <w:top w:val="none" w:sz="0" w:space="0" w:color="auto"/>
        <w:left w:val="none" w:sz="0" w:space="0" w:color="auto"/>
        <w:bottom w:val="none" w:sz="0" w:space="0" w:color="auto"/>
        <w:right w:val="none" w:sz="0" w:space="0" w:color="auto"/>
      </w:divBdr>
      <w:divsChild>
        <w:div w:id="1318877944">
          <w:marLeft w:val="547"/>
          <w:marRight w:val="0"/>
          <w:marTop w:val="154"/>
          <w:marBottom w:val="0"/>
          <w:divBdr>
            <w:top w:val="none" w:sz="0" w:space="0" w:color="auto"/>
            <w:left w:val="none" w:sz="0" w:space="0" w:color="auto"/>
            <w:bottom w:val="none" w:sz="0" w:space="0" w:color="auto"/>
            <w:right w:val="none" w:sz="0" w:space="0" w:color="auto"/>
          </w:divBdr>
        </w:div>
      </w:divsChild>
    </w:div>
    <w:div w:id="1318877924">
      <w:marLeft w:val="0"/>
      <w:marRight w:val="0"/>
      <w:marTop w:val="0"/>
      <w:marBottom w:val="0"/>
      <w:divBdr>
        <w:top w:val="none" w:sz="0" w:space="0" w:color="auto"/>
        <w:left w:val="none" w:sz="0" w:space="0" w:color="auto"/>
        <w:bottom w:val="none" w:sz="0" w:space="0" w:color="auto"/>
        <w:right w:val="none" w:sz="0" w:space="0" w:color="auto"/>
      </w:divBdr>
    </w:div>
    <w:div w:id="1318877926">
      <w:marLeft w:val="0"/>
      <w:marRight w:val="0"/>
      <w:marTop w:val="0"/>
      <w:marBottom w:val="0"/>
      <w:divBdr>
        <w:top w:val="none" w:sz="0" w:space="0" w:color="auto"/>
        <w:left w:val="none" w:sz="0" w:space="0" w:color="auto"/>
        <w:bottom w:val="none" w:sz="0" w:space="0" w:color="auto"/>
        <w:right w:val="none" w:sz="0" w:space="0" w:color="auto"/>
      </w:divBdr>
    </w:div>
    <w:div w:id="1318877927">
      <w:marLeft w:val="0"/>
      <w:marRight w:val="0"/>
      <w:marTop w:val="0"/>
      <w:marBottom w:val="0"/>
      <w:divBdr>
        <w:top w:val="none" w:sz="0" w:space="0" w:color="auto"/>
        <w:left w:val="none" w:sz="0" w:space="0" w:color="auto"/>
        <w:bottom w:val="none" w:sz="0" w:space="0" w:color="auto"/>
        <w:right w:val="none" w:sz="0" w:space="0" w:color="auto"/>
      </w:divBdr>
      <w:divsChild>
        <w:div w:id="1318877946">
          <w:marLeft w:val="0"/>
          <w:marRight w:val="0"/>
          <w:marTop w:val="0"/>
          <w:marBottom w:val="0"/>
          <w:divBdr>
            <w:top w:val="none" w:sz="0" w:space="0" w:color="auto"/>
            <w:left w:val="none" w:sz="0" w:space="0" w:color="auto"/>
            <w:bottom w:val="none" w:sz="0" w:space="0" w:color="auto"/>
            <w:right w:val="none" w:sz="0" w:space="0" w:color="auto"/>
          </w:divBdr>
        </w:div>
        <w:div w:id="1318877953">
          <w:marLeft w:val="0"/>
          <w:marRight w:val="0"/>
          <w:marTop w:val="0"/>
          <w:marBottom w:val="0"/>
          <w:divBdr>
            <w:top w:val="none" w:sz="0" w:space="0" w:color="auto"/>
            <w:left w:val="none" w:sz="0" w:space="0" w:color="auto"/>
            <w:bottom w:val="none" w:sz="0" w:space="0" w:color="auto"/>
            <w:right w:val="none" w:sz="0" w:space="0" w:color="auto"/>
          </w:divBdr>
        </w:div>
      </w:divsChild>
    </w:div>
    <w:div w:id="1318877928">
      <w:marLeft w:val="0"/>
      <w:marRight w:val="0"/>
      <w:marTop w:val="0"/>
      <w:marBottom w:val="0"/>
      <w:divBdr>
        <w:top w:val="none" w:sz="0" w:space="0" w:color="auto"/>
        <w:left w:val="none" w:sz="0" w:space="0" w:color="auto"/>
        <w:bottom w:val="none" w:sz="0" w:space="0" w:color="auto"/>
        <w:right w:val="none" w:sz="0" w:space="0" w:color="auto"/>
      </w:divBdr>
      <w:divsChild>
        <w:div w:id="1318877936">
          <w:marLeft w:val="0"/>
          <w:marRight w:val="0"/>
          <w:marTop w:val="0"/>
          <w:marBottom w:val="0"/>
          <w:divBdr>
            <w:top w:val="none" w:sz="0" w:space="0" w:color="auto"/>
            <w:left w:val="none" w:sz="0" w:space="0" w:color="auto"/>
            <w:bottom w:val="none" w:sz="0" w:space="0" w:color="auto"/>
            <w:right w:val="none" w:sz="0" w:space="0" w:color="auto"/>
          </w:divBdr>
          <w:divsChild>
            <w:div w:id="1318877925">
              <w:marLeft w:val="0"/>
              <w:marRight w:val="0"/>
              <w:marTop w:val="0"/>
              <w:marBottom w:val="0"/>
              <w:divBdr>
                <w:top w:val="none" w:sz="0" w:space="0" w:color="auto"/>
                <w:left w:val="none" w:sz="0" w:space="0" w:color="auto"/>
                <w:bottom w:val="none" w:sz="0" w:space="0" w:color="auto"/>
                <w:right w:val="none" w:sz="0" w:space="0" w:color="auto"/>
              </w:divBdr>
            </w:div>
            <w:div w:id="131887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877929">
      <w:marLeft w:val="0"/>
      <w:marRight w:val="0"/>
      <w:marTop w:val="0"/>
      <w:marBottom w:val="0"/>
      <w:divBdr>
        <w:top w:val="none" w:sz="0" w:space="0" w:color="auto"/>
        <w:left w:val="none" w:sz="0" w:space="0" w:color="auto"/>
        <w:bottom w:val="none" w:sz="0" w:space="0" w:color="auto"/>
        <w:right w:val="none" w:sz="0" w:space="0" w:color="auto"/>
      </w:divBdr>
      <w:divsChild>
        <w:div w:id="1318877914">
          <w:marLeft w:val="2625"/>
          <w:marRight w:val="0"/>
          <w:marTop w:val="0"/>
          <w:marBottom w:val="0"/>
          <w:divBdr>
            <w:top w:val="none" w:sz="0" w:space="0" w:color="auto"/>
            <w:left w:val="none" w:sz="0" w:space="0" w:color="auto"/>
            <w:bottom w:val="none" w:sz="0" w:space="0" w:color="auto"/>
            <w:right w:val="none" w:sz="0" w:space="0" w:color="auto"/>
          </w:divBdr>
          <w:divsChild>
            <w:div w:id="1318877932">
              <w:marLeft w:val="0"/>
              <w:marRight w:val="0"/>
              <w:marTop w:val="0"/>
              <w:marBottom w:val="0"/>
              <w:divBdr>
                <w:top w:val="none" w:sz="0" w:space="0" w:color="auto"/>
                <w:left w:val="none" w:sz="0" w:space="0" w:color="auto"/>
                <w:bottom w:val="none" w:sz="0" w:space="0" w:color="auto"/>
                <w:right w:val="none" w:sz="0" w:space="0" w:color="auto"/>
              </w:divBdr>
              <w:divsChild>
                <w:div w:id="1318877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877930">
      <w:marLeft w:val="0"/>
      <w:marRight w:val="0"/>
      <w:marTop w:val="0"/>
      <w:marBottom w:val="0"/>
      <w:divBdr>
        <w:top w:val="none" w:sz="0" w:space="0" w:color="auto"/>
        <w:left w:val="none" w:sz="0" w:space="0" w:color="auto"/>
        <w:bottom w:val="none" w:sz="0" w:space="0" w:color="auto"/>
        <w:right w:val="none" w:sz="0" w:space="0" w:color="auto"/>
      </w:divBdr>
      <w:divsChild>
        <w:div w:id="1318877943">
          <w:marLeft w:val="2625"/>
          <w:marRight w:val="0"/>
          <w:marTop w:val="0"/>
          <w:marBottom w:val="0"/>
          <w:divBdr>
            <w:top w:val="none" w:sz="0" w:space="0" w:color="auto"/>
            <w:left w:val="none" w:sz="0" w:space="0" w:color="auto"/>
            <w:bottom w:val="none" w:sz="0" w:space="0" w:color="auto"/>
            <w:right w:val="none" w:sz="0" w:space="0" w:color="auto"/>
          </w:divBdr>
          <w:divsChild>
            <w:div w:id="1318877940">
              <w:marLeft w:val="0"/>
              <w:marRight w:val="0"/>
              <w:marTop w:val="0"/>
              <w:marBottom w:val="0"/>
              <w:divBdr>
                <w:top w:val="none" w:sz="0" w:space="0" w:color="auto"/>
                <w:left w:val="none" w:sz="0" w:space="0" w:color="auto"/>
                <w:bottom w:val="none" w:sz="0" w:space="0" w:color="auto"/>
                <w:right w:val="none" w:sz="0" w:space="0" w:color="auto"/>
              </w:divBdr>
              <w:divsChild>
                <w:div w:id="131887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877931">
      <w:marLeft w:val="0"/>
      <w:marRight w:val="0"/>
      <w:marTop w:val="0"/>
      <w:marBottom w:val="0"/>
      <w:divBdr>
        <w:top w:val="none" w:sz="0" w:space="0" w:color="auto"/>
        <w:left w:val="none" w:sz="0" w:space="0" w:color="auto"/>
        <w:bottom w:val="none" w:sz="0" w:space="0" w:color="auto"/>
        <w:right w:val="none" w:sz="0" w:space="0" w:color="auto"/>
      </w:divBdr>
    </w:div>
    <w:div w:id="1318877933">
      <w:marLeft w:val="0"/>
      <w:marRight w:val="0"/>
      <w:marTop w:val="0"/>
      <w:marBottom w:val="0"/>
      <w:divBdr>
        <w:top w:val="none" w:sz="0" w:space="0" w:color="auto"/>
        <w:left w:val="none" w:sz="0" w:space="0" w:color="auto"/>
        <w:bottom w:val="none" w:sz="0" w:space="0" w:color="auto"/>
        <w:right w:val="none" w:sz="0" w:space="0" w:color="auto"/>
      </w:divBdr>
    </w:div>
    <w:div w:id="1318877934">
      <w:marLeft w:val="0"/>
      <w:marRight w:val="0"/>
      <w:marTop w:val="0"/>
      <w:marBottom w:val="0"/>
      <w:divBdr>
        <w:top w:val="none" w:sz="0" w:space="0" w:color="auto"/>
        <w:left w:val="none" w:sz="0" w:space="0" w:color="auto"/>
        <w:bottom w:val="none" w:sz="0" w:space="0" w:color="auto"/>
        <w:right w:val="none" w:sz="0" w:space="0" w:color="auto"/>
      </w:divBdr>
    </w:div>
    <w:div w:id="1318877935">
      <w:marLeft w:val="0"/>
      <w:marRight w:val="0"/>
      <w:marTop w:val="0"/>
      <w:marBottom w:val="0"/>
      <w:divBdr>
        <w:top w:val="none" w:sz="0" w:space="0" w:color="auto"/>
        <w:left w:val="none" w:sz="0" w:space="0" w:color="auto"/>
        <w:bottom w:val="none" w:sz="0" w:space="0" w:color="auto"/>
        <w:right w:val="none" w:sz="0" w:space="0" w:color="auto"/>
      </w:divBdr>
      <w:divsChild>
        <w:div w:id="1318877937">
          <w:marLeft w:val="2625"/>
          <w:marRight w:val="0"/>
          <w:marTop w:val="0"/>
          <w:marBottom w:val="0"/>
          <w:divBdr>
            <w:top w:val="none" w:sz="0" w:space="0" w:color="auto"/>
            <w:left w:val="none" w:sz="0" w:space="0" w:color="auto"/>
            <w:bottom w:val="none" w:sz="0" w:space="0" w:color="auto"/>
            <w:right w:val="none" w:sz="0" w:space="0" w:color="auto"/>
          </w:divBdr>
          <w:divsChild>
            <w:div w:id="1318877912">
              <w:marLeft w:val="0"/>
              <w:marRight w:val="0"/>
              <w:marTop w:val="0"/>
              <w:marBottom w:val="0"/>
              <w:divBdr>
                <w:top w:val="none" w:sz="0" w:space="0" w:color="auto"/>
                <w:left w:val="none" w:sz="0" w:space="0" w:color="auto"/>
                <w:bottom w:val="none" w:sz="0" w:space="0" w:color="auto"/>
                <w:right w:val="none" w:sz="0" w:space="0" w:color="auto"/>
              </w:divBdr>
              <w:divsChild>
                <w:div w:id="131887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877939">
      <w:marLeft w:val="0"/>
      <w:marRight w:val="0"/>
      <w:marTop w:val="0"/>
      <w:marBottom w:val="0"/>
      <w:divBdr>
        <w:top w:val="none" w:sz="0" w:space="0" w:color="auto"/>
        <w:left w:val="none" w:sz="0" w:space="0" w:color="auto"/>
        <w:bottom w:val="none" w:sz="0" w:space="0" w:color="auto"/>
        <w:right w:val="none" w:sz="0" w:space="0" w:color="auto"/>
      </w:divBdr>
    </w:div>
    <w:div w:id="1318877945">
      <w:marLeft w:val="0"/>
      <w:marRight w:val="0"/>
      <w:marTop w:val="0"/>
      <w:marBottom w:val="0"/>
      <w:divBdr>
        <w:top w:val="none" w:sz="0" w:space="0" w:color="auto"/>
        <w:left w:val="none" w:sz="0" w:space="0" w:color="auto"/>
        <w:bottom w:val="none" w:sz="0" w:space="0" w:color="auto"/>
        <w:right w:val="none" w:sz="0" w:space="0" w:color="auto"/>
      </w:divBdr>
    </w:div>
    <w:div w:id="1318877947">
      <w:marLeft w:val="0"/>
      <w:marRight w:val="0"/>
      <w:marTop w:val="0"/>
      <w:marBottom w:val="0"/>
      <w:divBdr>
        <w:top w:val="none" w:sz="0" w:space="0" w:color="auto"/>
        <w:left w:val="none" w:sz="0" w:space="0" w:color="auto"/>
        <w:bottom w:val="none" w:sz="0" w:space="0" w:color="auto"/>
        <w:right w:val="none" w:sz="0" w:space="0" w:color="auto"/>
      </w:divBdr>
      <w:divsChild>
        <w:div w:id="1318877942">
          <w:marLeft w:val="2625"/>
          <w:marRight w:val="0"/>
          <w:marTop w:val="0"/>
          <w:marBottom w:val="0"/>
          <w:divBdr>
            <w:top w:val="none" w:sz="0" w:space="0" w:color="auto"/>
            <w:left w:val="none" w:sz="0" w:space="0" w:color="auto"/>
            <w:bottom w:val="none" w:sz="0" w:space="0" w:color="auto"/>
            <w:right w:val="none" w:sz="0" w:space="0" w:color="auto"/>
          </w:divBdr>
          <w:divsChild>
            <w:div w:id="1318877917">
              <w:marLeft w:val="0"/>
              <w:marRight w:val="0"/>
              <w:marTop w:val="0"/>
              <w:marBottom w:val="0"/>
              <w:divBdr>
                <w:top w:val="none" w:sz="0" w:space="0" w:color="auto"/>
                <w:left w:val="none" w:sz="0" w:space="0" w:color="auto"/>
                <w:bottom w:val="none" w:sz="0" w:space="0" w:color="auto"/>
                <w:right w:val="none" w:sz="0" w:space="0" w:color="auto"/>
              </w:divBdr>
              <w:divsChild>
                <w:div w:id="131887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877949">
      <w:marLeft w:val="0"/>
      <w:marRight w:val="0"/>
      <w:marTop w:val="0"/>
      <w:marBottom w:val="0"/>
      <w:divBdr>
        <w:top w:val="none" w:sz="0" w:space="0" w:color="auto"/>
        <w:left w:val="none" w:sz="0" w:space="0" w:color="auto"/>
        <w:bottom w:val="none" w:sz="0" w:space="0" w:color="auto"/>
        <w:right w:val="none" w:sz="0" w:space="0" w:color="auto"/>
      </w:divBdr>
    </w:div>
    <w:div w:id="1318877950">
      <w:marLeft w:val="0"/>
      <w:marRight w:val="0"/>
      <w:marTop w:val="0"/>
      <w:marBottom w:val="0"/>
      <w:divBdr>
        <w:top w:val="none" w:sz="0" w:space="0" w:color="auto"/>
        <w:left w:val="none" w:sz="0" w:space="0" w:color="auto"/>
        <w:bottom w:val="none" w:sz="0" w:space="0" w:color="auto"/>
        <w:right w:val="none" w:sz="0" w:space="0" w:color="auto"/>
      </w:divBdr>
      <w:divsChild>
        <w:div w:id="1318877916">
          <w:marLeft w:val="547"/>
          <w:marRight w:val="0"/>
          <w:marTop w:val="154"/>
          <w:marBottom w:val="0"/>
          <w:divBdr>
            <w:top w:val="none" w:sz="0" w:space="0" w:color="auto"/>
            <w:left w:val="none" w:sz="0" w:space="0" w:color="auto"/>
            <w:bottom w:val="none" w:sz="0" w:space="0" w:color="auto"/>
            <w:right w:val="none" w:sz="0" w:space="0" w:color="auto"/>
          </w:divBdr>
        </w:div>
      </w:divsChild>
    </w:div>
    <w:div w:id="1318877954">
      <w:marLeft w:val="0"/>
      <w:marRight w:val="0"/>
      <w:marTop w:val="0"/>
      <w:marBottom w:val="0"/>
      <w:divBdr>
        <w:top w:val="none" w:sz="0" w:space="0" w:color="auto"/>
        <w:left w:val="none" w:sz="0" w:space="0" w:color="auto"/>
        <w:bottom w:val="none" w:sz="0" w:space="0" w:color="auto"/>
        <w:right w:val="none" w:sz="0" w:space="0" w:color="auto"/>
      </w:divBdr>
    </w:div>
    <w:div w:id="1318877957">
      <w:marLeft w:val="0"/>
      <w:marRight w:val="0"/>
      <w:marTop w:val="0"/>
      <w:marBottom w:val="0"/>
      <w:divBdr>
        <w:top w:val="none" w:sz="0" w:space="0" w:color="auto"/>
        <w:left w:val="none" w:sz="0" w:space="0" w:color="auto"/>
        <w:bottom w:val="none" w:sz="0" w:space="0" w:color="auto"/>
        <w:right w:val="none" w:sz="0" w:space="0" w:color="auto"/>
      </w:divBdr>
    </w:div>
    <w:div w:id="1946572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57CC4A-F66E-4CD7-BEEF-8A445F1279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155</Words>
  <Characters>980</Characters>
  <Application>Microsoft Office Word</Application>
  <DocSecurity>0</DocSecurity>
  <Lines>8</Lines>
  <Paragraphs>2</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1133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Timm Wilke</dc:creator>
  <cp:lastModifiedBy>Nina</cp:lastModifiedBy>
  <cp:revision>3</cp:revision>
  <cp:lastPrinted>2012-06-21T19:47:00Z</cp:lastPrinted>
  <dcterms:created xsi:type="dcterms:W3CDTF">2013-07-10T10:57:00Z</dcterms:created>
  <dcterms:modified xsi:type="dcterms:W3CDTF">2013-08-13T21:24:00Z</dcterms:modified>
</cp:coreProperties>
</file>