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9A" w:rsidRDefault="00DC099A" w:rsidP="00DC099A">
      <w:pPr>
        <w:pStyle w:val="berschrift2"/>
        <w:numPr>
          <w:ilvl w:val="0"/>
          <w:numId w:val="0"/>
        </w:numPr>
        <w:ind w:left="576" w:hanging="576"/>
      </w:pPr>
      <w:bookmarkStart w:id="0" w:name="_Toc396466902"/>
      <w:r>
        <w:t>V 1 – Das „Euro-Element“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C099A" w:rsidRPr="00D51654" w:rsidTr="00504FB7">
        <w:tc>
          <w:tcPr>
            <w:tcW w:w="9322" w:type="dxa"/>
            <w:gridSpan w:val="9"/>
            <w:shd w:val="clear" w:color="auto" w:fill="4F81BD"/>
            <w:vAlign w:val="center"/>
          </w:tcPr>
          <w:p w:rsidR="00DC099A" w:rsidRPr="00D51654" w:rsidRDefault="00DC099A" w:rsidP="00504FB7">
            <w:pPr>
              <w:spacing w:after="0"/>
              <w:jc w:val="center"/>
              <w:rPr>
                <w:b/>
                <w:bCs/>
              </w:rPr>
            </w:pPr>
            <w:r>
              <w:tab/>
            </w:r>
            <w:r w:rsidRPr="00D51654">
              <w:rPr>
                <w:b/>
                <w:bCs/>
              </w:rPr>
              <w:t>Gefahrenstoffe</w:t>
            </w:r>
          </w:p>
        </w:tc>
      </w:tr>
      <w:tr w:rsidR="00DC099A" w:rsidRPr="00D51654" w:rsidTr="00504FB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 w:line="276" w:lineRule="auto"/>
              <w:jc w:val="center"/>
              <w:rPr>
                <w:b/>
                <w:bCs/>
              </w:rPr>
            </w:pPr>
            <w:r w:rsidRPr="00D51654"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>
              <w:t>H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>
              <w:t>P 280, 301+330+331, 305+351+338</w:t>
            </w:r>
          </w:p>
        </w:tc>
      </w:tr>
      <w:tr w:rsidR="00DC099A" w:rsidRPr="00D51654" w:rsidTr="00504FB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  <w:rPr>
                <w:b/>
                <w:bCs/>
              </w:rPr>
            </w:pPr>
            <w:r w:rsidRPr="00D51654">
              <w:rPr>
                <w:b/>
                <w:noProof/>
                <w:lang w:eastAsia="de-DE"/>
              </w:rPr>
              <w:drawing>
                <wp:inline distT="0" distB="0" distL="0" distR="0" wp14:anchorId="7D366CFE" wp14:editId="2C005518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23CD471F" wp14:editId="152E3C18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29C4114E" wp14:editId="61D893BB">
                  <wp:extent cx="504190" cy="50419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4CA86831" wp14:editId="73B1F1EB">
                  <wp:extent cx="504190" cy="5041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0C9AC793" wp14:editId="28E707FA">
                  <wp:extent cx="504190" cy="5041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4229D6CA" wp14:editId="5A21DC79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6013E6AC" wp14:editId="768530B8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6EAAF3AF" wp14:editId="2F536F8B">
                  <wp:extent cx="511175" cy="511175"/>
                  <wp:effectExtent l="0" t="0" r="3175" b="317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C099A" w:rsidRPr="00D51654" w:rsidRDefault="00DC099A" w:rsidP="00504FB7">
            <w:pPr>
              <w:spacing w:after="0"/>
              <w:jc w:val="center"/>
            </w:pPr>
            <w:r w:rsidRPr="00D51654">
              <w:rPr>
                <w:noProof/>
                <w:lang w:eastAsia="de-DE"/>
              </w:rPr>
              <w:drawing>
                <wp:inline distT="0" distB="0" distL="0" distR="0" wp14:anchorId="2EEB01C9" wp14:editId="08B05124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99A" w:rsidRDefault="00DC099A" w:rsidP="00DC099A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>Multimeter, Kabel, Filterpapier, Gummiband</w:t>
      </w:r>
    </w:p>
    <w:p w:rsidR="00DC099A" w:rsidRPr="00ED07C2" w:rsidRDefault="00DC099A" w:rsidP="00DC099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490454E" wp14:editId="7DBF6ED0">
            <wp:simplePos x="0" y="0"/>
            <wp:positionH relativeFrom="column">
              <wp:posOffset>3977640</wp:posOffset>
            </wp:positionH>
            <wp:positionV relativeFrom="paragraph">
              <wp:posOffset>374015</wp:posOffset>
            </wp:positionV>
            <wp:extent cx="1891665" cy="867410"/>
            <wp:effectExtent l="0" t="0" r="0" b="8890"/>
            <wp:wrapSquare wrapText="bothSides"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93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1665" cy="8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Chemikalien:</w:t>
      </w:r>
      <w:r>
        <w:tab/>
      </w:r>
      <w:r>
        <w:tab/>
        <w:t>Essigessenz, 1 Euro-Münzen, 5 Cent-Münzen</w:t>
      </w:r>
    </w:p>
    <w:p w:rsidR="00DC099A" w:rsidRDefault="00DC099A" w:rsidP="00DC099A">
      <w:pPr>
        <w:tabs>
          <w:tab w:val="left" w:pos="1701"/>
          <w:tab w:val="left" w:pos="1985"/>
        </w:tabs>
        <w:spacing w:after="0"/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F0EFE" wp14:editId="76CEF10D">
                <wp:simplePos x="0" y="0"/>
                <wp:positionH relativeFrom="column">
                  <wp:posOffset>3996055</wp:posOffset>
                </wp:positionH>
                <wp:positionV relativeFrom="paragraph">
                  <wp:posOffset>989330</wp:posOffset>
                </wp:positionV>
                <wp:extent cx="1891665" cy="635"/>
                <wp:effectExtent l="0" t="0" r="0" b="5715"/>
                <wp:wrapSquare wrapText="bothSides"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99A" w:rsidRPr="002E3C05" w:rsidRDefault="00DC099A" w:rsidP="00DC099A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3D6052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Das „Euro-Element.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3" o:spid="_x0000_s1026" type="#_x0000_t202" style="position:absolute;left:0;text-align:left;margin-left:314.65pt;margin-top:77.9pt;width:148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" stroked="f">
                <v:textbox style="mso-fit-shape-to-text:t" inset="0,0,0,0">
                  <w:txbxContent>
                    <w:p w:rsidR="00DC099A" w:rsidRPr="002E3C05" w:rsidRDefault="00DC099A" w:rsidP="00DC099A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3D6052">
                          <w:rPr>
                            <w:noProof/>
                          </w:rPr>
                          <w:t>1</w:t>
                        </w:r>
                      </w:fldSimple>
                      <w:r>
                        <w:t>: Das „Euro-Element.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Durchführung: </w:t>
      </w:r>
      <w:r>
        <w:tab/>
      </w:r>
      <w:r>
        <w:tab/>
        <w:t>Es werden 1 Euro-Münzen abwechselnd mit 5 Cent-Münzen übereinander gestapelt. Zwischen die Münzen wird ein mit Essigessenz befeuchtetes Filterpapier gelegt. Abschließend wird die Spannung gemessen.</w:t>
      </w:r>
    </w:p>
    <w:p w:rsidR="00DC099A" w:rsidRPr="00772625" w:rsidRDefault="00DC099A" w:rsidP="00DC099A">
      <w:pPr>
        <w:tabs>
          <w:tab w:val="left" w:pos="1701"/>
          <w:tab w:val="left" w:pos="1985"/>
        </w:tabs>
        <w:spacing w:before="240"/>
        <w:ind w:left="1980" w:hanging="1980"/>
      </w:pPr>
      <w:r w:rsidRPr="00772625">
        <w:t>Beobachtung:</w:t>
      </w:r>
      <w:r w:rsidRPr="00772625">
        <w:tab/>
      </w:r>
      <w:r w:rsidRPr="00772625">
        <w:tab/>
      </w:r>
      <w:r>
        <w:t>Die Messung bei neun 1 Euro-Münzen zu neun 5 Cent-Münzen ergaben nach 10 Minuten eine Spannung von 0,354 V</w:t>
      </w:r>
    </w:p>
    <w:p w:rsidR="00DC099A" w:rsidRPr="003856FB" w:rsidRDefault="00DC099A" w:rsidP="00DC099A">
      <w:pPr>
        <w:tabs>
          <w:tab w:val="left" w:pos="1701"/>
          <w:tab w:val="left" w:pos="1985"/>
        </w:tabs>
        <w:ind w:left="1980" w:hanging="1980"/>
      </w:pPr>
      <w:r w:rsidRPr="003856FB">
        <w:t>Deutung:</w:t>
      </w:r>
      <w:r w:rsidRPr="003856FB">
        <w:tab/>
      </w:r>
      <w:r w:rsidRPr="003856FB">
        <w:tab/>
        <w:t xml:space="preserve">Bei dem Versuch wurde ein Volta-Element gebaut. Hierbei werden die unedlen Metalle der Legierung oxidiert </w:t>
      </w:r>
    </w:p>
    <w:p w:rsidR="00DC099A" w:rsidRPr="003856FB" w:rsidRDefault="00DC099A" w:rsidP="00DC099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Me→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Me</m:t>
              </m:r>
            </m:e>
            <m:sup>
              <m:r>
                <w:rPr>
                  <w:rFonts w:ascii="Cambria Math" w:hAnsi="Cambria Math"/>
                </w:rPr>
                <m:t>2+</m:t>
              </m:r>
            </m:sup>
          </m:sSup>
          <m:r>
            <w:rPr>
              <w:rFonts w:ascii="Cambria Math" w:hAnsi="Cambria Math"/>
            </w:rPr>
            <m:t xml:space="preserve">+ 2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DC099A" w:rsidRPr="003856FB" w:rsidRDefault="00DC099A" w:rsidP="00DC099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3856FB">
        <w:rPr>
          <w:rFonts w:eastAsiaTheme="minorEastAsia"/>
        </w:rPr>
        <w:tab/>
      </w:r>
      <w:r w:rsidRPr="003856FB">
        <w:rPr>
          <w:rFonts w:eastAsiaTheme="minorEastAsia"/>
        </w:rPr>
        <w:tab/>
      </w:r>
      <w:proofErr w:type="spellStart"/>
      <w:r w:rsidRPr="003856FB">
        <w:rPr>
          <w:rFonts w:eastAsiaTheme="minorEastAsia"/>
        </w:rPr>
        <w:t>Me</w:t>
      </w:r>
      <w:proofErr w:type="spellEnd"/>
      <w:r w:rsidRPr="003856FB">
        <w:rPr>
          <w:rFonts w:eastAsiaTheme="minorEastAsia"/>
        </w:rPr>
        <w:t xml:space="preserve"> kann beispielsweise Nickel, Zink, Aluminium oder Zinn sein.</w:t>
      </w:r>
    </w:p>
    <w:p w:rsidR="00DC099A" w:rsidRPr="003856FB" w:rsidRDefault="00DC099A" w:rsidP="00DC099A">
      <w:pPr>
        <w:spacing w:line="276" w:lineRule="auto"/>
        <w:ind w:left="1985" w:firstLine="6"/>
      </w:pPr>
      <w:r w:rsidRPr="003856FB">
        <w:t xml:space="preserve">Die edlen Metalle der Legierung (vor allem Kupfer) dienen lediglich als Ableitelektrode. Die Reduktion findet mit den </w:t>
      </w:r>
      <w:proofErr w:type="spellStart"/>
      <w:r w:rsidRPr="003856FB">
        <w:t>Oxonium</w:t>
      </w:r>
      <w:proofErr w:type="spellEnd"/>
      <w:r w:rsidRPr="003856FB">
        <w:t>-Ionen der Essigessenz statt.</w:t>
      </w:r>
    </w:p>
    <w:p w:rsidR="00DC099A" w:rsidRPr="003856FB" w:rsidRDefault="00DC099A" w:rsidP="00DC099A">
      <w:pPr>
        <w:spacing w:before="240" w:line="276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 xml:space="preserve"> + 2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+2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:rsidR="00DC099A" w:rsidRPr="003856FB" w:rsidRDefault="00DC099A" w:rsidP="00DC099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3856FB">
        <w:rPr>
          <w:rFonts w:eastAsiaTheme="minorEastAsia"/>
        </w:rPr>
        <w:t>Gesamtgleichung:</w:t>
      </w:r>
      <w:r w:rsidRPr="003856FB">
        <w:rPr>
          <w:rFonts w:eastAsiaTheme="minorEastAsia"/>
        </w:rPr>
        <w:tab/>
      </w:r>
      <w:r w:rsidRPr="003856FB">
        <w:rPr>
          <w:rFonts w:eastAsiaTheme="minorEastAsia"/>
        </w:rPr>
        <w:tab/>
      </w:r>
      <w:r w:rsidRPr="003856FB">
        <w:rPr>
          <w:rFonts w:eastAsiaTheme="minorEastAsia"/>
        </w:rPr>
        <w:tab/>
      </w:r>
      <w:r w:rsidRPr="003856FB">
        <w:rPr>
          <w:rFonts w:eastAsiaTheme="minorEastAsia"/>
        </w:rPr>
        <w:tab/>
      </w:r>
      <w:r w:rsidRPr="003856FB"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Me+ 2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 xml:space="preserve"> 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Me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+2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O</m:t>
        </m:r>
      </m:oMath>
    </w:p>
    <w:p w:rsidR="00DC099A" w:rsidRPr="003856FB" w:rsidRDefault="00DC099A" w:rsidP="00DC099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3856FB">
        <w:rPr>
          <w:rFonts w:eastAsiaTheme="minorEastAsia"/>
        </w:rPr>
        <w:tab/>
      </w:r>
      <w:r w:rsidRPr="003856FB">
        <w:rPr>
          <w:rFonts w:eastAsiaTheme="minorEastAsia"/>
        </w:rPr>
        <w:tab/>
        <w:t xml:space="preserve">Es ist zu beachten, dass viele Nebenreaktionen stattfinden, wodurch die Spannung verringert wird. </w:t>
      </w:r>
    </w:p>
    <w:p w:rsidR="00DC099A" w:rsidRDefault="00DC099A" w:rsidP="00DC099A">
      <w:pPr>
        <w:spacing w:line="276" w:lineRule="auto"/>
        <w:ind w:left="1985" w:hanging="1985"/>
      </w:pPr>
      <w:r w:rsidRPr="003856FB">
        <w:t>Entsorgung:</w:t>
      </w:r>
      <w:r w:rsidRPr="003856FB">
        <w:tab/>
        <w:t>Das Filterpapier kann über den Hausmüll entsorgt w</w:t>
      </w:r>
      <w:r>
        <w:t>erden. Die Münzen können wieder</w:t>
      </w:r>
      <w:r w:rsidRPr="003856FB">
        <w:t>verwendet werden.</w:t>
      </w:r>
    </w:p>
    <w:p w:rsidR="00DC099A" w:rsidRPr="00A87C77" w:rsidRDefault="00DC099A" w:rsidP="00DC099A">
      <w:pPr>
        <w:ind w:left="1985" w:hanging="1985"/>
        <w:rPr>
          <w:color w:val="auto"/>
        </w:rPr>
      </w:pPr>
      <w:r>
        <w:lastRenderedPageBreak/>
        <w:t>Literatur:</w:t>
      </w:r>
      <w:r>
        <w:tab/>
      </w:r>
      <w:r w:rsidR="00D166AE">
        <w:t>K.-D. Krüger</w:t>
      </w:r>
      <w:r>
        <w:t xml:space="preserve">, </w:t>
      </w:r>
      <w:r w:rsidRPr="003856FB">
        <w:t>Unterrichts-Materialien Chemie, Stark Verlag. o.</w:t>
      </w:r>
      <w:r>
        <w:t xml:space="preserve"> J.</w:t>
      </w:r>
    </w:p>
    <w:p w:rsidR="00A97FD0" w:rsidRDefault="00A97FD0">
      <w:bookmarkStart w:id="1" w:name="_GoBack"/>
      <w:bookmarkEnd w:id="1"/>
    </w:p>
    <w:sectPr w:rsidR="00A9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9A"/>
    <w:rsid w:val="00047CAF"/>
    <w:rsid w:val="00152CE4"/>
    <w:rsid w:val="001818F8"/>
    <w:rsid w:val="003D6052"/>
    <w:rsid w:val="004B3CCD"/>
    <w:rsid w:val="00767BC8"/>
    <w:rsid w:val="008371B2"/>
    <w:rsid w:val="00A97FD0"/>
    <w:rsid w:val="00AF3D99"/>
    <w:rsid w:val="00D166AE"/>
    <w:rsid w:val="00D8371B"/>
    <w:rsid w:val="00DC099A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099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099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099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099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09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09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09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09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09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09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DC099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99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099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0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0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0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0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0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0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C099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99A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099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099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099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099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09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09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09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09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09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09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DC099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99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099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0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0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0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0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0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0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C099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99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6</cp:revision>
  <cp:lastPrinted>2014-08-27T08:48:00Z</cp:lastPrinted>
  <dcterms:created xsi:type="dcterms:W3CDTF">2014-08-26T22:58:00Z</dcterms:created>
  <dcterms:modified xsi:type="dcterms:W3CDTF">2014-08-27T08:49:00Z</dcterms:modified>
</cp:coreProperties>
</file>