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45D" w:rsidRDefault="00A70D27" w:rsidP="00A8045D">
      <w:pPr>
        <w:pStyle w:val="berschrift1"/>
        <w:numPr>
          <w:ilvl w:val="0"/>
          <w:numId w:val="0"/>
        </w:numPr>
        <w:ind w:left="431" w:hanging="431"/>
      </w:pPr>
      <w:bookmarkStart w:id="0" w:name="_Toc337149077"/>
      <w:r w:rsidRPr="005620BA">
        <w:rPr>
          <w:color w:val="000000"/>
        </w:rPr>
        <w:pict>
          <v:shapetype id="_x0000_t202" coordsize="21600,21600" o:spt="202" path="m,l,21600r21600,l21600,xe">
            <v:stroke joinstyle="miter"/>
            <v:path gradientshapeok="t" o:connecttype="rect"/>
          </v:shapetype>
          <v:shape id="Rahmen10" o:spid="_x0000_s1030" type="#_x0000_t202" style="position:absolute;left:0;text-align:left;margin-left:-2.55pt;margin-top:49.1pt;width:462.45pt;height:43.55pt;z-index:251660288;visibility:visible;mso-wrap-style:square;mso-position-horizontal-relative:text;mso-position-vertical-relative:text;v-text-anchor:top" strokecolor="#4bacc6" strokeweight=".99pt">
            <v:stroke dashstyle="dash"/>
            <v:textbox style="mso-next-textbox:#Rahmen10;mso-rotate-with-shape:t">
              <w:txbxContent>
                <w:p w:rsidR="00A70D27" w:rsidRDefault="00A70D27" w:rsidP="00A70D27">
                  <w:pPr>
                    <w:rPr>
                      <w:color w:val="000000"/>
                    </w:rPr>
                  </w:pPr>
                  <w:r>
                    <w:rPr>
                      <w:color w:val="000000"/>
                    </w:rPr>
                    <w:t>In diesem Versuch wird gezeigt, dass eine brennende Kerze Luft benötigt. Zudem wird gezeigt, dass die Brenndauer einer Kerze von dem zur Verfügung stehenden Volumen an Luft abhängt.</w:t>
                  </w:r>
                </w:p>
              </w:txbxContent>
            </v:textbox>
            <w10:wrap type="topAndBottom"/>
          </v:shape>
        </w:pict>
      </w:r>
      <w:r w:rsidR="00222A21">
        <w:t>V</w:t>
      </w:r>
      <w:r>
        <w:t>6</w:t>
      </w:r>
      <w:r w:rsidR="00A8045D">
        <w:t xml:space="preserve">  – </w:t>
      </w:r>
      <w:bookmarkEnd w:id="0"/>
      <w:r>
        <w:t>Verbrennung im abgeschlossenen Raum</w:t>
      </w:r>
    </w:p>
    <w:p w:rsidR="00A70D27" w:rsidRDefault="00A70D27" w:rsidP="00A70D27">
      <w:pPr>
        <w:pStyle w:val="Heading2"/>
        <w:numPr>
          <w:ilvl w:val="0"/>
          <w:numId w:val="0"/>
        </w:numPr>
        <w:ind w:left="576"/>
      </w:pPr>
    </w:p>
    <w:p w:rsidR="00A70D27" w:rsidRDefault="00A70D27" w:rsidP="00A70D27">
      <w:pPr>
        <w:tabs>
          <w:tab w:val="left" w:pos="1701"/>
          <w:tab w:val="left" w:pos="1985"/>
        </w:tabs>
        <w:ind w:left="1980" w:hanging="1980"/>
        <w:rPr>
          <w:color w:val="000000"/>
        </w:rPr>
      </w:pPr>
      <w:r>
        <w:rPr>
          <w:color w:val="000000"/>
        </w:rPr>
        <w:t xml:space="preserve">Materialien: </w:t>
      </w:r>
      <w:r>
        <w:rPr>
          <w:color w:val="000000"/>
        </w:rPr>
        <w:tab/>
      </w:r>
      <w:r>
        <w:rPr>
          <w:color w:val="000000"/>
        </w:rPr>
        <w:tab/>
        <w:t>Teelichter, verschieden große Bechergläser</w:t>
      </w:r>
    </w:p>
    <w:p w:rsidR="00A70D27" w:rsidRDefault="00A70D27" w:rsidP="00A70D27">
      <w:pPr>
        <w:tabs>
          <w:tab w:val="left" w:pos="1701"/>
          <w:tab w:val="left" w:pos="1985"/>
        </w:tabs>
        <w:ind w:left="1980" w:hanging="1980"/>
        <w:rPr>
          <w:color w:val="000000"/>
        </w:rPr>
      </w:pPr>
      <w:r>
        <w:rPr>
          <w:color w:val="000000"/>
        </w:rPr>
        <w:t>Chemikalien:</w:t>
      </w:r>
      <w:r>
        <w:rPr>
          <w:color w:val="000000"/>
        </w:rPr>
        <w:tab/>
      </w:r>
      <w:r>
        <w:rPr>
          <w:color w:val="000000"/>
        </w:rPr>
        <w:tab/>
        <w:t>-</w:t>
      </w:r>
    </w:p>
    <w:p w:rsidR="00A70D27" w:rsidRDefault="00A70D27" w:rsidP="00A70D27">
      <w:pPr>
        <w:tabs>
          <w:tab w:val="left" w:pos="1701"/>
          <w:tab w:val="left" w:pos="1985"/>
        </w:tabs>
        <w:ind w:left="1980" w:hanging="1980"/>
        <w:rPr>
          <w:color w:val="000000"/>
        </w:rPr>
      </w:pPr>
      <w:r>
        <w:rPr>
          <w:color w:val="000000"/>
        </w:rPr>
        <w:t xml:space="preserve">Durchführung: </w:t>
      </w:r>
      <w:r>
        <w:rPr>
          <w:color w:val="000000"/>
        </w:rPr>
        <w:tab/>
      </w:r>
      <w:r>
        <w:rPr>
          <w:color w:val="000000"/>
        </w:rPr>
        <w:tab/>
        <w:t>Über drei brennende Teelichter werden gleichzeitig drei verschieden gr</w:t>
      </w:r>
      <w:r>
        <w:rPr>
          <w:color w:val="000000"/>
        </w:rPr>
        <w:t>o</w:t>
      </w:r>
      <w:r>
        <w:rPr>
          <w:color w:val="000000"/>
        </w:rPr>
        <w:t>ße Bechergläser gestülpt.</w:t>
      </w:r>
    </w:p>
    <w:p w:rsidR="00A70D27" w:rsidRDefault="00A70D27" w:rsidP="00A70D27">
      <w:pPr>
        <w:tabs>
          <w:tab w:val="left" w:pos="1701"/>
          <w:tab w:val="left" w:pos="1985"/>
        </w:tabs>
        <w:ind w:left="1980" w:hanging="1980"/>
      </w:pPr>
      <w:r>
        <w:rPr>
          <w:color w:val="000000"/>
        </w:rPr>
        <w:t>Beobachtung:</w:t>
      </w:r>
      <w:r>
        <w:rPr>
          <w:color w:val="000000"/>
        </w:rPr>
        <w:tab/>
      </w:r>
      <w:r>
        <w:rPr>
          <w:color w:val="000000"/>
        </w:rPr>
        <w:tab/>
      </w:r>
      <w:r>
        <w:rPr>
          <w:color w:val="000000"/>
        </w:rPr>
        <w:tab/>
      </w:r>
      <w:r>
        <w:rPr>
          <w:color w:val="000000"/>
          <w:lang w:eastAsia="de-DE"/>
        </w:rPr>
        <w:t>Das Teelicht in dem kleinsten Becherglas erlischt zuerst. Dann erlischt das Teelicht in dem mittleren Becherglas. Am längsten brennt das Teelicht in dem größten Becherglas, aber auch dieses erlischt.</w:t>
      </w:r>
    </w:p>
    <w:p w:rsidR="00A70D27" w:rsidRDefault="00A70D27" w:rsidP="00A70D27">
      <w:pPr>
        <w:tabs>
          <w:tab w:val="left" w:pos="1701"/>
          <w:tab w:val="left" w:pos="1985"/>
        </w:tabs>
        <w:ind w:left="1980" w:hanging="1980"/>
      </w:pPr>
      <w:r>
        <w:rPr>
          <w:color w:val="000000"/>
          <w:lang w:eastAsia="de-DE"/>
        </w:rPr>
        <w:t>Deutung:</w:t>
      </w:r>
      <w:r>
        <w:rPr>
          <w:color w:val="000000"/>
          <w:lang w:eastAsia="de-DE"/>
        </w:rPr>
        <w:tab/>
      </w:r>
      <w:r>
        <w:rPr>
          <w:color w:val="000000"/>
          <w:lang w:eastAsia="de-DE"/>
        </w:rPr>
        <w:tab/>
        <w:t>Eine brennende Kerze braucht Sauerstoff, da es sich dabei um eine Ve</w:t>
      </w:r>
      <w:r>
        <w:rPr>
          <w:color w:val="000000"/>
          <w:lang w:eastAsia="de-DE"/>
        </w:rPr>
        <w:t>r</w:t>
      </w:r>
      <w:r>
        <w:rPr>
          <w:color w:val="000000"/>
          <w:lang w:eastAsia="de-DE"/>
        </w:rPr>
        <w:t xml:space="preserve">brennung des </w:t>
      </w:r>
      <w:proofErr w:type="gramStart"/>
      <w:r>
        <w:rPr>
          <w:color w:val="000000"/>
          <w:lang w:eastAsia="de-DE"/>
        </w:rPr>
        <w:t>Wachs</w:t>
      </w:r>
      <w:proofErr w:type="gramEnd"/>
      <w:r>
        <w:rPr>
          <w:color w:val="000000"/>
          <w:lang w:eastAsia="de-DE"/>
        </w:rPr>
        <w:t xml:space="preserve"> handelt. Der Sauerstoff ist häufig der Luftsauerstoff. Durch die Bechergläser wird die Zufuhr an Luftsauerstoff verhindert, die Kerzen erlöschen. Da in dem größten Becherglas am meisten Luft bzw. Luftsauerstoff vorhanden ist, brennt diese Kerze am längsten.</w:t>
      </w:r>
    </w:p>
    <w:p w:rsidR="00A70D27" w:rsidRDefault="00A70D27" w:rsidP="00A70D27">
      <w:pPr>
        <w:rPr>
          <w:color w:val="000000"/>
        </w:rPr>
      </w:pPr>
    </w:p>
    <w:p w:rsidR="00A70D27" w:rsidRDefault="00A70D27" w:rsidP="00A70D27">
      <w:pPr>
        <w:rPr>
          <w:color w:val="000000"/>
        </w:rPr>
      </w:pPr>
    </w:p>
    <w:p w:rsidR="00A70D27" w:rsidRDefault="00A70D27" w:rsidP="00A70D27">
      <w:pPr>
        <w:rPr>
          <w:color w:val="000000"/>
        </w:rPr>
      </w:pPr>
    </w:p>
    <w:tbl>
      <w:tblPr>
        <w:tblW w:w="9072" w:type="dxa"/>
        <w:tblInd w:w="45" w:type="dxa"/>
        <w:tblLayout w:type="fixed"/>
        <w:tblCellMar>
          <w:left w:w="10" w:type="dxa"/>
          <w:right w:w="10" w:type="dxa"/>
        </w:tblCellMar>
        <w:tblLook w:val="04A0"/>
      </w:tblPr>
      <w:tblGrid>
        <w:gridCol w:w="4536"/>
        <w:gridCol w:w="4536"/>
      </w:tblGrid>
      <w:tr w:rsidR="00A70D27" w:rsidTr="00FD7686">
        <w:tblPrEx>
          <w:tblCellMar>
            <w:top w:w="0" w:type="dxa"/>
            <w:bottom w:w="0" w:type="dxa"/>
          </w:tblCellMar>
        </w:tblPrEx>
        <w:trPr>
          <w:trHeight w:val="3540"/>
        </w:trPr>
        <w:tc>
          <w:tcPr>
            <w:tcW w:w="4536" w:type="dxa"/>
            <w:tcMar>
              <w:top w:w="55" w:type="dxa"/>
              <w:left w:w="55" w:type="dxa"/>
              <w:bottom w:w="55" w:type="dxa"/>
              <w:right w:w="55" w:type="dxa"/>
            </w:tcMar>
          </w:tcPr>
          <w:p w:rsidR="00A70D27" w:rsidRDefault="00A70D27" w:rsidP="00FD7686">
            <w:pPr>
              <w:pStyle w:val="TableContents"/>
              <w:rPr>
                <w:color w:val="000000"/>
              </w:rPr>
            </w:pPr>
            <w:r>
              <w:rPr>
                <w:noProof/>
                <w:color w:val="000000"/>
                <w:lang w:eastAsia="de-DE"/>
              </w:rPr>
              <w:lastRenderedPageBreak/>
              <w:drawing>
                <wp:inline distT="0" distB="0" distL="0" distR="0">
                  <wp:extent cx="2810520" cy="2107439"/>
                  <wp:effectExtent l="19050" t="0" r="8880" b="0"/>
                  <wp:docPr id="36" name="Grafik6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a:blip>
                          <a:srcRect/>
                          <a:stretch>
                            <a:fillRect/>
                          </a:stretch>
                        </pic:blipFill>
                        <pic:spPr>
                          <a:xfrm>
                            <a:off x="0" y="0"/>
                            <a:ext cx="2810520" cy="2107439"/>
                          </a:xfrm>
                          <a:prstGeom prst="rect">
                            <a:avLst/>
                          </a:prstGeom>
                        </pic:spPr>
                      </pic:pic>
                    </a:graphicData>
                  </a:graphic>
                </wp:inline>
              </w:drawing>
            </w:r>
          </w:p>
        </w:tc>
        <w:tc>
          <w:tcPr>
            <w:tcW w:w="4536" w:type="dxa"/>
            <w:tcMar>
              <w:top w:w="55" w:type="dxa"/>
              <w:left w:w="55" w:type="dxa"/>
              <w:bottom w:w="55" w:type="dxa"/>
              <w:right w:w="55" w:type="dxa"/>
            </w:tcMar>
          </w:tcPr>
          <w:p w:rsidR="00A70D27" w:rsidRDefault="00A70D27" w:rsidP="00FD7686">
            <w:pPr>
              <w:pStyle w:val="TableContents"/>
              <w:rPr>
                <w:color w:val="000000"/>
              </w:rPr>
            </w:pPr>
            <w:r>
              <w:rPr>
                <w:noProof/>
                <w:color w:val="000000"/>
                <w:lang w:eastAsia="de-DE"/>
              </w:rPr>
              <w:drawing>
                <wp:inline distT="0" distB="0" distL="0" distR="0">
                  <wp:extent cx="2810520" cy="2107439"/>
                  <wp:effectExtent l="19050" t="0" r="8880" b="0"/>
                  <wp:docPr id="37" name="Grafik6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alphaModFix/>
                            <a:lum/>
                          </a:blip>
                          <a:srcRect/>
                          <a:stretch>
                            <a:fillRect/>
                          </a:stretch>
                        </pic:blipFill>
                        <pic:spPr>
                          <a:xfrm>
                            <a:off x="0" y="0"/>
                            <a:ext cx="2810520" cy="2107439"/>
                          </a:xfrm>
                          <a:prstGeom prst="rect">
                            <a:avLst/>
                          </a:prstGeom>
                        </pic:spPr>
                      </pic:pic>
                    </a:graphicData>
                  </a:graphic>
                </wp:inline>
              </w:drawing>
            </w:r>
          </w:p>
        </w:tc>
      </w:tr>
      <w:tr w:rsidR="00A70D27" w:rsidTr="00FD7686">
        <w:tblPrEx>
          <w:tblCellMar>
            <w:top w:w="0" w:type="dxa"/>
            <w:bottom w:w="0" w:type="dxa"/>
          </w:tblCellMar>
        </w:tblPrEx>
        <w:trPr>
          <w:trHeight w:val="3540"/>
        </w:trPr>
        <w:tc>
          <w:tcPr>
            <w:tcW w:w="4536" w:type="dxa"/>
            <w:tcMar>
              <w:top w:w="55" w:type="dxa"/>
              <w:left w:w="55" w:type="dxa"/>
              <w:bottom w:w="55" w:type="dxa"/>
              <w:right w:w="55" w:type="dxa"/>
            </w:tcMar>
          </w:tcPr>
          <w:p w:rsidR="00A70D27" w:rsidRDefault="00A70D27" w:rsidP="00FD7686">
            <w:pPr>
              <w:pStyle w:val="TableContents"/>
              <w:rPr>
                <w:color w:val="000000"/>
              </w:rPr>
            </w:pPr>
            <w:r>
              <w:rPr>
                <w:noProof/>
                <w:color w:val="000000"/>
                <w:lang w:eastAsia="de-DE"/>
              </w:rPr>
              <w:drawing>
                <wp:inline distT="0" distB="0" distL="0" distR="0">
                  <wp:extent cx="2810520" cy="2107439"/>
                  <wp:effectExtent l="19050" t="0" r="8880" b="0"/>
                  <wp:docPr id="38" name="Grafik6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alphaModFix/>
                            <a:lum/>
                          </a:blip>
                          <a:srcRect/>
                          <a:stretch>
                            <a:fillRect/>
                          </a:stretch>
                        </pic:blipFill>
                        <pic:spPr>
                          <a:xfrm>
                            <a:off x="0" y="0"/>
                            <a:ext cx="2810520" cy="2107439"/>
                          </a:xfrm>
                          <a:prstGeom prst="rect">
                            <a:avLst/>
                          </a:prstGeom>
                        </pic:spPr>
                      </pic:pic>
                    </a:graphicData>
                  </a:graphic>
                </wp:inline>
              </w:drawing>
            </w:r>
          </w:p>
        </w:tc>
        <w:tc>
          <w:tcPr>
            <w:tcW w:w="4536" w:type="dxa"/>
            <w:tcMar>
              <w:top w:w="55" w:type="dxa"/>
              <w:left w:w="55" w:type="dxa"/>
              <w:bottom w:w="55" w:type="dxa"/>
              <w:right w:w="55" w:type="dxa"/>
            </w:tcMar>
          </w:tcPr>
          <w:p w:rsidR="00A70D27" w:rsidRDefault="00A70D27" w:rsidP="00FD7686">
            <w:pPr>
              <w:pStyle w:val="TableContents"/>
              <w:rPr>
                <w:color w:val="000000"/>
              </w:rPr>
            </w:pPr>
            <w:r>
              <w:rPr>
                <w:noProof/>
                <w:color w:val="000000"/>
                <w:lang w:eastAsia="de-DE"/>
              </w:rPr>
              <w:drawing>
                <wp:inline distT="0" distB="0" distL="0" distR="0">
                  <wp:extent cx="2810520" cy="2107439"/>
                  <wp:effectExtent l="19050" t="0" r="8880" b="0"/>
                  <wp:docPr id="39" name="Grafik6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alphaModFix/>
                            <a:lum/>
                          </a:blip>
                          <a:srcRect/>
                          <a:stretch>
                            <a:fillRect/>
                          </a:stretch>
                        </pic:blipFill>
                        <pic:spPr>
                          <a:xfrm>
                            <a:off x="0" y="0"/>
                            <a:ext cx="2810520" cy="2107439"/>
                          </a:xfrm>
                          <a:prstGeom prst="rect">
                            <a:avLst/>
                          </a:prstGeom>
                        </pic:spPr>
                      </pic:pic>
                    </a:graphicData>
                  </a:graphic>
                </wp:inline>
              </w:drawing>
            </w:r>
          </w:p>
        </w:tc>
      </w:tr>
    </w:tbl>
    <w:p w:rsidR="00A70D27" w:rsidRDefault="00A70D27" w:rsidP="00A70D27">
      <w:pPr>
        <w:rPr>
          <w:color w:val="000000"/>
        </w:rPr>
      </w:pPr>
      <w:r>
        <w:rPr>
          <w:color w:val="000000"/>
        </w:rPr>
        <w:t>Abb. 6 – Die Kerzen brennen unterschiedlich lange.</w:t>
      </w:r>
    </w:p>
    <w:p w:rsidR="00A70D27" w:rsidRDefault="00A70D27" w:rsidP="00A70D27">
      <w:pPr>
        <w:spacing w:line="276" w:lineRule="auto"/>
        <w:ind w:left="1985" w:hanging="1985"/>
        <w:jc w:val="left"/>
      </w:pPr>
      <w:r>
        <w:rPr>
          <w:color w:val="000000"/>
        </w:rPr>
        <w:t>Literatur:</w:t>
      </w:r>
      <w:r>
        <w:rPr>
          <w:color w:val="000000"/>
        </w:rPr>
        <w:tab/>
      </w:r>
      <w:r>
        <w:t xml:space="preserve">[1] K. Häußler, H. </w:t>
      </w:r>
      <w:proofErr w:type="spellStart"/>
      <w:r>
        <w:t>Rampf</w:t>
      </w:r>
      <w:proofErr w:type="spellEnd"/>
      <w:r>
        <w:t>, R. Reichelt, Experimente für den Chemieunte</w:t>
      </w:r>
      <w:r>
        <w:t>r</w:t>
      </w:r>
      <w:r>
        <w:t xml:space="preserve">richt – mit einer Einführung in die Labortechnik, </w:t>
      </w:r>
      <w:proofErr w:type="spellStart"/>
      <w:r>
        <w:t>Oldenbourg</w:t>
      </w:r>
      <w:proofErr w:type="spellEnd"/>
      <w:r>
        <w:t xml:space="preserve">, 2. Auflage,  1995, S. 71. </w:t>
      </w:r>
    </w:p>
    <w:p w:rsidR="00A70D27" w:rsidRPr="00A70D27" w:rsidRDefault="00A70D27" w:rsidP="00A70D27">
      <w:r w:rsidRPr="005620BA">
        <w:rPr>
          <w:lang w:eastAsia="de-DE"/>
        </w:rPr>
      </w:r>
      <w:r>
        <w:rPr>
          <w:lang w:eastAsia="de-DE"/>
        </w:rPr>
        <w:pict>
          <v:shape id="Rahmen9" o:spid="_x0000_s1032" type="#_x0000_t202" style="width:462.45pt;height:117.5pt;visibility:visible;mso-wrap-style:square;mso-left-percent:-10001;mso-top-percent:-10001;mso-position-horizontal:absolute;mso-position-horizontal-relative:char;mso-position-vertical:absolute;mso-position-vertical-relative:line;mso-left-percent:-10001;mso-top-percent:-10001;v-text-anchor:top" strokecolor="#c0504d" strokeweight=".99pt">
            <v:stroke dashstyle="dash"/>
            <v:textbox style="mso-next-textbox:#Rahmen9;mso-rotate-with-shape:t">
              <w:txbxContent>
                <w:p w:rsidR="00A70D27" w:rsidRDefault="00A70D27" w:rsidP="00A70D27">
                  <w:r>
                    <w:rPr>
                      <w:b/>
                      <w:color w:val="000000"/>
                    </w:rPr>
                    <w:t>Unterrichtsanschlüsse</w:t>
                  </w:r>
                </w:p>
                <w:p w:rsidR="00A70D27" w:rsidRDefault="00A70D27" w:rsidP="00A70D27">
                  <w:r>
                    <w:rPr>
                      <w:color w:val="000000"/>
                    </w:rPr>
                    <w:t>Der Versuch kann eingesetzt, um die Abhängigkeit des zur Verfügung stehenden Luftvolumens gezeigt werden. Allerdings zeigt der Versuch nicht, dass der Sauerstoff als Bestandteil der Luft für die Verbrennung benötigt wird. Dies kann durch den Lehrerversuch V3 gezeigt werden. Es bietet sich also an, die beiden Versuche durchzuführen.</w:t>
                  </w:r>
                </w:p>
              </w:txbxContent>
            </v:textbox>
            <w10:wrap type="none"/>
            <w10:anchorlock/>
          </v:shape>
        </w:pict>
      </w:r>
    </w:p>
    <w:sectPr w:rsidR="00A70D27" w:rsidRPr="00A70D27" w:rsidSect="00105256">
      <w:headerReference w:type="default" r:id="rId12"/>
      <w:pgSz w:w="11907" w:h="16839" w:code="9"/>
      <w:pgMar w:top="1440" w:right="1440" w:bottom="1701" w:left="1440" w:header="709"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5B5" w:rsidRDefault="002625B5" w:rsidP="009524CC">
      <w:pPr>
        <w:spacing w:after="0"/>
      </w:pPr>
      <w:r>
        <w:separator/>
      </w:r>
    </w:p>
  </w:endnote>
  <w:endnote w:type="continuationSeparator" w:id="0">
    <w:p w:rsidR="002625B5" w:rsidRDefault="002625B5" w:rsidP="009524C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LM Roman 12">
    <w:altName w:val="Arial"/>
    <w:panose1 w:val="00000000000000000000"/>
    <w:charset w:val="00"/>
    <w:family w:val="modern"/>
    <w:notTrueType/>
    <w:pitch w:val="variable"/>
    <w:sig w:usb0="00000001" w:usb1="00000000" w:usb2="00000000" w:usb3="00000000" w:csb0="00000193" w:csb1="00000000"/>
  </w:font>
  <w:font w:name="Tahoma">
    <w:panose1 w:val="020B0604030504040204"/>
    <w:charset w:val="00"/>
    <w:family w:val="swiss"/>
    <w:pitch w:val="variable"/>
    <w:sig w:usb0="61002A87" w:usb1="80000000" w:usb2="00000008"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MS Gothic">
    <w:altName w:val="ＭＳ ゴシック"/>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5B5" w:rsidRDefault="002625B5" w:rsidP="009524CC">
      <w:pPr>
        <w:spacing w:after="0"/>
      </w:pPr>
      <w:r>
        <w:separator/>
      </w:r>
    </w:p>
  </w:footnote>
  <w:footnote w:type="continuationSeparator" w:id="0">
    <w:p w:rsidR="002625B5" w:rsidRDefault="002625B5" w:rsidP="009524C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Look w:val="04A0"/>
    </w:tblPr>
    <w:tblGrid>
      <w:gridCol w:w="8472"/>
      <w:gridCol w:w="695"/>
    </w:tblGrid>
    <w:tr w:rsidR="00501F12" w:rsidRPr="00BD7F16" w:rsidTr="00BD7F16">
      <w:tc>
        <w:tcPr>
          <w:tcW w:w="8472" w:type="dxa"/>
          <w:tcBorders>
            <w:bottom w:val="single" w:sz="4" w:space="0" w:color="auto"/>
          </w:tcBorders>
          <w:shd w:val="clear" w:color="auto" w:fill="auto"/>
        </w:tcPr>
        <w:p w:rsidR="00501F12" w:rsidRPr="00BD7F16" w:rsidRDefault="00055CB6" w:rsidP="00BD7F16">
          <w:pPr>
            <w:pStyle w:val="Kopfzeile"/>
            <w:tabs>
              <w:tab w:val="clear" w:pos="4680"/>
              <w:tab w:val="left" w:pos="0"/>
              <w:tab w:val="center" w:pos="284"/>
              <w:tab w:val="left" w:pos="8789"/>
            </w:tabs>
            <w:rPr>
              <w:sz w:val="20"/>
              <w:szCs w:val="20"/>
            </w:rPr>
          </w:pPr>
          <w:fldSimple w:instr=" STYLEREF  &quot;Überschrift 1&quot;  \* MERGEFORMAT ">
            <w:r w:rsidR="00A70D27" w:rsidRPr="00A70D27">
              <w:rPr>
                <w:b/>
                <w:bCs/>
                <w:noProof/>
                <w:sz w:val="20"/>
                <w:szCs w:val="20"/>
              </w:rPr>
              <w:t>V6  –</w:t>
            </w:r>
            <w:r w:rsidR="00A70D27">
              <w:rPr>
                <w:noProof/>
              </w:rPr>
              <w:t xml:space="preserve"> Verbrennung im abgeschlossenen Raum</w:t>
            </w:r>
          </w:fldSimple>
        </w:p>
      </w:tc>
      <w:tc>
        <w:tcPr>
          <w:tcW w:w="695" w:type="dxa"/>
          <w:tcBorders>
            <w:bottom w:val="single" w:sz="4" w:space="0" w:color="auto"/>
          </w:tcBorders>
          <w:shd w:val="clear" w:color="auto" w:fill="auto"/>
        </w:tcPr>
        <w:p w:rsidR="00501F12" w:rsidRPr="00BD7F16" w:rsidRDefault="00055CB6" w:rsidP="00BD7F16">
          <w:pPr>
            <w:pStyle w:val="Kopfzeile"/>
            <w:tabs>
              <w:tab w:val="clear" w:pos="4680"/>
              <w:tab w:val="left" w:pos="0"/>
              <w:tab w:val="center" w:pos="284"/>
              <w:tab w:val="left" w:pos="8789"/>
            </w:tabs>
            <w:jc w:val="right"/>
            <w:rPr>
              <w:sz w:val="20"/>
              <w:szCs w:val="20"/>
            </w:rPr>
          </w:pPr>
          <w:r w:rsidRPr="00BD7F16">
            <w:rPr>
              <w:sz w:val="20"/>
              <w:szCs w:val="20"/>
            </w:rPr>
            <w:fldChar w:fldCharType="begin"/>
          </w:r>
          <w:r w:rsidR="00501F12" w:rsidRPr="00BD7F16">
            <w:rPr>
              <w:sz w:val="20"/>
              <w:szCs w:val="20"/>
            </w:rPr>
            <w:instrText xml:space="preserve"> PAGE   \* MERGEFORMAT </w:instrText>
          </w:r>
          <w:r w:rsidRPr="00BD7F16">
            <w:rPr>
              <w:sz w:val="20"/>
              <w:szCs w:val="20"/>
            </w:rPr>
            <w:fldChar w:fldCharType="separate"/>
          </w:r>
          <w:r w:rsidR="00A70D27">
            <w:rPr>
              <w:noProof/>
              <w:sz w:val="20"/>
              <w:szCs w:val="20"/>
            </w:rPr>
            <w:t>1</w:t>
          </w:r>
          <w:r w:rsidRPr="00BD7F16">
            <w:rPr>
              <w:sz w:val="20"/>
              <w:szCs w:val="20"/>
            </w:rPr>
            <w:fldChar w:fldCharType="end"/>
          </w:r>
        </w:p>
      </w:tc>
    </w:tr>
  </w:tbl>
  <w:p w:rsidR="007B154A" w:rsidRPr="00501F12" w:rsidRDefault="007B154A" w:rsidP="00501F12">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A2A1BD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3D82E0B"/>
    <w:multiLevelType w:val="hybridMultilevel"/>
    <w:tmpl w:val="1E1EE9FE"/>
    <w:lvl w:ilvl="0" w:tplc="CCB6EBAE">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nsid w:val="0FE328E3"/>
    <w:multiLevelType w:val="hybridMultilevel"/>
    <w:tmpl w:val="4EA457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nsid w:val="240C26FD"/>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nsid w:val="2D5B45B2"/>
    <w:multiLevelType w:val="multilevel"/>
    <w:tmpl w:val="1C52C7BE"/>
    <w:styleLink w:val="WWOutlineListStyl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lang w:val="de-DE"/>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4122752C"/>
    <w:multiLevelType w:val="hybridMultilevel"/>
    <w:tmpl w:val="FBCAFC7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
    <w:nsid w:val="48A938FF"/>
    <w:multiLevelType w:val="multilevel"/>
    <w:tmpl w:val="6ACED372"/>
    <w:lvl w:ilvl="0">
      <w:start w:val="1"/>
      <w:numFmt w:val="decimal"/>
      <w:lvlText w:val="%1."/>
      <w:lvlJc w:val="left"/>
      <w:pPr>
        <w:ind w:left="720" w:hanging="360"/>
      </w:pPr>
      <w:rPr>
        <w:rFonts w:cs="Times New Roman" w:hint="default"/>
        <w:b/>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7">
    <w:nsid w:val="49422180"/>
    <w:multiLevelType w:val="multilevel"/>
    <w:tmpl w:val="CA18A6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de-D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51EB5AAE"/>
    <w:multiLevelType w:val="hybridMultilevel"/>
    <w:tmpl w:val="1D5EF43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7400DA7"/>
    <w:multiLevelType w:val="hybridMultilevel"/>
    <w:tmpl w:val="09148884"/>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nsid w:val="649B494B"/>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1">
    <w:nsid w:val="73392B2E"/>
    <w:multiLevelType w:val="multilevel"/>
    <w:tmpl w:val="4590F600"/>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12">
    <w:nsid w:val="77996F8A"/>
    <w:multiLevelType w:val="hybridMultilevel"/>
    <w:tmpl w:val="8946DCCC"/>
    <w:lvl w:ilvl="0" w:tplc="CDB89CBC">
      <w:start w:val="3"/>
      <w:numFmt w:val="bullet"/>
      <w:lvlText w:val="-"/>
      <w:lvlJc w:val="left"/>
      <w:pPr>
        <w:ind w:left="720" w:hanging="360"/>
      </w:pPr>
      <w:rPr>
        <w:rFonts w:ascii="Cambria" w:eastAsia="Times New Roman" w:hAnsi="Cambri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0"/>
  </w:num>
  <w:num w:numId="4">
    <w:abstractNumId w:val="10"/>
  </w:num>
  <w:num w:numId="5">
    <w:abstractNumId w:val="6"/>
  </w:num>
  <w:num w:numId="6">
    <w:abstractNumId w:val="12"/>
  </w:num>
  <w:num w:numId="7">
    <w:abstractNumId w:val="9"/>
  </w:num>
  <w:num w:numId="8">
    <w:abstractNumId w:val="1"/>
  </w:num>
  <w:num w:numId="9">
    <w:abstractNumId w:val="2"/>
  </w:num>
  <w:num w:numId="10">
    <w:abstractNumId w:val="3"/>
  </w:num>
  <w:num w:numId="11">
    <w:abstractNumId w:val="5"/>
  </w:num>
  <w:num w:numId="12">
    <w:abstractNumId w:val="8"/>
  </w:num>
  <w:num w:numId="13">
    <w:abstractNumId w:val="7"/>
  </w:num>
  <w:num w:numId="14">
    <w:abstractNumId w:val="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hyphenationZone w:val="425"/>
  <w:drawingGridHorizontalSpacing w:val="109"/>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0106ED"/>
    <w:rsid w:val="00000C0B"/>
    <w:rsid w:val="00000D0E"/>
    <w:rsid w:val="00001CFF"/>
    <w:rsid w:val="000020E6"/>
    <w:rsid w:val="0000306D"/>
    <w:rsid w:val="00004693"/>
    <w:rsid w:val="00004C55"/>
    <w:rsid w:val="00004CDB"/>
    <w:rsid w:val="00006620"/>
    <w:rsid w:val="00006E0F"/>
    <w:rsid w:val="00007731"/>
    <w:rsid w:val="000106ED"/>
    <w:rsid w:val="00010D86"/>
    <w:rsid w:val="00011F5F"/>
    <w:rsid w:val="00012199"/>
    <w:rsid w:val="00012F40"/>
    <w:rsid w:val="000131C7"/>
    <w:rsid w:val="000139D5"/>
    <w:rsid w:val="000143C6"/>
    <w:rsid w:val="000176DB"/>
    <w:rsid w:val="00020754"/>
    <w:rsid w:val="00020C9A"/>
    <w:rsid w:val="00020D44"/>
    <w:rsid w:val="00021659"/>
    <w:rsid w:val="0002186D"/>
    <w:rsid w:val="00021966"/>
    <w:rsid w:val="000231B9"/>
    <w:rsid w:val="000240B7"/>
    <w:rsid w:val="0002499B"/>
    <w:rsid w:val="0002649A"/>
    <w:rsid w:val="00026E65"/>
    <w:rsid w:val="0003049C"/>
    <w:rsid w:val="000304F6"/>
    <w:rsid w:val="00030FCB"/>
    <w:rsid w:val="00031356"/>
    <w:rsid w:val="0003189B"/>
    <w:rsid w:val="00031B03"/>
    <w:rsid w:val="000329F5"/>
    <w:rsid w:val="000341E3"/>
    <w:rsid w:val="000351D7"/>
    <w:rsid w:val="000365CE"/>
    <w:rsid w:val="00036600"/>
    <w:rsid w:val="00037784"/>
    <w:rsid w:val="00037E70"/>
    <w:rsid w:val="00040170"/>
    <w:rsid w:val="000408BB"/>
    <w:rsid w:val="00041601"/>
    <w:rsid w:val="00042E80"/>
    <w:rsid w:val="00042F2C"/>
    <w:rsid w:val="000434DC"/>
    <w:rsid w:val="00043837"/>
    <w:rsid w:val="0004464D"/>
    <w:rsid w:val="00045581"/>
    <w:rsid w:val="00046025"/>
    <w:rsid w:val="00046767"/>
    <w:rsid w:val="00046876"/>
    <w:rsid w:val="00046C96"/>
    <w:rsid w:val="000474FD"/>
    <w:rsid w:val="00047730"/>
    <w:rsid w:val="00051012"/>
    <w:rsid w:val="0005128A"/>
    <w:rsid w:val="0005197B"/>
    <w:rsid w:val="00052548"/>
    <w:rsid w:val="0005473E"/>
    <w:rsid w:val="000548C1"/>
    <w:rsid w:val="00054D4C"/>
    <w:rsid w:val="0005505F"/>
    <w:rsid w:val="00055674"/>
    <w:rsid w:val="00055A02"/>
    <w:rsid w:val="00055C39"/>
    <w:rsid w:val="00055CB6"/>
    <w:rsid w:val="0006120D"/>
    <w:rsid w:val="00061370"/>
    <w:rsid w:val="000613F4"/>
    <w:rsid w:val="0006145E"/>
    <w:rsid w:val="00062E7B"/>
    <w:rsid w:val="000646B8"/>
    <w:rsid w:val="00064E66"/>
    <w:rsid w:val="000672B7"/>
    <w:rsid w:val="000679CF"/>
    <w:rsid w:val="00070819"/>
    <w:rsid w:val="0007206B"/>
    <w:rsid w:val="00072A8A"/>
    <w:rsid w:val="00073690"/>
    <w:rsid w:val="00073FFF"/>
    <w:rsid w:val="0007409B"/>
    <w:rsid w:val="00074810"/>
    <w:rsid w:val="00074A33"/>
    <w:rsid w:val="0007668B"/>
    <w:rsid w:val="00076ADA"/>
    <w:rsid w:val="00076B7A"/>
    <w:rsid w:val="000776F7"/>
    <w:rsid w:val="00080441"/>
    <w:rsid w:val="00080BD7"/>
    <w:rsid w:val="00080CFF"/>
    <w:rsid w:val="00082125"/>
    <w:rsid w:val="0008385D"/>
    <w:rsid w:val="00083E57"/>
    <w:rsid w:val="0008411E"/>
    <w:rsid w:val="000859CA"/>
    <w:rsid w:val="000859EF"/>
    <w:rsid w:val="00085F30"/>
    <w:rsid w:val="00086CC7"/>
    <w:rsid w:val="00090402"/>
    <w:rsid w:val="00090CA4"/>
    <w:rsid w:val="000921DD"/>
    <w:rsid w:val="00092A7F"/>
    <w:rsid w:val="000931BA"/>
    <w:rsid w:val="00094C65"/>
    <w:rsid w:val="0009528C"/>
    <w:rsid w:val="00096AA0"/>
    <w:rsid w:val="00096F1A"/>
    <w:rsid w:val="00097ED9"/>
    <w:rsid w:val="000A0EEB"/>
    <w:rsid w:val="000A1800"/>
    <w:rsid w:val="000A1D0D"/>
    <w:rsid w:val="000A2A4D"/>
    <w:rsid w:val="000A39D9"/>
    <w:rsid w:val="000A3B0F"/>
    <w:rsid w:val="000A3E51"/>
    <w:rsid w:val="000A520D"/>
    <w:rsid w:val="000A7B2F"/>
    <w:rsid w:val="000A7C48"/>
    <w:rsid w:val="000A7FD1"/>
    <w:rsid w:val="000B0D9F"/>
    <w:rsid w:val="000B1385"/>
    <w:rsid w:val="000B15E3"/>
    <w:rsid w:val="000B1C7F"/>
    <w:rsid w:val="000B25E5"/>
    <w:rsid w:val="000B2F43"/>
    <w:rsid w:val="000B313B"/>
    <w:rsid w:val="000B3252"/>
    <w:rsid w:val="000B3303"/>
    <w:rsid w:val="000B3581"/>
    <w:rsid w:val="000B36C5"/>
    <w:rsid w:val="000B3B53"/>
    <w:rsid w:val="000B473F"/>
    <w:rsid w:val="000B4E6E"/>
    <w:rsid w:val="000B64C9"/>
    <w:rsid w:val="000B6BAD"/>
    <w:rsid w:val="000B72EE"/>
    <w:rsid w:val="000B760B"/>
    <w:rsid w:val="000B7758"/>
    <w:rsid w:val="000B7B1C"/>
    <w:rsid w:val="000C0F24"/>
    <w:rsid w:val="000C12A8"/>
    <w:rsid w:val="000C1591"/>
    <w:rsid w:val="000C1BE6"/>
    <w:rsid w:val="000C1C7F"/>
    <w:rsid w:val="000C2382"/>
    <w:rsid w:val="000C2485"/>
    <w:rsid w:val="000C28DC"/>
    <w:rsid w:val="000C2AB8"/>
    <w:rsid w:val="000C319A"/>
    <w:rsid w:val="000C3285"/>
    <w:rsid w:val="000C4288"/>
    <w:rsid w:val="000C584C"/>
    <w:rsid w:val="000C6126"/>
    <w:rsid w:val="000C7203"/>
    <w:rsid w:val="000C7C0D"/>
    <w:rsid w:val="000C7C7A"/>
    <w:rsid w:val="000C7F2E"/>
    <w:rsid w:val="000D1FC9"/>
    <w:rsid w:val="000D20F0"/>
    <w:rsid w:val="000D2326"/>
    <w:rsid w:val="000D2E89"/>
    <w:rsid w:val="000D3159"/>
    <w:rsid w:val="000D3C83"/>
    <w:rsid w:val="000D402E"/>
    <w:rsid w:val="000D4109"/>
    <w:rsid w:val="000D48B5"/>
    <w:rsid w:val="000D6CD7"/>
    <w:rsid w:val="000E082A"/>
    <w:rsid w:val="000E1507"/>
    <w:rsid w:val="000E2620"/>
    <w:rsid w:val="000E355F"/>
    <w:rsid w:val="000E4375"/>
    <w:rsid w:val="000E5DF6"/>
    <w:rsid w:val="000E6F1E"/>
    <w:rsid w:val="000E7CC0"/>
    <w:rsid w:val="000E7FB3"/>
    <w:rsid w:val="000F1E7F"/>
    <w:rsid w:val="000F1EA5"/>
    <w:rsid w:val="000F2892"/>
    <w:rsid w:val="000F2ED4"/>
    <w:rsid w:val="000F3A32"/>
    <w:rsid w:val="000F5E91"/>
    <w:rsid w:val="000F6310"/>
    <w:rsid w:val="000F774C"/>
    <w:rsid w:val="000F7E4F"/>
    <w:rsid w:val="00100022"/>
    <w:rsid w:val="001005DD"/>
    <w:rsid w:val="001008FC"/>
    <w:rsid w:val="0010162E"/>
    <w:rsid w:val="00101986"/>
    <w:rsid w:val="00102355"/>
    <w:rsid w:val="001026C2"/>
    <w:rsid w:val="0010280C"/>
    <w:rsid w:val="00102D33"/>
    <w:rsid w:val="00103074"/>
    <w:rsid w:val="00104163"/>
    <w:rsid w:val="00104948"/>
    <w:rsid w:val="00104C08"/>
    <w:rsid w:val="00105256"/>
    <w:rsid w:val="001053F4"/>
    <w:rsid w:val="00105D15"/>
    <w:rsid w:val="00105EC6"/>
    <w:rsid w:val="00106A19"/>
    <w:rsid w:val="00106A59"/>
    <w:rsid w:val="00106C07"/>
    <w:rsid w:val="00106E35"/>
    <w:rsid w:val="00110EB2"/>
    <w:rsid w:val="001121C0"/>
    <w:rsid w:val="001122FE"/>
    <w:rsid w:val="00115498"/>
    <w:rsid w:val="00115F5F"/>
    <w:rsid w:val="0011703D"/>
    <w:rsid w:val="0012080F"/>
    <w:rsid w:val="00120D07"/>
    <w:rsid w:val="00122EFD"/>
    <w:rsid w:val="0012358C"/>
    <w:rsid w:val="00124120"/>
    <w:rsid w:val="0012437A"/>
    <w:rsid w:val="001244BC"/>
    <w:rsid w:val="001260DB"/>
    <w:rsid w:val="00126553"/>
    <w:rsid w:val="00127019"/>
    <w:rsid w:val="001303F6"/>
    <w:rsid w:val="001308DF"/>
    <w:rsid w:val="00130BA1"/>
    <w:rsid w:val="00131BE9"/>
    <w:rsid w:val="001321A4"/>
    <w:rsid w:val="001326FE"/>
    <w:rsid w:val="00134C3D"/>
    <w:rsid w:val="00134D9F"/>
    <w:rsid w:val="00136AE5"/>
    <w:rsid w:val="001370FA"/>
    <w:rsid w:val="00137578"/>
    <w:rsid w:val="0013794A"/>
    <w:rsid w:val="001407C9"/>
    <w:rsid w:val="00140C09"/>
    <w:rsid w:val="00141876"/>
    <w:rsid w:val="00141BD6"/>
    <w:rsid w:val="00141D69"/>
    <w:rsid w:val="00142722"/>
    <w:rsid w:val="001435C8"/>
    <w:rsid w:val="001442AA"/>
    <w:rsid w:val="0014494F"/>
    <w:rsid w:val="0014574A"/>
    <w:rsid w:val="00145F0B"/>
    <w:rsid w:val="00146194"/>
    <w:rsid w:val="001474C2"/>
    <w:rsid w:val="001509D8"/>
    <w:rsid w:val="0015135F"/>
    <w:rsid w:val="00151BDF"/>
    <w:rsid w:val="0015215E"/>
    <w:rsid w:val="0015220C"/>
    <w:rsid w:val="00152FE3"/>
    <w:rsid w:val="00153251"/>
    <w:rsid w:val="001536C3"/>
    <w:rsid w:val="00153A4B"/>
    <w:rsid w:val="00153A6C"/>
    <w:rsid w:val="00154D62"/>
    <w:rsid w:val="00155381"/>
    <w:rsid w:val="00155C02"/>
    <w:rsid w:val="00155E1F"/>
    <w:rsid w:val="00156037"/>
    <w:rsid w:val="00156884"/>
    <w:rsid w:val="00157C05"/>
    <w:rsid w:val="00160AE4"/>
    <w:rsid w:val="0016225E"/>
    <w:rsid w:val="00165067"/>
    <w:rsid w:val="0016699F"/>
    <w:rsid w:val="00166A35"/>
    <w:rsid w:val="00167193"/>
    <w:rsid w:val="00167303"/>
    <w:rsid w:val="00167A29"/>
    <w:rsid w:val="00167FD8"/>
    <w:rsid w:val="0017039D"/>
    <w:rsid w:val="001711C4"/>
    <w:rsid w:val="001719E4"/>
    <w:rsid w:val="00172E8E"/>
    <w:rsid w:val="001732D4"/>
    <w:rsid w:val="0017486F"/>
    <w:rsid w:val="001753F2"/>
    <w:rsid w:val="001757C6"/>
    <w:rsid w:val="00175869"/>
    <w:rsid w:val="00176496"/>
    <w:rsid w:val="00176A03"/>
    <w:rsid w:val="00177A85"/>
    <w:rsid w:val="001804D4"/>
    <w:rsid w:val="001828E3"/>
    <w:rsid w:val="00182992"/>
    <w:rsid w:val="001832F2"/>
    <w:rsid w:val="001843BA"/>
    <w:rsid w:val="001853E0"/>
    <w:rsid w:val="00185E31"/>
    <w:rsid w:val="00185FA8"/>
    <w:rsid w:val="0018612E"/>
    <w:rsid w:val="00186375"/>
    <w:rsid w:val="001870AD"/>
    <w:rsid w:val="001874C8"/>
    <w:rsid w:val="00187D22"/>
    <w:rsid w:val="00187F63"/>
    <w:rsid w:val="00190F40"/>
    <w:rsid w:val="00191322"/>
    <w:rsid w:val="00192479"/>
    <w:rsid w:val="00192C61"/>
    <w:rsid w:val="001940A3"/>
    <w:rsid w:val="001947A8"/>
    <w:rsid w:val="001947E3"/>
    <w:rsid w:val="001948E0"/>
    <w:rsid w:val="00195381"/>
    <w:rsid w:val="0019735A"/>
    <w:rsid w:val="001973BE"/>
    <w:rsid w:val="00197613"/>
    <w:rsid w:val="00197A04"/>
    <w:rsid w:val="00197FC0"/>
    <w:rsid w:val="001A0365"/>
    <w:rsid w:val="001A0FF2"/>
    <w:rsid w:val="001A1120"/>
    <w:rsid w:val="001A1336"/>
    <w:rsid w:val="001A269A"/>
    <w:rsid w:val="001A31ED"/>
    <w:rsid w:val="001A330E"/>
    <w:rsid w:val="001A3A30"/>
    <w:rsid w:val="001A47E5"/>
    <w:rsid w:val="001A568B"/>
    <w:rsid w:val="001A667C"/>
    <w:rsid w:val="001A75E9"/>
    <w:rsid w:val="001A7B02"/>
    <w:rsid w:val="001A7EE9"/>
    <w:rsid w:val="001B0523"/>
    <w:rsid w:val="001B08C0"/>
    <w:rsid w:val="001B0CBD"/>
    <w:rsid w:val="001B1A06"/>
    <w:rsid w:val="001B1D87"/>
    <w:rsid w:val="001B20F3"/>
    <w:rsid w:val="001B259F"/>
    <w:rsid w:val="001B299B"/>
    <w:rsid w:val="001B2C21"/>
    <w:rsid w:val="001B3787"/>
    <w:rsid w:val="001B3DB6"/>
    <w:rsid w:val="001B5868"/>
    <w:rsid w:val="001B6F63"/>
    <w:rsid w:val="001B7011"/>
    <w:rsid w:val="001C0758"/>
    <w:rsid w:val="001C0DEA"/>
    <w:rsid w:val="001C10A9"/>
    <w:rsid w:val="001C1844"/>
    <w:rsid w:val="001C375C"/>
    <w:rsid w:val="001C4084"/>
    <w:rsid w:val="001C43F7"/>
    <w:rsid w:val="001C4F44"/>
    <w:rsid w:val="001C6D52"/>
    <w:rsid w:val="001C7CAD"/>
    <w:rsid w:val="001D0841"/>
    <w:rsid w:val="001D0EFC"/>
    <w:rsid w:val="001D1B21"/>
    <w:rsid w:val="001D1C15"/>
    <w:rsid w:val="001D1C61"/>
    <w:rsid w:val="001D1E82"/>
    <w:rsid w:val="001D2E18"/>
    <w:rsid w:val="001D302C"/>
    <w:rsid w:val="001D365A"/>
    <w:rsid w:val="001D3D86"/>
    <w:rsid w:val="001D5372"/>
    <w:rsid w:val="001D5F42"/>
    <w:rsid w:val="001D7E47"/>
    <w:rsid w:val="001E132B"/>
    <w:rsid w:val="001E2140"/>
    <w:rsid w:val="001E28A6"/>
    <w:rsid w:val="001E2E31"/>
    <w:rsid w:val="001E397A"/>
    <w:rsid w:val="001E3BF7"/>
    <w:rsid w:val="001E4310"/>
    <w:rsid w:val="001E4980"/>
    <w:rsid w:val="001E51D7"/>
    <w:rsid w:val="001E70F1"/>
    <w:rsid w:val="001E76BD"/>
    <w:rsid w:val="001F0574"/>
    <w:rsid w:val="001F31B7"/>
    <w:rsid w:val="001F443A"/>
    <w:rsid w:val="001F496A"/>
    <w:rsid w:val="001F49D9"/>
    <w:rsid w:val="001F5216"/>
    <w:rsid w:val="001F69A8"/>
    <w:rsid w:val="001F71A4"/>
    <w:rsid w:val="00200346"/>
    <w:rsid w:val="00201137"/>
    <w:rsid w:val="00201786"/>
    <w:rsid w:val="0020183C"/>
    <w:rsid w:val="00201DAE"/>
    <w:rsid w:val="00202DFB"/>
    <w:rsid w:val="00203F70"/>
    <w:rsid w:val="00204873"/>
    <w:rsid w:val="00205D19"/>
    <w:rsid w:val="002065FA"/>
    <w:rsid w:val="00206F25"/>
    <w:rsid w:val="00207B5F"/>
    <w:rsid w:val="00212E07"/>
    <w:rsid w:val="002149C1"/>
    <w:rsid w:val="00215100"/>
    <w:rsid w:val="002154C5"/>
    <w:rsid w:val="00216195"/>
    <w:rsid w:val="00216DD9"/>
    <w:rsid w:val="00217A81"/>
    <w:rsid w:val="00217AA0"/>
    <w:rsid w:val="00221784"/>
    <w:rsid w:val="00221A00"/>
    <w:rsid w:val="00222085"/>
    <w:rsid w:val="00222A21"/>
    <w:rsid w:val="00223CD7"/>
    <w:rsid w:val="002241A3"/>
    <w:rsid w:val="00224B2D"/>
    <w:rsid w:val="002258F4"/>
    <w:rsid w:val="00225B33"/>
    <w:rsid w:val="0022651B"/>
    <w:rsid w:val="00230C7E"/>
    <w:rsid w:val="00231C8D"/>
    <w:rsid w:val="00231DF6"/>
    <w:rsid w:val="00231E3D"/>
    <w:rsid w:val="00232392"/>
    <w:rsid w:val="002323F0"/>
    <w:rsid w:val="00232962"/>
    <w:rsid w:val="00232A66"/>
    <w:rsid w:val="00232B6A"/>
    <w:rsid w:val="00232ED1"/>
    <w:rsid w:val="00234025"/>
    <w:rsid w:val="002351F0"/>
    <w:rsid w:val="002357A7"/>
    <w:rsid w:val="00236927"/>
    <w:rsid w:val="00237C96"/>
    <w:rsid w:val="00240361"/>
    <w:rsid w:val="0024249E"/>
    <w:rsid w:val="00242E71"/>
    <w:rsid w:val="00243008"/>
    <w:rsid w:val="00243272"/>
    <w:rsid w:val="00243A0D"/>
    <w:rsid w:val="00245DF3"/>
    <w:rsid w:val="00245E13"/>
    <w:rsid w:val="00245E75"/>
    <w:rsid w:val="00246555"/>
    <w:rsid w:val="00246C7E"/>
    <w:rsid w:val="00251047"/>
    <w:rsid w:val="00251802"/>
    <w:rsid w:val="0025255F"/>
    <w:rsid w:val="002527EE"/>
    <w:rsid w:val="00252B15"/>
    <w:rsid w:val="00252CF3"/>
    <w:rsid w:val="0025377D"/>
    <w:rsid w:val="00253E1E"/>
    <w:rsid w:val="002540A3"/>
    <w:rsid w:val="00254FEC"/>
    <w:rsid w:val="002573F2"/>
    <w:rsid w:val="002601E9"/>
    <w:rsid w:val="002625B5"/>
    <w:rsid w:val="002641D4"/>
    <w:rsid w:val="00264602"/>
    <w:rsid w:val="00265190"/>
    <w:rsid w:val="00265484"/>
    <w:rsid w:val="00265766"/>
    <w:rsid w:val="00265A12"/>
    <w:rsid w:val="00266148"/>
    <w:rsid w:val="00267488"/>
    <w:rsid w:val="00270097"/>
    <w:rsid w:val="0027164C"/>
    <w:rsid w:val="00271C1D"/>
    <w:rsid w:val="00271F4B"/>
    <w:rsid w:val="00273873"/>
    <w:rsid w:val="0027601A"/>
    <w:rsid w:val="00276292"/>
    <w:rsid w:val="00277427"/>
    <w:rsid w:val="00280773"/>
    <w:rsid w:val="00280A9D"/>
    <w:rsid w:val="00280F23"/>
    <w:rsid w:val="002812AA"/>
    <w:rsid w:val="002812BF"/>
    <w:rsid w:val="00281831"/>
    <w:rsid w:val="00282B74"/>
    <w:rsid w:val="00283884"/>
    <w:rsid w:val="00283C54"/>
    <w:rsid w:val="002846EF"/>
    <w:rsid w:val="00285CD2"/>
    <w:rsid w:val="0028690D"/>
    <w:rsid w:val="00286DCF"/>
    <w:rsid w:val="00286FED"/>
    <w:rsid w:val="00287860"/>
    <w:rsid w:val="0029052A"/>
    <w:rsid w:val="00291030"/>
    <w:rsid w:val="0029291F"/>
    <w:rsid w:val="00292FCD"/>
    <w:rsid w:val="00293127"/>
    <w:rsid w:val="00294ADB"/>
    <w:rsid w:val="00294BEF"/>
    <w:rsid w:val="002958E5"/>
    <w:rsid w:val="002971C5"/>
    <w:rsid w:val="002A1DB5"/>
    <w:rsid w:val="002A1EEB"/>
    <w:rsid w:val="002A2263"/>
    <w:rsid w:val="002A2CE1"/>
    <w:rsid w:val="002A34ED"/>
    <w:rsid w:val="002A40DC"/>
    <w:rsid w:val="002A45B0"/>
    <w:rsid w:val="002A4B6C"/>
    <w:rsid w:val="002A51F4"/>
    <w:rsid w:val="002A7F0E"/>
    <w:rsid w:val="002B041D"/>
    <w:rsid w:val="002B04FF"/>
    <w:rsid w:val="002B07FB"/>
    <w:rsid w:val="002B14E1"/>
    <w:rsid w:val="002B2890"/>
    <w:rsid w:val="002B33EE"/>
    <w:rsid w:val="002B5136"/>
    <w:rsid w:val="002B5E11"/>
    <w:rsid w:val="002B6A7E"/>
    <w:rsid w:val="002B7A03"/>
    <w:rsid w:val="002B7C1A"/>
    <w:rsid w:val="002C089D"/>
    <w:rsid w:val="002C0AFD"/>
    <w:rsid w:val="002C0BAC"/>
    <w:rsid w:val="002C0EC2"/>
    <w:rsid w:val="002C1A89"/>
    <w:rsid w:val="002C356D"/>
    <w:rsid w:val="002C3FDE"/>
    <w:rsid w:val="002C4561"/>
    <w:rsid w:val="002C53DE"/>
    <w:rsid w:val="002C62C3"/>
    <w:rsid w:val="002C65D0"/>
    <w:rsid w:val="002C7FAB"/>
    <w:rsid w:val="002D109C"/>
    <w:rsid w:val="002D2601"/>
    <w:rsid w:val="002D30D2"/>
    <w:rsid w:val="002D4BE8"/>
    <w:rsid w:val="002D6978"/>
    <w:rsid w:val="002E07A8"/>
    <w:rsid w:val="002E0D41"/>
    <w:rsid w:val="002E340B"/>
    <w:rsid w:val="002E600F"/>
    <w:rsid w:val="002E6507"/>
    <w:rsid w:val="002E682F"/>
    <w:rsid w:val="002E6E6F"/>
    <w:rsid w:val="002E70D6"/>
    <w:rsid w:val="002E7651"/>
    <w:rsid w:val="002E7DBD"/>
    <w:rsid w:val="002E7E82"/>
    <w:rsid w:val="002F1429"/>
    <w:rsid w:val="002F1683"/>
    <w:rsid w:val="002F21E0"/>
    <w:rsid w:val="002F24C1"/>
    <w:rsid w:val="002F331C"/>
    <w:rsid w:val="002F465F"/>
    <w:rsid w:val="002F47D7"/>
    <w:rsid w:val="002F54C8"/>
    <w:rsid w:val="002F54DA"/>
    <w:rsid w:val="002F6272"/>
    <w:rsid w:val="002F6E57"/>
    <w:rsid w:val="002F7684"/>
    <w:rsid w:val="002F76AC"/>
    <w:rsid w:val="002F7C00"/>
    <w:rsid w:val="003004C5"/>
    <w:rsid w:val="003006DA"/>
    <w:rsid w:val="00300B3E"/>
    <w:rsid w:val="00300D75"/>
    <w:rsid w:val="0030170A"/>
    <w:rsid w:val="00301BAC"/>
    <w:rsid w:val="00301C7B"/>
    <w:rsid w:val="00301F1B"/>
    <w:rsid w:val="00302549"/>
    <w:rsid w:val="0030284B"/>
    <w:rsid w:val="00302EDF"/>
    <w:rsid w:val="0030336E"/>
    <w:rsid w:val="003048AD"/>
    <w:rsid w:val="00305D7C"/>
    <w:rsid w:val="00310320"/>
    <w:rsid w:val="0031286A"/>
    <w:rsid w:val="00313377"/>
    <w:rsid w:val="00314071"/>
    <w:rsid w:val="00314FA2"/>
    <w:rsid w:val="00315BD6"/>
    <w:rsid w:val="00315E93"/>
    <w:rsid w:val="0032023E"/>
    <w:rsid w:val="00320EE7"/>
    <w:rsid w:val="003223CC"/>
    <w:rsid w:val="003230BE"/>
    <w:rsid w:val="003238DA"/>
    <w:rsid w:val="003247BB"/>
    <w:rsid w:val="0032481A"/>
    <w:rsid w:val="00325728"/>
    <w:rsid w:val="00326FBC"/>
    <w:rsid w:val="003273CB"/>
    <w:rsid w:val="0033088E"/>
    <w:rsid w:val="003309AF"/>
    <w:rsid w:val="00331531"/>
    <w:rsid w:val="00331CAF"/>
    <w:rsid w:val="0033252B"/>
    <w:rsid w:val="00333906"/>
    <w:rsid w:val="0033473D"/>
    <w:rsid w:val="00334B16"/>
    <w:rsid w:val="0033512D"/>
    <w:rsid w:val="003354F1"/>
    <w:rsid w:val="00335ED8"/>
    <w:rsid w:val="003364F0"/>
    <w:rsid w:val="0033773A"/>
    <w:rsid w:val="00340ACB"/>
    <w:rsid w:val="00340C7D"/>
    <w:rsid w:val="003417A1"/>
    <w:rsid w:val="00341D1A"/>
    <w:rsid w:val="003426BD"/>
    <w:rsid w:val="00342883"/>
    <w:rsid w:val="00342FD2"/>
    <w:rsid w:val="00346AEF"/>
    <w:rsid w:val="00346C9C"/>
    <w:rsid w:val="00347123"/>
    <w:rsid w:val="00347329"/>
    <w:rsid w:val="00347A4E"/>
    <w:rsid w:val="00350735"/>
    <w:rsid w:val="00350AEC"/>
    <w:rsid w:val="003515A9"/>
    <w:rsid w:val="00351992"/>
    <w:rsid w:val="00351DAB"/>
    <w:rsid w:val="0035257E"/>
    <w:rsid w:val="003526DF"/>
    <w:rsid w:val="00352989"/>
    <w:rsid w:val="003529B0"/>
    <w:rsid w:val="0035395D"/>
    <w:rsid w:val="0035444F"/>
    <w:rsid w:val="00354D97"/>
    <w:rsid w:val="00355640"/>
    <w:rsid w:val="00356FDD"/>
    <w:rsid w:val="00357D82"/>
    <w:rsid w:val="00357EC2"/>
    <w:rsid w:val="0036031F"/>
    <w:rsid w:val="003606BD"/>
    <w:rsid w:val="00361598"/>
    <w:rsid w:val="0036202F"/>
    <w:rsid w:val="00363A71"/>
    <w:rsid w:val="003640AA"/>
    <w:rsid w:val="003653CF"/>
    <w:rsid w:val="00366514"/>
    <w:rsid w:val="00366A52"/>
    <w:rsid w:val="003672FA"/>
    <w:rsid w:val="0036767E"/>
    <w:rsid w:val="00367CA7"/>
    <w:rsid w:val="0037094A"/>
    <w:rsid w:val="00371F96"/>
    <w:rsid w:val="003720D2"/>
    <w:rsid w:val="0037314D"/>
    <w:rsid w:val="00373654"/>
    <w:rsid w:val="0037379E"/>
    <w:rsid w:val="0037408D"/>
    <w:rsid w:val="00374110"/>
    <w:rsid w:val="00375576"/>
    <w:rsid w:val="00375D12"/>
    <w:rsid w:val="003768F8"/>
    <w:rsid w:val="0038037D"/>
    <w:rsid w:val="00381629"/>
    <w:rsid w:val="00382A88"/>
    <w:rsid w:val="00382FC1"/>
    <w:rsid w:val="00383F5B"/>
    <w:rsid w:val="0038480C"/>
    <w:rsid w:val="00387F64"/>
    <w:rsid w:val="00390011"/>
    <w:rsid w:val="0039008A"/>
    <w:rsid w:val="0039040E"/>
    <w:rsid w:val="00390C5B"/>
    <w:rsid w:val="00391057"/>
    <w:rsid w:val="003925AA"/>
    <w:rsid w:val="0039320F"/>
    <w:rsid w:val="00393B98"/>
    <w:rsid w:val="00394125"/>
    <w:rsid w:val="00394B43"/>
    <w:rsid w:val="00395FAD"/>
    <w:rsid w:val="0039611A"/>
    <w:rsid w:val="00396551"/>
    <w:rsid w:val="00396C54"/>
    <w:rsid w:val="003971A2"/>
    <w:rsid w:val="00397401"/>
    <w:rsid w:val="003A05F2"/>
    <w:rsid w:val="003A12EC"/>
    <w:rsid w:val="003A3519"/>
    <w:rsid w:val="003A3A2C"/>
    <w:rsid w:val="003A42C4"/>
    <w:rsid w:val="003A46C2"/>
    <w:rsid w:val="003A57F5"/>
    <w:rsid w:val="003A59F0"/>
    <w:rsid w:val="003A5EBA"/>
    <w:rsid w:val="003A72FB"/>
    <w:rsid w:val="003A734F"/>
    <w:rsid w:val="003A7C65"/>
    <w:rsid w:val="003B0BC3"/>
    <w:rsid w:val="003B0ED2"/>
    <w:rsid w:val="003B1054"/>
    <w:rsid w:val="003B128E"/>
    <w:rsid w:val="003B1C8A"/>
    <w:rsid w:val="003B25AE"/>
    <w:rsid w:val="003B2D05"/>
    <w:rsid w:val="003B3106"/>
    <w:rsid w:val="003B38D1"/>
    <w:rsid w:val="003B4D2E"/>
    <w:rsid w:val="003B50D5"/>
    <w:rsid w:val="003B5101"/>
    <w:rsid w:val="003B60C2"/>
    <w:rsid w:val="003B6B38"/>
    <w:rsid w:val="003B6C03"/>
    <w:rsid w:val="003B7139"/>
    <w:rsid w:val="003C0FB4"/>
    <w:rsid w:val="003C186C"/>
    <w:rsid w:val="003C298C"/>
    <w:rsid w:val="003C2EEB"/>
    <w:rsid w:val="003C2F49"/>
    <w:rsid w:val="003C37AC"/>
    <w:rsid w:val="003C3AFF"/>
    <w:rsid w:val="003C5294"/>
    <w:rsid w:val="003C5400"/>
    <w:rsid w:val="003C5440"/>
    <w:rsid w:val="003C547D"/>
    <w:rsid w:val="003C5A93"/>
    <w:rsid w:val="003C790F"/>
    <w:rsid w:val="003D0152"/>
    <w:rsid w:val="003D05D7"/>
    <w:rsid w:val="003D0A0E"/>
    <w:rsid w:val="003D1CF9"/>
    <w:rsid w:val="003D24FB"/>
    <w:rsid w:val="003D2556"/>
    <w:rsid w:val="003D3A0E"/>
    <w:rsid w:val="003D5518"/>
    <w:rsid w:val="003D5F14"/>
    <w:rsid w:val="003D6B25"/>
    <w:rsid w:val="003D6EE6"/>
    <w:rsid w:val="003D760A"/>
    <w:rsid w:val="003E0B17"/>
    <w:rsid w:val="003E0C56"/>
    <w:rsid w:val="003E124A"/>
    <w:rsid w:val="003E3420"/>
    <w:rsid w:val="003E3931"/>
    <w:rsid w:val="003E4666"/>
    <w:rsid w:val="003E5BAB"/>
    <w:rsid w:val="003E5DD4"/>
    <w:rsid w:val="003E5FE9"/>
    <w:rsid w:val="003F0014"/>
    <w:rsid w:val="003F11FE"/>
    <w:rsid w:val="003F28F4"/>
    <w:rsid w:val="003F49B3"/>
    <w:rsid w:val="003F582D"/>
    <w:rsid w:val="003F6CA1"/>
    <w:rsid w:val="003F721F"/>
    <w:rsid w:val="003F7B4A"/>
    <w:rsid w:val="003F7D14"/>
    <w:rsid w:val="004005C3"/>
    <w:rsid w:val="00401454"/>
    <w:rsid w:val="00401781"/>
    <w:rsid w:val="00402E43"/>
    <w:rsid w:val="0040349E"/>
    <w:rsid w:val="00403ADE"/>
    <w:rsid w:val="00404397"/>
    <w:rsid w:val="0040652F"/>
    <w:rsid w:val="00406C8C"/>
    <w:rsid w:val="00407780"/>
    <w:rsid w:val="00407E12"/>
    <w:rsid w:val="00410652"/>
    <w:rsid w:val="004122A2"/>
    <w:rsid w:val="00413B4F"/>
    <w:rsid w:val="00413E8F"/>
    <w:rsid w:val="00414E93"/>
    <w:rsid w:val="00415867"/>
    <w:rsid w:val="0041587D"/>
    <w:rsid w:val="004165FC"/>
    <w:rsid w:val="004166E2"/>
    <w:rsid w:val="00417476"/>
    <w:rsid w:val="00417EC0"/>
    <w:rsid w:val="00421732"/>
    <w:rsid w:val="00421D11"/>
    <w:rsid w:val="00421F35"/>
    <w:rsid w:val="00421F78"/>
    <w:rsid w:val="004220B0"/>
    <w:rsid w:val="00422B30"/>
    <w:rsid w:val="00422B4C"/>
    <w:rsid w:val="00423A75"/>
    <w:rsid w:val="0042417D"/>
    <w:rsid w:val="00425971"/>
    <w:rsid w:val="00425D61"/>
    <w:rsid w:val="00426B91"/>
    <w:rsid w:val="004272C1"/>
    <w:rsid w:val="00427D83"/>
    <w:rsid w:val="00430553"/>
    <w:rsid w:val="004305AA"/>
    <w:rsid w:val="00430E40"/>
    <w:rsid w:val="00430EE1"/>
    <w:rsid w:val="0043149E"/>
    <w:rsid w:val="004320EE"/>
    <w:rsid w:val="0043210D"/>
    <w:rsid w:val="0043228E"/>
    <w:rsid w:val="00433BE2"/>
    <w:rsid w:val="00433CDA"/>
    <w:rsid w:val="00436D7C"/>
    <w:rsid w:val="00436FCE"/>
    <w:rsid w:val="00441BA0"/>
    <w:rsid w:val="00442FE5"/>
    <w:rsid w:val="00443F46"/>
    <w:rsid w:val="00444980"/>
    <w:rsid w:val="00444F77"/>
    <w:rsid w:val="0044725A"/>
    <w:rsid w:val="00447545"/>
    <w:rsid w:val="004475DE"/>
    <w:rsid w:val="004477B9"/>
    <w:rsid w:val="00447D06"/>
    <w:rsid w:val="00450907"/>
    <w:rsid w:val="00451B80"/>
    <w:rsid w:val="00451BFE"/>
    <w:rsid w:val="00454978"/>
    <w:rsid w:val="00454ADD"/>
    <w:rsid w:val="00454B3A"/>
    <w:rsid w:val="00455818"/>
    <w:rsid w:val="0045651A"/>
    <w:rsid w:val="004625BE"/>
    <w:rsid w:val="00462723"/>
    <w:rsid w:val="004628BD"/>
    <w:rsid w:val="00463E94"/>
    <w:rsid w:val="00464B96"/>
    <w:rsid w:val="00465959"/>
    <w:rsid w:val="00465B1F"/>
    <w:rsid w:val="00465DB9"/>
    <w:rsid w:val="00466AF3"/>
    <w:rsid w:val="004673CE"/>
    <w:rsid w:val="0047066F"/>
    <w:rsid w:val="00470A1E"/>
    <w:rsid w:val="00470C12"/>
    <w:rsid w:val="00470E3E"/>
    <w:rsid w:val="00471C4D"/>
    <w:rsid w:val="0047232F"/>
    <w:rsid w:val="00472733"/>
    <w:rsid w:val="00472ACE"/>
    <w:rsid w:val="00473F6C"/>
    <w:rsid w:val="004749C9"/>
    <w:rsid w:val="00475124"/>
    <w:rsid w:val="00477169"/>
    <w:rsid w:val="004803FD"/>
    <w:rsid w:val="00480766"/>
    <w:rsid w:val="004808DE"/>
    <w:rsid w:val="00484178"/>
    <w:rsid w:val="00484F83"/>
    <w:rsid w:val="00485C79"/>
    <w:rsid w:val="004872A0"/>
    <w:rsid w:val="004901A6"/>
    <w:rsid w:val="00491253"/>
    <w:rsid w:val="00492119"/>
    <w:rsid w:val="0049247A"/>
    <w:rsid w:val="00492D7D"/>
    <w:rsid w:val="00493420"/>
    <w:rsid w:val="004937D5"/>
    <w:rsid w:val="0049380B"/>
    <w:rsid w:val="00494A74"/>
    <w:rsid w:val="00495124"/>
    <w:rsid w:val="00495895"/>
    <w:rsid w:val="00496B4D"/>
    <w:rsid w:val="004976F0"/>
    <w:rsid w:val="004A1970"/>
    <w:rsid w:val="004A1B0B"/>
    <w:rsid w:val="004A223F"/>
    <w:rsid w:val="004A31A5"/>
    <w:rsid w:val="004A5111"/>
    <w:rsid w:val="004A54BB"/>
    <w:rsid w:val="004A5966"/>
    <w:rsid w:val="004A773A"/>
    <w:rsid w:val="004B01B5"/>
    <w:rsid w:val="004B0368"/>
    <w:rsid w:val="004B055C"/>
    <w:rsid w:val="004B1A98"/>
    <w:rsid w:val="004B2B01"/>
    <w:rsid w:val="004B368C"/>
    <w:rsid w:val="004B36EA"/>
    <w:rsid w:val="004B40E0"/>
    <w:rsid w:val="004B5E0F"/>
    <w:rsid w:val="004C06B1"/>
    <w:rsid w:val="004C106C"/>
    <w:rsid w:val="004C1D47"/>
    <w:rsid w:val="004C1E84"/>
    <w:rsid w:val="004C36DF"/>
    <w:rsid w:val="004C3925"/>
    <w:rsid w:val="004C4D61"/>
    <w:rsid w:val="004C50D6"/>
    <w:rsid w:val="004C57C7"/>
    <w:rsid w:val="004C5C1B"/>
    <w:rsid w:val="004C618F"/>
    <w:rsid w:val="004C621D"/>
    <w:rsid w:val="004C633E"/>
    <w:rsid w:val="004C6D8A"/>
    <w:rsid w:val="004D1CEB"/>
    <w:rsid w:val="004D2614"/>
    <w:rsid w:val="004D2BBD"/>
    <w:rsid w:val="004D3266"/>
    <w:rsid w:val="004D34BB"/>
    <w:rsid w:val="004D3BB9"/>
    <w:rsid w:val="004D416E"/>
    <w:rsid w:val="004D4B7D"/>
    <w:rsid w:val="004D576E"/>
    <w:rsid w:val="004D6023"/>
    <w:rsid w:val="004D6317"/>
    <w:rsid w:val="004D6B21"/>
    <w:rsid w:val="004E3163"/>
    <w:rsid w:val="004E3847"/>
    <w:rsid w:val="004E5495"/>
    <w:rsid w:val="004E63C0"/>
    <w:rsid w:val="004E63EE"/>
    <w:rsid w:val="004E6C85"/>
    <w:rsid w:val="004F0119"/>
    <w:rsid w:val="004F03A3"/>
    <w:rsid w:val="004F0494"/>
    <w:rsid w:val="004F05AE"/>
    <w:rsid w:val="004F0626"/>
    <w:rsid w:val="004F3026"/>
    <w:rsid w:val="004F48EA"/>
    <w:rsid w:val="004F6929"/>
    <w:rsid w:val="004F6AB5"/>
    <w:rsid w:val="004F6E19"/>
    <w:rsid w:val="004F72D5"/>
    <w:rsid w:val="004F7C02"/>
    <w:rsid w:val="005002F2"/>
    <w:rsid w:val="00501781"/>
    <w:rsid w:val="0050189A"/>
    <w:rsid w:val="00501D1F"/>
    <w:rsid w:val="00501F12"/>
    <w:rsid w:val="005029D3"/>
    <w:rsid w:val="00503A5C"/>
    <w:rsid w:val="00503BD6"/>
    <w:rsid w:val="005045B0"/>
    <w:rsid w:val="00504C16"/>
    <w:rsid w:val="005059E9"/>
    <w:rsid w:val="00506BE3"/>
    <w:rsid w:val="00507830"/>
    <w:rsid w:val="00507AC7"/>
    <w:rsid w:val="005100CC"/>
    <w:rsid w:val="00510824"/>
    <w:rsid w:val="00512F9E"/>
    <w:rsid w:val="0051314D"/>
    <w:rsid w:val="005138C4"/>
    <w:rsid w:val="005148C8"/>
    <w:rsid w:val="005150FA"/>
    <w:rsid w:val="0051615B"/>
    <w:rsid w:val="00516323"/>
    <w:rsid w:val="0051633B"/>
    <w:rsid w:val="005163CC"/>
    <w:rsid w:val="00520861"/>
    <w:rsid w:val="00520B5A"/>
    <w:rsid w:val="00520BFC"/>
    <w:rsid w:val="00521411"/>
    <w:rsid w:val="005214A0"/>
    <w:rsid w:val="00521C58"/>
    <w:rsid w:val="00521D7E"/>
    <w:rsid w:val="0052211F"/>
    <w:rsid w:val="00523FB8"/>
    <w:rsid w:val="00524423"/>
    <w:rsid w:val="00524D39"/>
    <w:rsid w:val="0052530A"/>
    <w:rsid w:val="00525814"/>
    <w:rsid w:val="00525D67"/>
    <w:rsid w:val="0052748A"/>
    <w:rsid w:val="00527842"/>
    <w:rsid w:val="005304DD"/>
    <w:rsid w:val="005315A4"/>
    <w:rsid w:val="00531BF1"/>
    <w:rsid w:val="0053326D"/>
    <w:rsid w:val="00533C19"/>
    <w:rsid w:val="005346FE"/>
    <w:rsid w:val="00535415"/>
    <w:rsid w:val="00535EC7"/>
    <w:rsid w:val="005371DC"/>
    <w:rsid w:val="00540E74"/>
    <w:rsid w:val="00540FE8"/>
    <w:rsid w:val="00541091"/>
    <w:rsid w:val="00541313"/>
    <w:rsid w:val="00541780"/>
    <w:rsid w:val="00541CE6"/>
    <w:rsid w:val="005427F5"/>
    <w:rsid w:val="00542B3E"/>
    <w:rsid w:val="005440AB"/>
    <w:rsid w:val="00544755"/>
    <w:rsid w:val="005469B0"/>
    <w:rsid w:val="00546FE2"/>
    <w:rsid w:val="00552E5E"/>
    <w:rsid w:val="00554043"/>
    <w:rsid w:val="00555523"/>
    <w:rsid w:val="00555C45"/>
    <w:rsid w:val="005568B4"/>
    <w:rsid w:val="0055691D"/>
    <w:rsid w:val="005570E4"/>
    <w:rsid w:val="0056084D"/>
    <w:rsid w:val="00561000"/>
    <w:rsid w:val="005626FE"/>
    <w:rsid w:val="00562D49"/>
    <w:rsid w:val="0056433A"/>
    <w:rsid w:val="00566C6B"/>
    <w:rsid w:val="0056722B"/>
    <w:rsid w:val="00571FDB"/>
    <w:rsid w:val="00572708"/>
    <w:rsid w:val="00573C56"/>
    <w:rsid w:val="00574BAC"/>
    <w:rsid w:val="00576289"/>
    <w:rsid w:val="00576904"/>
    <w:rsid w:val="0057690B"/>
    <w:rsid w:val="00576BD8"/>
    <w:rsid w:val="00576CB7"/>
    <w:rsid w:val="00577901"/>
    <w:rsid w:val="0058017A"/>
    <w:rsid w:val="005801B2"/>
    <w:rsid w:val="00580BCE"/>
    <w:rsid w:val="005827C7"/>
    <w:rsid w:val="00582DB3"/>
    <w:rsid w:val="005845B8"/>
    <w:rsid w:val="00585CFA"/>
    <w:rsid w:val="00587471"/>
    <w:rsid w:val="00590862"/>
    <w:rsid w:val="00592141"/>
    <w:rsid w:val="0059287D"/>
    <w:rsid w:val="005930B7"/>
    <w:rsid w:val="0059313C"/>
    <w:rsid w:val="00593393"/>
    <w:rsid w:val="00593983"/>
    <w:rsid w:val="00593D7E"/>
    <w:rsid w:val="00594827"/>
    <w:rsid w:val="00594A3C"/>
    <w:rsid w:val="00595126"/>
    <w:rsid w:val="005955B7"/>
    <w:rsid w:val="00596736"/>
    <w:rsid w:val="005971AF"/>
    <w:rsid w:val="00597D21"/>
    <w:rsid w:val="005A0749"/>
    <w:rsid w:val="005A0D5D"/>
    <w:rsid w:val="005A0F58"/>
    <w:rsid w:val="005A12CD"/>
    <w:rsid w:val="005A272D"/>
    <w:rsid w:val="005A273F"/>
    <w:rsid w:val="005A481D"/>
    <w:rsid w:val="005A57AD"/>
    <w:rsid w:val="005A6A55"/>
    <w:rsid w:val="005A79F8"/>
    <w:rsid w:val="005A7B99"/>
    <w:rsid w:val="005B0E74"/>
    <w:rsid w:val="005B0F9B"/>
    <w:rsid w:val="005B1170"/>
    <w:rsid w:val="005B122C"/>
    <w:rsid w:val="005B1332"/>
    <w:rsid w:val="005B180E"/>
    <w:rsid w:val="005B18DF"/>
    <w:rsid w:val="005B352D"/>
    <w:rsid w:val="005B3632"/>
    <w:rsid w:val="005B4D0B"/>
    <w:rsid w:val="005B5C02"/>
    <w:rsid w:val="005B7FB4"/>
    <w:rsid w:val="005C0EFF"/>
    <w:rsid w:val="005C1AE2"/>
    <w:rsid w:val="005C2862"/>
    <w:rsid w:val="005C3B74"/>
    <w:rsid w:val="005C4E71"/>
    <w:rsid w:val="005C57FF"/>
    <w:rsid w:val="005C6565"/>
    <w:rsid w:val="005C6934"/>
    <w:rsid w:val="005C726E"/>
    <w:rsid w:val="005D0358"/>
    <w:rsid w:val="005D15F7"/>
    <w:rsid w:val="005D1EBD"/>
    <w:rsid w:val="005D3942"/>
    <w:rsid w:val="005D3968"/>
    <w:rsid w:val="005D662D"/>
    <w:rsid w:val="005E0497"/>
    <w:rsid w:val="005E0676"/>
    <w:rsid w:val="005E0E37"/>
    <w:rsid w:val="005E3102"/>
    <w:rsid w:val="005E37EB"/>
    <w:rsid w:val="005E43F5"/>
    <w:rsid w:val="005E4440"/>
    <w:rsid w:val="005E4C32"/>
    <w:rsid w:val="005E5EE5"/>
    <w:rsid w:val="005E64E2"/>
    <w:rsid w:val="005E7A26"/>
    <w:rsid w:val="005E7ABD"/>
    <w:rsid w:val="005F06AD"/>
    <w:rsid w:val="005F109F"/>
    <w:rsid w:val="005F12BD"/>
    <w:rsid w:val="005F228D"/>
    <w:rsid w:val="005F2668"/>
    <w:rsid w:val="005F2883"/>
    <w:rsid w:val="005F2B58"/>
    <w:rsid w:val="005F36E7"/>
    <w:rsid w:val="005F3D0C"/>
    <w:rsid w:val="005F4F7D"/>
    <w:rsid w:val="005F568E"/>
    <w:rsid w:val="005F5E35"/>
    <w:rsid w:val="005F61D9"/>
    <w:rsid w:val="005F6C5C"/>
    <w:rsid w:val="005F7056"/>
    <w:rsid w:val="006022C5"/>
    <w:rsid w:val="0060319E"/>
    <w:rsid w:val="006036F3"/>
    <w:rsid w:val="00603A47"/>
    <w:rsid w:val="00603CD1"/>
    <w:rsid w:val="00603F83"/>
    <w:rsid w:val="00604AAA"/>
    <w:rsid w:val="00604DA0"/>
    <w:rsid w:val="00604FB2"/>
    <w:rsid w:val="00605C37"/>
    <w:rsid w:val="00607A00"/>
    <w:rsid w:val="00607CC7"/>
    <w:rsid w:val="00610CFD"/>
    <w:rsid w:val="00612E2D"/>
    <w:rsid w:val="00612FFF"/>
    <w:rsid w:val="00616A82"/>
    <w:rsid w:val="00621218"/>
    <w:rsid w:val="00621E7D"/>
    <w:rsid w:val="00622F18"/>
    <w:rsid w:val="006236DB"/>
    <w:rsid w:val="00623860"/>
    <w:rsid w:val="00623CBE"/>
    <w:rsid w:val="00624085"/>
    <w:rsid w:val="00624777"/>
    <w:rsid w:val="00624A3D"/>
    <w:rsid w:val="00626357"/>
    <w:rsid w:val="006266C0"/>
    <w:rsid w:val="006272A8"/>
    <w:rsid w:val="00627C49"/>
    <w:rsid w:val="00630516"/>
    <w:rsid w:val="00630C23"/>
    <w:rsid w:val="00630E56"/>
    <w:rsid w:val="006330A2"/>
    <w:rsid w:val="0063312F"/>
    <w:rsid w:val="00633827"/>
    <w:rsid w:val="00633FFE"/>
    <w:rsid w:val="00634C99"/>
    <w:rsid w:val="006353C2"/>
    <w:rsid w:val="006355D4"/>
    <w:rsid w:val="00637DD3"/>
    <w:rsid w:val="006403BE"/>
    <w:rsid w:val="00641563"/>
    <w:rsid w:val="00641922"/>
    <w:rsid w:val="00642A3A"/>
    <w:rsid w:val="0064328F"/>
    <w:rsid w:val="00643C68"/>
    <w:rsid w:val="00644B5E"/>
    <w:rsid w:val="00644C6B"/>
    <w:rsid w:val="00644E30"/>
    <w:rsid w:val="00644EEF"/>
    <w:rsid w:val="00645F90"/>
    <w:rsid w:val="00646DC9"/>
    <w:rsid w:val="00646FAD"/>
    <w:rsid w:val="006475C7"/>
    <w:rsid w:val="00650ABF"/>
    <w:rsid w:val="00650EBD"/>
    <w:rsid w:val="00650FC9"/>
    <w:rsid w:val="006514DB"/>
    <w:rsid w:val="00651638"/>
    <w:rsid w:val="00651793"/>
    <w:rsid w:val="00652C17"/>
    <w:rsid w:val="00653703"/>
    <w:rsid w:val="00653854"/>
    <w:rsid w:val="00653A29"/>
    <w:rsid w:val="0065413D"/>
    <w:rsid w:val="0065447C"/>
    <w:rsid w:val="00655432"/>
    <w:rsid w:val="006558B9"/>
    <w:rsid w:val="00655BB3"/>
    <w:rsid w:val="00655DE6"/>
    <w:rsid w:val="00656230"/>
    <w:rsid w:val="0065635B"/>
    <w:rsid w:val="00656669"/>
    <w:rsid w:val="0065680F"/>
    <w:rsid w:val="0066017E"/>
    <w:rsid w:val="0066287C"/>
    <w:rsid w:val="00662954"/>
    <w:rsid w:val="00664B31"/>
    <w:rsid w:val="00664DC6"/>
    <w:rsid w:val="00665239"/>
    <w:rsid w:val="0066579E"/>
    <w:rsid w:val="00666A8A"/>
    <w:rsid w:val="0066702D"/>
    <w:rsid w:val="00667959"/>
    <w:rsid w:val="006679CD"/>
    <w:rsid w:val="00667D84"/>
    <w:rsid w:val="00671533"/>
    <w:rsid w:val="00671D88"/>
    <w:rsid w:val="00672B19"/>
    <w:rsid w:val="00673108"/>
    <w:rsid w:val="006731FC"/>
    <w:rsid w:val="00673755"/>
    <w:rsid w:val="00673DD8"/>
    <w:rsid w:val="006749C0"/>
    <w:rsid w:val="006750AF"/>
    <w:rsid w:val="00675435"/>
    <w:rsid w:val="0067553D"/>
    <w:rsid w:val="00675BA7"/>
    <w:rsid w:val="006760DA"/>
    <w:rsid w:val="0067619D"/>
    <w:rsid w:val="00676399"/>
    <w:rsid w:val="00676BDE"/>
    <w:rsid w:val="00677218"/>
    <w:rsid w:val="00677389"/>
    <w:rsid w:val="00677823"/>
    <w:rsid w:val="00683B66"/>
    <w:rsid w:val="00684447"/>
    <w:rsid w:val="006848F1"/>
    <w:rsid w:val="00684C8C"/>
    <w:rsid w:val="00685153"/>
    <w:rsid w:val="00685C83"/>
    <w:rsid w:val="00687A2A"/>
    <w:rsid w:val="00691D21"/>
    <w:rsid w:val="00692670"/>
    <w:rsid w:val="006926AF"/>
    <w:rsid w:val="00692DFE"/>
    <w:rsid w:val="006939DF"/>
    <w:rsid w:val="00693AC5"/>
    <w:rsid w:val="00693BA8"/>
    <w:rsid w:val="00696E52"/>
    <w:rsid w:val="00696FFD"/>
    <w:rsid w:val="006970F7"/>
    <w:rsid w:val="00697F54"/>
    <w:rsid w:val="006A1364"/>
    <w:rsid w:val="006A1801"/>
    <w:rsid w:val="006A1946"/>
    <w:rsid w:val="006A2415"/>
    <w:rsid w:val="006A245A"/>
    <w:rsid w:val="006A2E31"/>
    <w:rsid w:val="006A38B3"/>
    <w:rsid w:val="006A3CAB"/>
    <w:rsid w:val="006A52AE"/>
    <w:rsid w:val="006A54EF"/>
    <w:rsid w:val="006A5530"/>
    <w:rsid w:val="006A6211"/>
    <w:rsid w:val="006A7A79"/>
    <w:rsid w:val="006A7AD1"/>
    <w:rsid w:val="006B1388"/>
    <w:rsid w:val="006B1487"/>
    <w:rsid w:val="006B14F5"/>
    <w:rsid w:val="006B188B"/>
    <w:rsid w:val="006B1FE4"/>
    <w:rsid w:val="006B3A45"/>
    <w:rsid w:val="006B65D7"/>
    <w:rsid w:val="006B7160"/>
    <w:rsid w:val="006C0660"/>
    <w:rsid w:val="006C1132"/>
    <w:rsid w:val="006C11D9"/>
    <w:rsid w:val="006C2376"/>
    <w:rsid w:val="006C25F8"/>
    <w:rsid w:val="006C26E2"/>
    <w:rsid w:val="006C2831"/>
    <w:rsid w:val="006C3463"/>
    <w:rsid w:val="006C5274"/>
    <w:rsid w:val="006C6143"/>
    <w:rsid w:val="006D0EC5"/>
    <w:rsid w:val="006D11F5"/>
    <w:rsid w:val="006D1633"/>
    <w:rsid w:val="006D1691"/>
    <w:rsid w:val="006D23EF"/>
    <w:rsid w:val="006D3C46"/>
    <w:rsid w:val="006D4B70"/>
    <w:rsid w:val="006D4FB0"/>
    <w:rsid w:val="006D5047"/>
    <w:rsid w:val="006D5BD2"/>
    <w:rsid w:val="006D6F90"/>
    <w:rsid w:val="006D71DB"/>
    <w:rsid w:val="006E049E"/>
    <w:rsid w:val="006E0586"/>
    <w:rsid w:val="006E0BDE"/>
    <w:rsid w:val="006E0CC6"/>
    <w:rsid w:val="006E1AA0"/>
    <w:rsid w:val="006E2090"/>
    <w:rsid w:val="006E2465"/>
    <w:rsid w:val="006E2BF4"/>
    <w:rsid w:val="006E6F60"/>
    <w:rsid w:val="006E7F6C"/>
    <w:rsid w:val="006F0D6C"/>
    <w:rsid w:val="006F1838"/>
    <w:rsid w:val="006F1EAD"/>
    <w:rsid w:val="006F208C"/>
    <w:rsid w:val="006F27A9"/>
    <w:rsid w:val="006F31ED"/>
    <w:rsid w:val="006F35F0"/>
    <w:rsid w:val="006F4DC7"/>
    <w:rsid w:val="006F5CFD"/>
    <w:rsid w:val="006F5E1A"/>
    <w:rsid w:val="006F5F42"/>
    <w:rsid w:val="006F64F0"/>
    <w:rsid w:val="006F6587"/>
    <w:rsid w:val="007005EB"/>
    <w:rsid w:val="007026ED"/>
    <w:rsid w:val="00702B7D"/>
    <w:rsid w:val="00705BB3"/>
    <w:rsid w:val="00706C0A"/>
    <w:rsid w:val="00710479"/>
    <w:rsid w:val="0071069F"/>
    <w:rsid w:val="00711B03"/>
    <w:rsid w:val="00711B88"/>
    <w:rsid w:val="007126DD"/>
    <w:rsid w:val="00712FE3"/>
    <w:rsid w:val="00713627"/>
    <w:rsid w:val="0071374C"/>
    <w:rsid w:val="00713D53"/>
    <w:rsid w:val="00714FC8"/>
    <w:rsid w:val="00715DDE"/>
    <w:rsid w:val="00716FFB"/>
    <w:rsid w:val="007202FB"/>
    <w:rsid w:val="00722F04"/>
    <w:rsid w:val="007247E0"/>
    <w:rsid w:val="007249CD"/>
    <w:rsid w:val="00725C58"/>
    <w:rsid w:val="00725FFC"/>
    <w:rsid w:val="00727261"/>
    <w:rsid w:val="0072739F"/>
    <w:rsid w:val="00730362"/>
    <w:rsid w:val="007304FF"/>
    <w:rsid w:val="007313F2"/>
    <w:rsid w:val="0073270E"/>
    <w:rsid w:val="007329BB"/>
    <w:rsid w:val="0073373F"/>
    <w:rsid w:val="0073442D"/>
    <w:rsid w:val="00734BCE"/>
    <w:rsid w:val="00735CB5"/>
    <w:rsid w:val="00736225"/>
    <w:rsid w:val="007379E7"/>
    <w:rsid w:val="007403A6"/>
    <w:rsid w:val="0074069D"/>
    <w:rsid w:val="00740E26"/>
    <w:rsid w:val="007418A2"/>
    <w:rsid w:val="00741EE5"/>
    <w:rsid w:val="00742987"/>
    <w:rsid w:val="00743622"/>
    <w:rsid w:val="00743FA0"/>
    <w:rsid w:val="007459AE"/>
    <w:rsid w:val="00746CDE"/>
    <w:rsid w:val="00747128"/>
    <w:rsid w:val="007511EE"/>
    <w:rsid w:val="00751FC9"/>
    <w:rsid w:val="00752BF9"/>
    <w:rsid w:val="007531E7"/>
    <w:rsid w:val="007537CE"/>
    <w:rsid w:val="007537FB"/>
    <w:rsid w:val="00753CB8"/>
    <w:rsid w:val="00754528"/>
    <w:rsid w:val="007564A4"/>
    <w:rsid w:val="00757377"/>
    <w:rsid w:val="0076239E"/>
    <w:rsid w:val="00763340"/>
    <w:rsid w:val="0076568D"/>
    <w:rsid w:val="00765A34"/>
    <w:rsid w:val="00766901"/>
    <w:rsid w:val="00767CA5"/>
    <w:rsid w:val="007706C0"/>
    <w:rsid w:val="00771340"/>
    <w:rsid w:val="00771B49"/>
    <w:rsid w:val="00771F31"/>
    <w:rsid w:val="00772A17"/>
    <w:rsid w:val="00772BE1"/>
    <w:rsid w:val="00773E0C"/>
    <w:rsid w:val="00775FFA"/>
    <w:rsid w:val="0077609C"/>
    <w:rsid w:val="00776296"/>
    <w:rsid w:val="00776398"/>
    <w:rsid w:val="00776794"/>
    <w:rsid w:val="0077710D"/>
    <w:rsid w:val="00783D0B"/>
    <w:rsid w:val="00786EEC"/>
    <w:rsid w:val="007878F5"/>
    <w:rsid w:val="00787BF9"/>
    <w:rsid w:val="00791D4B"/>
    <w:rsid w:val="00791FF7"/>
    <w:rsid w:val="00792A3C"/>
    <w:rsid w:val="00792EF5"/>
    <w:rsid w:val="00793892"/>
    <w:rsid w:val="00793C7C"/>
    <w:rsid w:val="00793ECF"/>
    <w:rsid w:val="0079533A"/>
    <w:rsid w:val="00795420"/>
    <w:rsid w:val="00795664"/>
    <w:rsid w:val="0079568D"/>
    <w:rsid w:val="00796608"/>
    <w:rsid w:val="0079732F"/>
    <w:rsid w:val="007A1A46"/>
    <w:rsid w:val="007A3872"/>
    <w:rsid w:val="007A47DC"/>
    <w:rsid w:val="007A4ECC"/>
    <w:rsid w:val="007A51B3"/>
    <w:rsid w:val="007A53B5"/>
    <w:rsid w:val="007A650A"/>
    <w:rsid w:val="007A74C6"/>
    <w:rsid w:val="007B00F1"/>
    <w:rsid w:val="007B04CE"/>
    <w:rsid w:val="007B154A"/>
    <w:rsid w:val="007B162E"/>
    <w:rsid w:val="007B17B2"/>
    <w:rsid w:val="007B194A"/>
    <w:rsid w:val="007B1B0A"/>
    <w:rsid w:val="007B1B21"/>
    <w:rsid w:val="007B1D69"/>
    <w:rsid w:val="007B1FA6"/>
    <w:rsid w:val="007B2669"/>
    <w:rsid w:val="007B47EB"/>
    <w:rsid w:val="007B50ED"/>
    <w:rsid w:val="007B6242"/>
    <w:rsid w:val="007B660F"/>
    <w:rsid w:val="007C0623"/>
    <w:rsid w:val="007C1204"/>
    <w:rsid w:val="007C1B88"/>
    <w:rsid w:val="007C3549"/>
    <w:rsid w:val="007C3C8D"/>
    <w:rsid w:val="007C5ADE"/>
    <w:rsid w:val="007C5EE4"/>
    <w:rsid w:val="007D0A65"/>
    <w:rsid w:val="007D0ADF"/>
    <w:rsid w:val="007D146E"/>
    <w:rsid w:val="007D1FF3"/>
    <w:rsid w:val="007D222C"/>
    <w:rsid w:val="007D2BE5"/>
    <w:rsid w:val="007D5032"/>
    <w:rsid w:val="007D55F9"/>
    <w:rsid w:val="007D57DF"/>
    <w:rsid w:val="007D64C5"/>
    <w:rsid w:val="007D66A4"/>
    <w:rsid w:val="007D763A"/>
    <w:rsid w:val="007E005E"/>
    <w:rsid w:val="007E05F3"/>
    <w:rsid w:val="007E09F9"/>
    <w:rsid w:val="007E0D43"/>
    <w:rsid w:val="007E0FAA"/>
    <w:rsid w:val="007E185A"/>
    <w:rsid w:val="007E1ACB"/>
    <w:rsid w:val="007E25F8"/>
    <w:rsid w:val="007E33E9"/>
    <w:rsid w:val="007E3EE3"/>
    <w:rsid w:val="007E42C2"/>
    <w:rsid w:val="007E4754"/>
    <w:rsid w:val="007E484C"/>
    <w:rsid w:val="007E4D43"/>
    <w:rsid w:val="007E6119"/>
    <w:rsid w:val="007E6E4D"/>
    <w:rsid w:val="007E6E55"/>
    <w:rsid w:val="007E7254"/>
    <w:rsid w:val="007E74F0"/>
    <w:rsid w:val="007F0579"/>
    <w:rsid w:val="007F09BC"/>
    <w:rsid w:val="007F19CB"/>
    <w:rsid w:val="007F2EAE"/>
    <w:rsid w:val="007F2FAB"/>
    <w:rsid w:val="007F3904"/>
    <w:rsid w:val="007F4692"/>
    <w:rsid w:val="007F574F"/>
    <w:rsid w:val="007F5754"/>
    <w:rsid w:val="007F650A"/>
    <w:rsid w:val="007F7000"/>
    <w:rsid w:val="00802A42"/>
    <w:rsid w:val="00802D06"/>
    <w:rsid w:val="00803930"/>
    <w:rsid w:val="008040D7"/>
    <w:rsid w:val="00804D60"/>
    <w:rsid w:val="00805593"/>
    <w:rsid w:val="0080594F"/>
    <w:rsid w:val="008065F1"/>
    <w:rsid w:val="0080746F"/>
    <w:rsid w:val="00807A56"/>
    <w:rsid w:val="00810196"/>
    <w:rsid w:val="00810357"/>
    <w:rsid w:val="00810B5C"/>
    <w:rsid w:val="00810E40"/>
    <w:rsid w:val="008115F1"/>
    <w:rsid w:val="0081181A"/>
    <w:rsid w:val="00811E5D"/>
    <w:rsid w:val="0081298C"/>
    <w:rsid w:val="00812A95"/>
    <w:rsid w:val="00812DCE"/>
    <w:rsid w:val="00812F4C"/>
    <w:rsid w:val="0081305C"/>
    <w:rsid w:val="00813D0D"/>
    <w:rsid w:val="00815339"/>
    <w:rsid w:val="00817829"/>
    <w:rsid w:val="00820221"/>
    <w:rsid w:val="00821159"/>
    <w:rsid w:val="0082188D"/>
    <w:rsid w:val="00822413"/>
    <w:rsid w:val="008229B0"/>
    <w:rsid w:val="00823BD5"/>
    <w:rsid w:val="00823C4F"/>
    <w:rsid w:val="00824FA5"/>
    <w:rsid w:val="008254A4"/>
    <w:rsid w:val="0082589C"/>
    <w:rsid w:val="0082662D"/>
    <w:rsid w:val="0082710F"/>
    <w:rsid w:val="00830719"/>
    <w:rsid w:val="00830E69"/>
    <w:rsid w:val="00831190"/>
    <w:rsid w:val="008313CA"/>
    <w:rsid w:val="00833223"/>
    <w:rsid w:val="00833371"/>
    <w:rsid w:val="008335C3"/>
    <w:rsid w:val="00833D78"/>
    <w:rsid w:val="00833E99"/>
    <w:rsid w:val="008346E9"/>
    <w:rsid w:val="00834BD0"/>
    <w:rsid w:val="00834E3F"/>
    <w:rsid w:val="0083519E"/>
    <w:rsid w:val="008360BA"/>
    <w:rsid w:val="00836A6D"/>
    <w:rsid w:val="00840242"/>
    <w:rsid w:val="00841716"/>
    <w:rsid w:val="00841E11"/>
    <w:rsid w:val="0084222E"/>
    <w:rsid w:val="00842C6A"/>
    <w:rsid w:val="008433FA"/>
    <w:rsid w:val="00843BB0"/>
    <w:rsid w:val="008444A4"/>
    <w:rsid w:val="008449EF"/>
    <w:rsid w:val="00844F38"/>
    <w:rsid w:val="00845116"/>
    <w:rsid w:val="008452A6"/>
    <w:rsid w:val="008470BF"/>
    <w:rsid w:val="00850407"/>
    <w:rsid w:val="00850FAB"/>
    <w:rsid w:val="0085103B"/>
    <w:rsid w:val="00851094"/>
    <w:rsid w:val="008510A9"/>
    <w:rsid w:val="008513BB"/>
    <w:rsid w:val="008514D1"/>
    <w:rsid w:val="0085264A"/>
    <w:rsid w:val="00852C56"/>
    <w:rsid w:val="00853352"/>
    <w:rsid w:val="00853A3E"/>
    <w:rsid w:val="00854232"/>
    <w:rsid w:val="00854516"/>
    <w:rsid w:val="008552A9"/>
    <w:rsid w:val="008552F1"/>
    <w:rsid w:val="00855FEB"/>
    <w:rsid w:val="0085648C"/>
    <w:rsid w:val="00857516"/>
    <w:rsid w:val="00860E91"/>
    <w:rsid w:val="008614E5"/>
    <w:rsid w:val="00861C2E"/>
    <w:rsid w:val="00861EB9"/>
    <w:rsid w:val="00862725"/>
    <w:rsid w:val="00862730"/>
    <w:rsid w:val="008635E2"/>
    <w:rsid w:val="00864FC3"/>
    <w:rsid w:val="008652CE"/>
    <w:rsid w:val="00865EF9"/>
    <w:rsid w:val="00866892"/>
    <w:rsid w:val="00866A60"/>
    <w:rsid w:val="00866B15"/>
    <w:rsid w:val="00867CC4"/>
    <w:rsid w:val="00867CE2"/>
    <w:rsid w:val="00870A9A"/>
    <w:rsid w:val="00870FF8"/>
    <w:rsid w:val="008715A6"/>
    <w:rsid w:val="00873255"/>
    <w:rsid w:val="008744BD"/>
    <w:rsid w:val="00874E36"/>
    <w:rsid w:val="008763EE"/>
    <w:rsid w:val="0087668E"/>
    <w:rsid w:val="0087670B"/>
    <w:rsid w:val="00876ECE"/>
    <w:rsid w:val="00877128"/>
    <w:rsid w:val="00880A95"/>
    <w:rsid w:val="00881C50"/>
    <w:rsid w:val="00881D43"/>
    <w:rsid w:val="00883B09"/>
    <w:rsid w:val="0088510C"/>
    <w:rsid w:val="008857F3"/>
    <w:rsid w:val="00885FC5"/>
    <w:rsid w:val="00887C33"/>
    <w:rsid w:val="00890B0E"/>
    <w:rsid w:val="00894291"/>
    <w:rsid w:val="00896315"/>
    <w:rsid w:val="0089789A"/>
    <w:rsid w:val="008978A5"/>
    <w:rsid w:val="008A04E1"/>
    <w:rsid w:val="008A1FC2"/>
    <w:rsid w:val="008A2087"/>
    <w:rsid w:val="008A2098"/>
    <w:rsid w:val="008A34E5"/>
    <w:rsid w:val="008A4586"/>
    <w:rsid w:val="008A4E2D"/>
    <w:rsid w:val="008A55E7"/>
    <w:rsid w:val="008A6375"/>
    <w:rsid w:val="008A6F5F"/>
    <w:rsid w:val="008A7690"/>
    <w:rsid w:val="008A76B3"/>
    <w:rsid w:val="008A7AE0"/>
    <w:rsid w:val="008B00D9"/>
    <w:rsid w:val="008B09B8"/>
    <w:rsid w:val="008B0A5A"/>
    <w:rsid w:val="008B24E0"/>
    <w:rsid w:val="008B3E2C"/>
    <w:rsid w:val="008B560F"/>
    <w:rsid w:val="008B6C1B"/>
    <w:rsid w:val="008B7867"/>
    <w:rsid w:val="008B7B61"/>
    <w:rsid w:val="008C0DF2"/>
    <w:rsid w:val="008C2E5D"/>
    <w:rsid w:val="008C3B6B"/>
    <w:rsid w:val="008C40D0"/>
    <w:rsid w:val="008C4C08"/>
    <w:rsid w:val="008C61AC"/>
    <w:rsid w:val="008D008E"/>
    <w:rsid w:val="008D080B"/>
    <w:rsid w:val="008D1E75"/>
    <w:rsid w:val="008D33D6"/>
    <w:rsid w:val="008D3E1D"/>
    <w:rsid w:val="008D43ED"/>
    <w:rsid w:val="008D670A"/>
    <w:rsid w:val="008D7526"/>
    <w:rsid w:val="008D7DBF"/>
    <w:rsid w:val="008E0285"/>
    <w:rsid w:val="008E0D1C"/>
    <w:rsid w:val="008E1BD1"/>
    <w:rsid w:val="008E2B9B"/>
    <w:rsid w:val="008E3D39"/>
    <w:rsid w:val="008E4177"/>
    <w:rsid w:val="008E439F"/>
    <w:rsid w:val="008E5400"/>
    <w:rsid w:val="008E5D06"/>
    <w:rsid w:val="008E6B8D"/>
    <w:rsid w:val="008E6BFB"/>
    <w:rsid w:val="008E6EBE"/>
    <w:rsid w:val="008E774B"/>
    <w:rsid w:val="008E7778"/>
    <w:rsid w:val="008E7E7C"/>
    <w:rsid w:val="008E7E9E"/>
    <w:rsid w:val="008E7F1B"/>
    <w:rsid w:val="008F0911"/>
    <w:rsid w:val="008F0991"/>
    <w:rsid w:val="008F0C4C"/>
    <w:rsid w:val="008F182B"/>
    <w:rsid w:val="008F1D69"/>
    <w:rsid w:val="008F22EF"/>
    <w:rsid w:val="008F316B"/>
    <w:rsid w:val="008F3942"/>
    <w:rsid w:val="008F4D9B"/>
    <w:rsid w:val="008F5136"/>
    <w:rsid w:val="008F51AC"/>
    <w:rsid w:val="008F527C"/>
    <w:rsid w:val="008F56D7"/>
    <w:rsid w:val="008F64F8"/>
    <w:rsid w:val="008F74DA"/>
    <w:rsid w:val="008F7863"/>
    <w:rsid w:val="009000BD"/>
    <w:rsid w:val="00900538"/>
    <w:rsid w:val="00900DFB"/>
    <w:rsid w:val="00900F54"/>
    <w:rsid w:val="00901012"/>
    <w:rsid w:val="00901104"/>
    <w:rsid w:val="00902CD4"/>
    <w:rsid w:val="009036B6"/>
    <w:rsid w:val="009039CC"/>
    <w:rsid w:val="00903FE7"/>
    <w:rsid w:val="00904033"/>
    <w:rsid w:val="009047BE"/>
    <w:rsid w:val="00904924"/>
    <w:rsid w:val="00904A12"/>
    <w:rsid w:val="00904B95"/>
    <w:rsid w:val="00905B09"/>
    <w:rsid w:val="00905C5F"/>
    <w:rsid w:val="00910696"/>
    <w:rsid w:val="009109CA"/>
    <w:rsid w:val="00910B06"/>
    <w:rsid w:val="00911F1E"/>
    <w:rsid w:val="00911F9E"/>
    <w:rsid w:val="009145E7"/>
    <w:rsid w:val="009165FE"/>
    <w:rsid w:val="00921627"/>
    <w:rsid w:val="00921F62"/>
    <w:rsid w:val="00922AF1"/>
    <w:rsid w:val="009232F2"/>
    <w:rsid w:val="00924F07"/>
    <w:rsid w:val="00924FA3"/>
    <w:rsid w:val="00925466"/>
    <w:rsid w:val="0092571F"/>
    <w:rsid w:val="00925FE4"/>
    <w:rsid w:val="0093025B"/>
    <w:rsid w:val="00930DAC"/>
    <w:rsid w:val="00931197"/>
    <w:rsid w:val="00931E7D"/>
    <w:rsid w:val="00931FF4"/>
    <w:rsid w:val="00932465"/>
    <w:rsid w:val="00932892"/>
    <w:rsid w:val="0093366E"/>
    <w:rsid w:val="00933BDB"/>
    <w:rsid w:val="009346BB"/>
    <w:rsid w:val="00936D17"/>
    <w:rsid w:val="00936DF3"/>
    <w:rsid w:val="0093780F"/>
    <w:rsid w:val="009400B3"/>
    <w:rsid w:val="009400FD"/>
    <w:rsid w:val="00940570"/>
    <w:rsid w:val="009407C5"/>
    <w:rsid w:val="00940D38"/>
    <w:rsid w:val="0094288B"/>
    <w:rsid w:val="00943197"/>
    <w:rsid w:val="009438CC"/>
    <w:rsid w:val="0094498A"/>
    <w:rsid w:val="00945051"/>
    <w:rsid w:val="00945EB4"/>
    <w:rsid w:val="00945ED0"/>
    <w:rsid w:val="0094662B"/>
    <w:rsid w:val="00947F27"/>
    <w:rsid w:val="00950147"/>
    <w:rsid w:val="00950A86"/>
    <w:rsid w:val="00950F9E"/>
    <w:rsid w:val="009524CC"/>
    <w:rsid w:val="0095284B"/>
    <w:rsid w:val="0095293A"/>
    <w:rsid w:val="00952BB7"/>
    <w:rsid w:val="00953139"/>
    <w:rsid w:val="00953EF0"/>
    <w:rsid w:val="009559B3"/>
    <w:rsid w:val="00956511"/>
    <w:rsid w:val="00956F23"/>
    <w:rsid w:val="00961BD6"/>
    <w:rsid w:val="00962091"/>
    <w:rsid w:val="00962D86"/>
    <w:rsid w:val="009640D0"/>
    <w:rsid w:val="00964D6F"/>
    <w:rsid w:val="009650C9"/>
    <w:rsid w:val="00965C0D"/>
    <w:rsid w:val="00965D80"/>
    <w:rsid w:val="00966B20"/>
    <w:rsid w:val="00966C8E"/>
    <w:rsid w:val="00967507"/>
    <w:rsid w:val="009678AF"/>
    <w:rsid w:val="00967D98"/>
    <w:rsid w:val="009704A3"/>
    <w:rsid w:val="00971AA9"/>
    <w:rsid w:val="00972F59"/>
    <w:rsid w:val="00972F66"/>
    <w:rsid w:val="00972FC5"/>
    <w:rsid w:val="00973786"/>
    <w:rsid w:val="00973BCA"/>
    <w:rsid w:val="0097438D"/>
    <w:rsid w:val="00976530"/>
    <w:rsid w:val="00976F71"/>
    <w:rsid w:val="009806B3"/>
    <w:rsid w:val="00980E3A"/>
    <w:rsid w:val="00980F70"/>
    <w:rsid w:val="0098153B"/>
    <w:rsid w:val="009815B0"/>
    <w:rsid w:val="0098307F"/>
    <w:rsid w:val="0098451B"/>
    <w:rsid w:val="009849E9"/>
    <w:rsid w:val="00986740"/>
    <w:rsid w:val="00986838"/>
    <w:rsid w:val="00986E22"/>
    <w:rsid w:val="00990904"/>
    <w:rsid w:val="00992490"/>
    <w:rsid w:val="00992849"/>
    <w:rsid w:val="0099382F"/>
    <w:rsid w:val="00993F90"/>
    <w:rsid w:val="0099449B"/>
    <w:rsid w:val="0099671B"/>
    <w:rsid w:val="00996935"/>
    <w:rsid w:val="009A0DE5"/>
    <w:rsid w:val="009A1615"/>
    <w:rsid w:val="009A27F9"/>
    <w:rsid w:val="009A3738"/>
    <w:rsid w:val="009A41AE"/>
    <w:rsid w:val="009A54F1"/>
    <w:rsid w:val="009A57DA"/>
    <w:rsid w:val="009A61E6"/>
    <w:rsid w:val="009A7102"/>
    <w:rsid w:val="009B045D"/>
    <w:rsid w:val="009B110B"/>
    <w:rsid w:val="009B1551"/>
    <w:rsid w:val="009B1C11"/>
    <w:rsid w:val="009B2283"/>
    <w:rsid w:val="009B362D"/>
    <w:rsid w:val="009B384B"/>
    <w:rsid w:val="009B3EBB"/>
    <w:rsid w:val="009B4DDF"/>
    <w:rsid w:val="009B534C"/>
    <w:rsid w:val="009B5A30"/>
    <w:rsid w:val="009B5B50"/>
    <w:rsid w:val="009B5D06"/>
    <w:rsid w:val="009B5FC2"/>
    <w:rsid w:val="009B6D0D"/>
    <w:rsid w:val="009B7649"/>
    <w:rsid w:val="009C0899"/>
    <w:rsid w:val="009C24D5"/>
    <w:rsid w:val="009C3159"/>
    <w:rsid w:val="009C435B"/>
    <w:rsid w:val="009C439B"/>
    <w:rsid w:val="009C460E"/>
    <w:rsid w:val="009C4D8C"/>
    <w:rsid w:val="009C790E"/>
    <w:rsid w:val="009D02B7"/>
    <w:rsid w:val="009D06D1"/>
    <w:rsid w:val="009D0821"/>
    <w:rsid w:val="009D0C17"/>
    <w:rsid w:val="009D1961"/>
    <w:rsid w:val="009D1F30"/>
    <w:rsid w:val="009D1F72"/>
    <w:rsid w:val="009D25E9"/>
    <w:rsid w:val="009D3938"/>
    <w:rsid w:val="009D5254"/>
    <w:rsid w:val="009D683B"/>
    <w:rsid w:val="009D6AD1"/>
    <w:rsid w:val="009D707D"/>
    <w:rsid w:val="009E0346"/>
    <w:rsid w:val="009E0D77"/>
    <w:rsid w:val="009E2B29"/>
    <w:rsid w:val="009E3BDF"/>
    <w:rsid w:val="009E4623"/>
    <w:rsid w:val="009E6EB7"/>
    <w:rsid w:val="009E7261"/>
    <w:rsid w:val="009E760A"/>
    <w:rsid w:val="009E7C65"/>
    <w:rsid w:val="009F216F"/>
    <w:rsid w:val="009F2859"/>
    <w:rsid w:val="009F43AC"/>
    <w:rsid w:val="009F64A3"/>
    <w:rsid w:val="009F7B64"/>
    <w:rsid w:val="00A00095"/>
    <w:rsid w:val="00A00511"/>
    <w:rsid w:val="00A005E5"/>
    <w:rsid w:val="00A005F7"/>
    <w:rsid w:val="00A0134C"/>
    <w:rsid w:val="00A01689"/>
    <w:rsid w:val="00A02FB5"/>
    <w:rsid w:val="00A03277"/>
    <w:rsid w:val="00A04515"/>
    <w:rsid w:val="00A046FD"/>
    <w:rsid w:val="00A05387"/>
    <w:rsid w:val="00A06332"/>
    <w:rsid w:val="00A067A7"/>
    <w:rsid w:val="00A1158B"/>
    <w:rsid w:val="00A1169F"/>
    <w:rsid w:val="00A11AE7"/>
    <w:rsid w:val="00A11E9D"/>
    <w:rsid w:val="00A135B5"/>
    <w:rsid w:val="00A136CA"/>
    <w:rsid w:val="00A146E3"/>
    <w:rsid w:val="00A147AD"/>
    <w:rsid w:val="00A1548A"/>
    <w:rsid w:val="00A16467"/>
    <w:rsid w:val="00A1782C"/>
    <w:rsid w:val="00A17AFC"/>
    <w:rsid w:val="00A20A8D"/>
    <w:rsid w:val="00A20CDA"/>
    <w:rsid w:val="00A21B70"/>
    <w:rsid w:val="00A221AB"/>
    <w:rsid w:val="00A228E7"/>
    <w:rsid w:val="00A23EFB"/>
    <w:rsid w:val="00A25388"/>
    <w:rsid w:val="00A25F02"/>
    <w:rsid w:val="00A26114"/>
    <w:rsid w:val="00A27933"/>
    <w:rsid w:val="00A30200"/>
    <w:rsid w:val="00A3089F"/>
    <w:rsid w:val="00A30B28"/>
    <w:rsid w:val="00A31175"/>
    <w:rsid w:val="00A32B82"/>
    <w:rsid w:val="00A32B90"/>
    <w:rsid w:val="00A331A2"/>
    <w:rsid w:val="00A34A20"/>
    <w:rsid w:val="00A35644"/>
    <w:rsid w:val="00A3570A"/>
    <w:rsid w:val="00A358C8"/>
    <w:rsid w:val="00A35C6A"/>
    <w:rsid w:val="00A362DD"/>
    <w:rsid w:val="00A378A5"/>
    <w:rsid w:val="00A40EFF"/>
    <w:rsid w:val="00A410A6"/>
    <w:rsid w:val="00A4126D"/>
    <w:rsid w:val="00A42C20"/>
    <w:rsid w:val="00A43D5B"/>
    <w:rsid w:val="00A4419A"/>
    <w:rsid w:val="00A44355"/>
    <w:rsid w:val="00A443A6"/>
    <w:rsid w:val="00A44F38"/>
    <w:rsid w:val="00A45C67"/>
    <w:rsid w:val="00A47148"/>
    <w:rsid w:val="00A472BB"/>
    <w:rsid w:val="00A47A94"/>
    <w:rsid w:val="00A515A9"/>
    <w:rsid w:val="00A523F6"/>
    <w:rsid w:val="00A52B94"/>
    <w:rsid w:val="00A5309F"/>
    <w:rsid w:val="00A5362E"/>
    <w:rsid w:val="00A53821"/>
    <w:rsid w:val="00A53CDD"/>
    <w:rsid w:val="00A552C4"/>
    <w:rsid w:val="00A55FF3"/>
    <w:rsid w:val="00A5638C"/>
    <w:rsid w:val="00A5724F"/>
    <w:rsid w:val="00A57773"/>
    <w:rsid w:val="00A57FCB"/>
    <w:rsid w:val="00A603E6"/>
    <w:rsid w:val="00A605E4"/>
    <w:rsid w:val="00A606C4"/>
    <w:rsid w:val="00A609AB"/>
    <w:rsid w:val="00A625F2"/>
    <w:rsid w:val="00A638BA"/>
    <w:rsid w:val="00A64442"/>
    <w:rsid w:val="00A64EB5"/>
    <w:rsid w:val="00A6551A"/>
    <w:rsid w:val="00A66A05"/>
    <w:rsid w:val="00A67ACB"/>
    <w:rsid w:val="00A70C37"/>
    <w:rsid w:val="00A70D27"/>
    <w:rsid w:val="00A712C8"/>
    <w:rsid w:val="00A716A7"/>
    <w:rsid w:val="00A71DC8"/>
    <w:rsid w:val="00A72F83"/>
    <w:rsid w:val="00A747FE"/>
    <w:rsid w:val="00A75FAD"/>
    <w:rsid w:val="00A769EB"/>
    <w:rsid w:val="00A76DC0"/>
    <w:rsid w:val="00A77F9A"/>
    <w:rsid w:val="00A80143"/>
    <w:rsid w:val="00A8045D"/>
    <w:rsid w:val="00A8069C"/>
    <w:rsid w:val="00A81B3D"/>
    <w:rsid w:val="00A8251A"/>
    <w:rsid w:val="00A828BD"/>
    <w:rsid w:val="00A82A72"/>
    <w:rsid w:val="00A83259"/>
    <w:rsid w:val="00A836C8"/>
    <w:rsid w:val="00A85BA2"/>
    <w:rsid w:val="00A86473"/>
    <w:rsid w:val="00A87898"/>
    <w:rsid w:val="00A90CCA"/>
    <w:rsid w:val="00A92DC2"/>
    <w:rsid w:val="00A93334"/>
    <w:rsid w:val="00A93A60"/>
    <w:rsid w:val="00A94D18"/>
    <w:rsid w:val="00A9579F"/>
    <w:rsid w:val="00A95F45"/>
    <w:rsid w:val="00A9719B"/>
    <w:rsid w:val="00A9771F"/>
    <w:rsid w:val="00A97CB6"/>
    <w:rsid w:val="00AA0A66"/>
    <w:rsid w:val="00AA18BC"/>
    <w:rsid w:val="00AA31A0"/>
    <w:rsid w:val="00AA47EB"/>
    <w:rsid w:val="00AA480A"/>
    <w:rsid w:val="00AA4BB0"/>
    <w:rsid w:val="00AA6B13"/>
    <w:rsid w:val="00AA711F"/>
    <w:rsid w:val="00AB088D"/>
    <w:rsid w:val="00AB0DA6"/>
    <w:rsid w:val="00AB1330"/>
    <w:rsid w:val="00AB1CFB"/>
    <w:rsid w:val="00AB2E91"/>
    <w:rsid w:val="00AB3BF4"/>
    <w:rsid w:val="00AB4678"/>
    <w:rsid w:val="00AB4D36"/>
    <w:rsid w:val="00AC0053"/>
    <w:rsid w:val="00AC069E"/>
    <w:rsid w:val="00AC0AF2"/>
    <w:rsid w:val="00AC1802"/>
    <w:rsid w:val="00AC2706"/>
    <w:rsid w:val="00AC2EBB"/>
    <w:rsid w:val="00AC334F"/>
    <w:rsid w:val="00AC37AF"/>
    <w:rsid w:val="00AC4B7C"/>
    <w:rsid w:val="00AC4EF3"/>
    <w:rsid w:val="00AC52BC"/>
    <w:rsid w:val="00AC5DCC"/>
    <w:rsid w:val="00AC690F"/>
    <w:rsid w:val="00AC739D"/>
    <w:rsid w:val="00AD01DD"/>
    <w:rsid w:val="00AD13D2"/>
    <w:rsid w:val="00AD222A"/>
    <w:rsid w:val="00AD2692"/>
    <w:rsid w:val="00AD2C4D"/>
    <w:rsid w:val="00AD39AC"/>
    <w:rsid w:val="00AD3CD5"/>
    <w:rsid w:val="00AD51F1"/>
    <w:rsid w:val="00AD668D"/>
    <w:rsid w:val="00AD6BBC"/>
    <w:rsid w:val="00AD7D9A"/>
    <w:rsid w:val="00AD7D9F"/>
    <w:rsid w:val="00AE012C"/>
    <w:rsid w:val="00AE0428"/>
    <w:rsid w:val="00AE0ED5"/>
    <w:rsid w:val="00AE1969"/>
    <w:rsid w:val="00AE1A61"/>
    <w:rsid w:val="00AE1CBF"/>
    <w:rsid w:val="00AE1D0D"/>
    <w:rsid w:val="00AE2098"/>
    <w:rsid w:val="00AE2C09"/>
    <w:rsid w:val="00AE420F"/>
    <w:rsid w:val="00AE4359"/>
    <w:rsid w:val="00AE5156"/>
    <w:rsid w:val="00AE5323"/>
    <w:rsid w:val="00AE6B5E"/>
    <w:rsid w:val="00AE71A7"/>
    <w:rsid w:val="00AE7D04"/>
    <w:rsid w:val="00AF1507"/>
    <w:rsid w:val="00AF1663"/>
    <w:rsid w:val="00AF1773"/>
    <w:rsid w:val="00AF40FD"/>
    <w:rsid w:val="00AF43BB"/>
    <w:rsid w:val="00AF45AA"/>
    <w:rsid w:val="00AF615A"/>
    <w:rsid w:val="00AF75C1"/>
    <w:rsid w:val="00AF78C6"/>
    <w:rsid w:val="00AF7D41"/>
    <w:rsid w:val="00B00A5B"/>
    <w:rsid w:val="00B02A05"/>
    <w:rsid w:val="00B0304C"/>
    <w:rsid w:val="00B032E1"/>
    <w:rsid w:val="00B03DA3"/>
    <w:rsid w:val="00B05DEE"/>
    <w:rsid w:val="00B05FFA"/>
    <w:rsid w:val="00B06941"/>
    <w:rsid w:val="00B07142"/>
    <w:rsid w:val="00B076E9"/>
    <w:rsid w:val="00B0794A"/>
    <w:rsid w:val="00B07C39"/>
    <w:rsid w:val="00B07D11"/>
    <w:rsid w:val="00B07E38"/>
    <w:rsid w:val="00B07ED4"/>
    <w:rsid w:val="00B110A8"/>
    <w:rsid w:val="00B1178C"/>
    <w:rsid w:val="00B11C0D"/>
    <w:rsid w:val="00B12EEE"/>
    <w:rsid w:val="00B1368D"/>
    <w:rsid w:val="00B13B26"/>
    <w:rsid w:val="00B13B6A"/>
    <w:rsid w:val="00B13F71"/>
    <w:rsid w:val="00B14562"/>
    <w:rsid w:val="00B157DD"/>
    <w:rsid w:val="00B2006F"/>
    <w:rsid w:val="00B20378"/>
    <w:rsid w:val="00B21987"/>
    <w:rsid w:val="00B21DE7"/>
    <w:rsid w:val="00B2255C"/>
    <w:rsid w:val="00B22D5B"/>
    <w:rsid w:val="00B23340"/>
    <w:rsid w:val="00B24DE4"/>
    <w:rsid w:val="00B250CF"/>
    <w:rsid w:val="00B254FC"/>
    <w:rsid w:val="00B26EAB"/>
    <w:rsid w:val="00B27002"/>
    <w:rsid w:val="00B27755"/>
    <w:rsid w:val="00B30365"/>
    <w:rsid w:val="00B31B22"/>
    <w:rsid w:val="00B31BC9"/>
    <w:rsid w:val="00B31E7A"/>
    <w:rsid w:val="00B32168"/>
    <w:rsid w:val="00B32B16"/>
    <w:rsid w:val="00B33CE9"/>
    <w:rsid w:val="00B34F43"/>
    <w:rsid w:val="00B35B8C"/>
    <w:rsid w:val="00B35D58"/>
    <w:rsid w:val="00B35D70"/>
    <w:rsid w:val="00B35FC4"/>
    <w:rsid w:val="00B36689"/>
    <w:rsid w:val="00B36962"/>
    <w:rsid w:val="00B371B1"/>
    <w:rsid w:val="00B40E66"/>
    <w:rsid w:val="00B416C1"/>
    <w:rsid w:val="00B41741"/>
    <w:rsid w:val="00B41B1B"/>
    <w:rsid w:val="00B42BE0"/>
    <w:rsid w:val="00B42F67"/>
    <w:rsid w:val="00B447F9"/>
    <w:rsid w:val="00B44911"/>
    <w:rsid w:val="00B44C5B"/>
    <w:rsid w:val="00B45368"/>
    <w:rsid w:val="00B453B2"/>
    <w:rsid w:val="00B45411"/>
    <w:rsid w:val="00B501F8"/>
    <w:rsid w:val="00B50B8A"/>
    <w:rsid w:val="00B51934"/>
    <w:rsid w:val="00B52536"/>
    <w:rsid w:val="00B53A42"/>
    <w:rsid w:val="00B55309"/>
    <w:rsid w:val="00B558C0"/>
    <w:rsid w:val="00B56143"/>
    <w:rsid w:val="00B561EC"/>
    <w:rsid w:val="00B60EA4"/>
    <w:rsid w:val="00B6174F"/>
    <w:rsid w:val="00B62423"/>
    <w:rsid w:val="00B62596"/>
    <w:rsid w:val="00B625B5"/>
    <w:rsid w:val="00B62E39"/>
    <w:rsid w:val="00B62E59"/>
    <w:rsid w:val="00B630BA"/>
    <w:rsid w:val="00B63F31"/>
    <w:rsid w:val="00B64382"/>
    <w:rsid w:val="00B64F8A"/>
    <w:rsid w:val="00B65B68"/>
    <w:rsid w:val="00B664D6"/>
    <w:rsid w:val="00B67112"/>
    <w:rsid w:val="00B6744B"/>
    <w:rsid w:val="00B701CF"/>
    <w:rsid w:val="00B706DA"/>
    <w:rsid w:val="00B70874"/>
    <w:rsid w:val="00B718B9"/>
    <w:rsid w:val="00B72154"/>
    <w:rsid w:val="00B7251E"/>
    <w:rsid w:val="00B72563"/>
    <w:rsid w:val="00B72803"/>
    <w:rsid w:val="00B73D65"/>
    <w:rsid w:val="00B73F9E"/>
    <w:rsid w:val="00B7440C"/>
    <w:rsid w:val="00B74450"/>
    <w:rsid w:val="00B744A6"/>
    <w:rsid w:val="00B755F2"/>
    <w:rsid w:val="00B77A41"/>
    <w:rsid w:val="00B80783"/>
    <w:rsid w:val="00B808DB"/>
    <w:rsid w:val="00B813BD"/>
    <w:rsid w:val="00B814F3"/>
    <w:rsid w:val="00B831DA"/>
    <w:rsid w:val="00B83600"/>
    <w:rsid w:val="00B84A56"/>
    <w:rsid w:val="00B84B40"/>
    <w:rsid w:val="00B85BE5"/>
    <w:rsid w:val="00B85D39"/>
    <w:rsid w:val="00B85EE4"/>
    <w:rsid w:val="00B868C5"/>
    <w:rsid w:val="00B86DFC"/>
    <w:rsid w:val="00B87C9F"/>
    <w:rsid w:val="00B907B4"/>
    <w:rsid w:val="00B91A03"/>
    <w:rsid w:val="00B91C8F"/>
    <w:rsid w:val="00B93446"/>
    <w:rsid w:val="00B93F93"/>
    <w:rsid w:val="00B940BE"/>
    <w:rsid w:val="00B95041"/>
    <w:rsid w:val="00B95D73"/>
    <w:rsid w:val="00B95F1E"/>
    <w:rsid w:val="00B973B2"/>
    <w:rsid w:val="00B9756B"/>
    <w:rsid w:val="00B97CA9"/>
    <w:rsid w:val="00BA085C"/>
    <w:rsid w:val="00BA1054"/>
    <w:rsid w:val="00BA1AFB"/>
    <w:rsid w:val="00BA4236"/>
    <w:rsid w:val="00BA4FCC"/>
    <w:rsid w:val="00BA51C2"/>
    <w:rsid w:val="00BA52C3"/>
    <w:rsid w:val="00BA5614"/>
    <w:rsid w:val="00BA56C7"/>
    <w:rsid w:val="00BA6B3B"/>
    <w:rsid w:val="00BA700D"/>
    <w:rsid w:val="00BA715A"/>
    <w:rsid w:val="00BA719E"/>
    <w:rsid w:val="00BB096E"/>
    <w:rsid w:val="00BB15B8"/>
    <w:rsid w:val="00BB1871"/>
    <w:rsid w:val="00BB1BEE"/>
    <w:rsid w:val="00BB23A9"/>
    <w:rsid w:val="00BB4323"/>
    <w:rsid w:val="00BB4CAE"/>
    <w:rsid w:val="00BB5C03"/>
    <w:rsid w:val="00BB5CA1"/>
    <w:rsid w:val="00BB6619"/>
    <w:rsid w:val="00BB66F2"/>
    <w:rsid w:val="00BC12D4"/>
    <w:rsid w:val="00BC1960"/>
    <w:rsid w:val="00BC244D"/>
    <w:rsid w:val="00BC2B54"/>
    <w:rsid w:val="00BC34EC"/>
    <w:rsid w:val="00BC3A54"/>
    <w:rsid w:val="00BC6698"/>
    <w:rsid w:val="00BD1421"/>
    <w:rsid w:val="00BD2A70"/>
    <w:rsid w:val="00BD3AD4"/>
    <w:rsid w:val="00BD4093"/>
    <w:rsid w:val="00BD4A95"/>
    <w:rsid w:val="00BD5016"/>
    <w:rsid w:val="00BD5A4A"/>
    <w:rsid w:val="00BD5CB6"/>
    <w:rsid w:val="00BD5CB9"/>
    <w:rsid w:val="00BD5D87"/>
    <w:rsid w:val="00BD5E56"/>
    <w:rsid w:val="00BD621F"/>
    <w:rsid w:val="00BD65E5"/>
    <w:rsid w:val="00BD7511"/>
    <w:rsid w:val="00BD77C2"/>
    <w:rsid w:val="00BD7F16"/>
    <w:rsid w:val="00BE034D"/>
    <w:rsid w:val="00BE09AE"/>
    <w:rsid w:val="00BE133E"/>
    <w:rsid w:val="00BE14A2"/>
    <w:rsid w:val="00BE15A7"/>
    <w:rsid w:val="00BE1FC5"/>
    <w:rsid w:val="00BE2C75"/>
    <w:rsid w:val="00BE3442"/>
    <w:rsid w:val="00BE444D"/>
    <w:rsid w:val="00BE4650"/>
    <w:rsid w:val="00BE5233"/>
    <w:rsid w:val="00BE6064"/>
    <w:rsid w:val="00BE6176"/>
    <w:rsid w:val="00BE655E"/>
    <w:rsid w:val="00BE6DD9"/>
    <w:rsid w:val="00BE72A1"/>
    <w:rsid w:val="00BE73BB"/>
    <w:rsid w:val="00BE7D9A"/>
    <w:rsid w:val="00BF0CED"/>
    <w:rsid w:val="00BF0FEB"/>
    <w:rsid w:val="00BF102B"/>
    <w:rsid w:val="00BF114E"/>
    <w:rsid w:val="00BF201F"/>
    <w:rsid w:val="00BF23C1"/>
    <w:rsid w:val="00BF30CD"/>
    <w:rsid w:val="00BF3301"/>
    <w:rsid w:val="00BF3870"/>
    <w:rsid w:val="00BF4DCD"/>
    <w:rsid w:val="00BF4E46"/>
    <w:rsid w:val="00BF5465"/>
    <w:rsid w:val="00BF5D52"/>
    <w:rsid w:val="00BF679E"/>
    <w:rsid w:val="00BF778D"/>
    <w:rsid w:val="00BF7881"/>
    <w:rsid w:val="00C0025A"/>
    <w:rsid w:val="00C00CD6"/>
    <w:rsid w:val="00C012DE"/>
    <w:rsid w:val="00C017DD"/>
    <w:rsid w:val="00C01ECD"/>
    <w:rsid w:val="00C03B26"/>
    <w:rsid w:val="00C04077"/>
    <w:rsid w:val="00C0583C"/>
    <w:rsid w:val="00C05991"/>
    <w:rsid w:val="00C05E2F"/>
    <w:rsid w:val="00C06B8A"/>
    <w:rsid w:val="00C06D27"/>
    <w:rsid w:val="00C07744"/>
    <w:rsid w:val="00C115E4"/>
    <w:rsid w:val="00C118B9"/>
    <w:rsid w:val="00C12DC9"/>
    <w:rsid w:val="00C13018"/>
    <w:rsid w:val="00C133DB"/>
    <w:rsid w:val="00C14BFF"/>
    <w:rsid w:val="00C150F7"/>
    <w:rsid w:val="00C15B7E"/>
    <w:rsid w:val="00C1609E"/>
    <w:rsid w:val="00C1686A"/>
    <w:rsid w:val="00C1718B"/>
    <w:rsid w:val="00C17C38"/>
    <w:rsid w:val="00C201C5"/>
    <w:rsid w:val="00C20F79"/>
    <w:rsid w:val="00C20FE1"/>
    <w:rsid w:val="00C21245"/>
    <w:rsid w:val="00C21DBA"/>
    <w:rsid w:val="00C22691"/>
    <w:rsid w:val="00C234CE"/>
    <w:rsid w:val="00C2369E"/>
    <w:rsid w:val="00C236D1"/>
    <w:rsid w:val="00C23CAE"/>
    <w:rsid w:val="00C24014"/>
    <w:rsid w:val="00C24435"/>
    <w:rsid w:val="00C248C4"/>
    <w:rsid w:val="00C24A4A"/>
    <w:rsid w:val="00C24C83"/>
    <w:rsid w:val="00C252C3"/>
    <w:rsid w:val="00C25578"/>
    <w:rsid w:val="00C2607D"/>
    <w:rsid w:val="00C26A62"/>
    <w:rsid w:val="00C3048A"/>
    <w:rsid w:val="00C30EF7"/>
    <w:rsid w:val="00C31187"/>
    <w:rsid w:val="00C31FCD"/>
    <w:rsid w:val="00C32079"/>
    <w:rsid w:val="00C3274C"/>
    <w:rsid w:val="00C33752"/>
    <w:rsid w:val="00C33E73"/>
    <w:rsid w:val="00C342DE"/>
    <w:rsid w:val="00C3432A"/>
    <w:rsid w:val="00C34540"/>
    <w:rsid w:val="00C345C3"/>
    <w:rsid w:val="00C347E4"/>
    <w:rsid w:val="00C3535B"/>
    <w:rsid w:val="00C365F8"/>
    <w:rsid w:val="00C40177"/>
    <w:rsid w:val="00C40EE1"/>
    <w:rsid w:val="00C422A6"/>
    <w:rsid w:val="00C42FDF"/>
    <w:rsid w:val="00C43C59"/>
    <w:rsid w:val="00C43D5D"/>
    <w:rsid w:val="00C43E03"/>
    <w:rsid w:val="00C43FBA"/>
    <w:rsid w:val="00C4459C"/>
    <w:rsid w:val="00C448BC"/>
    <w:rsid w:val="00C44A71"/>
    <w:rsid w:val="00C457AC"/>
    <w:rsid w:val="00C45A8D"/>
    <w:rsid w:val="00C45BAD"/>
    <w:rsid w:val="00C4606A"/>
    <w:rsid w:val="00C46DDD"/>
    <w:rsid w:val="00C52328"/>
    <w:rsid w:val="00C535A9"/>
    <w:rsid w:val="00C54165"/>
    <w:rsid w:val="00C541AB"/>
    <w:rsid w:val="00C547ED"/>
    <w:rsid w:val="00C55A94"/>
    <w:rsid w:val="00C565FD"/>
    <w:rsid w:val="00C60BC6"/>
    <w:rsid w:val="00C615F8"/>
    <w:rsid w:val="00C61658"/>
    <w:rsid w:val="00C617DC"/>
    <w:rsid w:val="00C61C42"/>
    <w:rsid w:val="00C61C49"/>
    <w:rsid w:val="00C61CC0"/>
    <w:rsid w:val="00C6260B"/>
    <w:rsid w:val="00C641EE"/>
    <w:rsid w:val="00C64C80"/>
    <w:rsid w:val="00C665E7"/>
    <w:rsid w:val="00C66C32"/>
    <w:rsid w:val="00C6770F"/>
    <w:rsid w:val="00C720DE"/>
    <w:rsid w:val="00C7276D"/>
    <w:rsid w:val="00C72D61"/>
    <w:rsid w:val="00C7301C"/>
    <w:rsid w:val="00C73B3E"/>
    <w:rsid w:val="00C74828"/>
    <w:rsid w:val="00C75196"/>
    <w:rsid w:val="00C7554C"/>
    <w:rsid w:val="00C75854"/>
    <w:rsid w:val="00C76E90"/>
    <w:rsid w:val="00C7703C"/>
    <w:rsid w:val="00C82625"/>
    <w:rsid w:val="00C83765"/>
    <w:rsid w:val="00C83A2C"/>
    <w:rsid w:val="00C83A45"/>
    <w:rsid w:val="00C84531"/>
    <w:rsid w:val="00C8737A"/>
    <w:rsid w:val="00C87ECF"/>
    <w:rsid w:val="00C906E8"/>
    <w:rsid w:val="00C908AE"/>
    <w:rsid w:val="00C90921"/>
    <w:rsid w:val="00C91E60"/>
    <w:rsid w:val="00C92855"/>
    <w:rsid w:val="00C92E1E"/>
    <w:rsid w:val="00C93314"/>
    <w:rsid w:val="00C943D1"/>
    <w:rsid w:val="00C94EFF"/>
    <w:rsid w:val="00C950E7"/>
    <w:rsid w:val="00C9512C"/>
    <w:rsid w:val="00C955A7"/>
    <w:rsid w:val="00CA2F89"/>
    <w:rsid w:val="00CA307B"/>
    <w:rsid w:val="00CA3F88"/>
    <w:rsid w:val="00CA492E"/>
    <w:rsid w:val="00CA542D"/>
    <w:rsid w:val="00CA57A6"/>
    <w:rsid w:val="00CA5CFC"/>
    <w:rsid w:val="00CA6D19"/>
    <w:rsid w:val="00CA727E"/>
    <w:rsid w:val="00CA74C4"/>
    <w:rsid w:val="00CA7634"/>
    <w:rsid w:val="00CA7E01"/>
    <w:rsid w:val="00CB17F9"/>
    <w:rsid w:val="00CB1ED6"/>
    <w:rsid w:val="00CB2432"/>
    <w:rsid w:val="00CB32FA"/>
    <w:rsid w:val="00CB4B7E"/>
    <w:rsid w:val="00CB5076"/>
    <w:rsid w:val="00CB5ED0"/>
    <w:rsid w:val="00CB6449"/>
    <w:rsid w:val="00CB66E6"/>
    <w:rsid w:val="00CB6848"/>
    <w:rsid w:val="00CB790C"/>
    <w:rsid w:val="00CB7B7F"/>
    <w:rsid w:val="00CB7DA2"/>
    <w:rsid w:val="00CC02EC"/>
    <w:rsid w:val="00CC0662"/>
    <w:rsid w:val="00CC0876"/>
    <w:rsid w:val="00CC0A27"/>
    <w:rsid w:val="00CC1074"/>
    <w:rsid w:val="00CC124A"/>
    <w:rsid w:val="00CC1920"/>
    <w:rsid w:val="00CC19CC"/>
    <w:rsid w:val="00CC3BBD"/>
    <w:rsid w:val="00CC3DF0"/>
    <w:rsid w:val="00CC3F45"/>
    <w:rsid w:val="00CC4409"/>
    <w:rsid w:val="00CC5069"/>
    <w:rsid w:val="00CC5CF0"/>
    <w:rsid w:val="00CC674C"/>
    <w:rsid w:val="00CD0C30"/>
    <w:rsid w:val="00CD115D"/>
    <w:rsid w:val="00CD2B63"/>
    <w:rsid w:val="00CD2C39"/>
    <w:rsid w:val="00CD348F"/>
    <w:rsid w:val="00CD4610"/>
    <w:rsid w:val="00CD4DCA"/>
    <w:rsid w:val="00CD4EF9"/>
    <w:rsid w:val="00CD5181"/>
    <w:rsid w:val="00CD5AE0"/>
    <w:rsid w:val="00CD6424"/>
    <w:rsid w:val="00CD659E"/>
    <w:rsid w:val="00CD6AFC"/>
    <w:rsid w:val="00CD727C"/>
    <w:rsid w:val="00CD7FF0"/>
    <w:rsid w:val="00CE1305"/>
    <w:rsid w:val="00CE210A"/>
    <w:rsid w:val="00CE2385"/>
    <w:rsid w:val="00CE383E"/>
    <w:rsid w:val="00CE42DB"/>
    <w:rsid w:val="00CE589C"/>
    <w:rsid w:val="00CE5C61"/>
    <w:rsid w:val="00CE626C"/>
    <w:rsid w:val="00CE6A9A"/>
    <w:rsid w:val="00CF0144"/>
    <w:rsid w:val="00CF0192"/>
    <w:rsid w:val="00CF0E6B"/>
    <w:rsid w:val="00CF148A"/>
    <w:rsid w:val="00CF2F3B"/>
    <w:rsid w:val="00CF47F1"/>
    <w:rsid w:val="00CF56F5"/>
    <w:rsid w:val="00CF5EE6"/>
    <w:rsid w:val="00D018F1"/>
    <w:rsid w:val="00D02519"/>
    <w:rsid w:val="00D031B8"/>
    <w:rsid w:val="00D03212"/>
    <w:rsid w:val="00D04211"/>
    <w:rsid w:val="00D0457D"/>
    <w:rsid w:val="00D04DD2"/>
    <w:rsid w:val="00D05423"/>
    <w:rsid w:val="00D05CF0"/>
    <w:rsid w:val="00D06883"/>
    <w:rsid w:val="00D06BEB"/>
    <w:rsid w:val="00D06C9C"/>
    <w:rsid w:val="00D073E9"/>
    <w:rsid w:val="00D075AE"/>
    <w:rsid w:val="00D11C9B"/>
    <w:rsid w:val="00D13E67"/>
    <w:rsid w:val="00D16F9F"/>
    <w:rsid w:val="00D17DB7"/>
    <w:rsid w:val="00D20158"/>
    <w:rsid w:val="00D20632"/>
    <w:rsid w:val="00D238EC"/>
    <w:rsid w:val="00D23998"/>
    <w:rsid w:val="00D2450F"/>
    <w:rsid w:val="00D24545"/>
    <w:rsid w:val="00D24E6D"/>
    <w:rsid w:val="00D25552"/>
    <w:rsid w:val="00D25930"/>
    <w:rsid w:val="00D30FC0"/>
    <w:rsid w:val="00D31DE5"/>
    <w:rsid w:val="00D32C7C"/>
    <w:rsid w:val="00D33266"/>
    <w:rsid w:val="00D348C3"/>
    <w:rsid w:val="00D34931"/>
    <w:rsid w:val="00D34A78"/>
    <w:rsid w:val="00D366DC"/>
    <w:rsid w:val="00D40A7B"/>
    <w:rsid w:val="00D41033"/>
    <w:rsid w:val="00D41600"/>
    <w:rsid w:val="00D423C0"/>
    <w:rsid w:val="00D42D3E"/>
    <w:rsid w:val="00D42E4B"/>
    <w:rsid w:val="00D4538B"/>
    <w:rsid w:val="00D462F9"/>
    <w:rsid w:val="00D47411"/>
    <w:rsid w:val="00D47B3A"/>
    <w:rsid w:val="00D502B0"/>
    <w:rsid w:val="00D50F56"/>
    <w:rsid w:val="00D5285B"/>
    <w:rsid w:val="00D53A7E"/>
    <w:rsid w:val="00D54690"/>
    <w:rsid w:val="00D5499E"/>
    <w:rsid w:val="00D551FB"/>
    <w:rsid w:val="00D564CF"/>
    <w:rsid w:val="00D56519"/>
    <w:rsid w:val="00D57EE6"/>
    <w:rsid w:val="00D603B0"/>
    <w:rsid w:val="00D60952"/>
    <w:rsid w:val="00D60B30"/>
    <w:rsid w:val="00D637EC"/>
    <w:rsid w:val="00D63B39"/>
    <w:rsid w:val="00D64B91"/>
    <w:rsid w:val="00D64DAA"/>
    <w:rsid w:val="00D64ED6"/>
    <w:rsid w:val="00D6505D"/>
    <w:rsid w:val="00D6548C"/>
    <w:rsid w:val="00D654F2"/>
    <w:rsid w:val="00D657B5"/>
    <w:rsid w:val="00D6723D"/>
    <w:rsid w:val="00D70B48"/>
    <w:rsid w:val="00D70EE1"/>
    <w:rsid w:val="00D7179D"/>
    <w:rsid w:val="00D7180D"/>
    <w:rsid w:val="00D71FA7"/>
    <w:rsid w:val="00D73648"/>
    <w:rsid w:val="00D74C2C"/>
    <w:rsid w:val="00D75035"/>
    <w:rsid w:val="00D7573D"/>
    <w:rsid w:val="00D75A91"/>
    <w:rsid w:val="00D75C32"/>
    <w:rsid w:val="00D760C4"/>
    <w:rsid w:val="00D777BF"/>
    <w:rsid w:val="00D802FC"/>
    <w:rsid w:val="00D806BF"/>
    <w:rsid w:val="00D812E7"/>
    <w:rsid w:val="00D81D7E"/>
    <w:rsid w:val="00D8290C"/>
    <w:rsid w:val="00D8327A"/>
    <w:rsid w:val="00D84C1F"/>
    <w:rsid w:val="00D84FC7"/>
    <w:rsid w:val="00D85ADC"/>
    <w:rsid w:val="00D8678A"/>
    <w:rsid w:val="00D86B21"/>
    <w:rsid w:val="00D8744D"/>
    <w:rsid w:val="00D90BDF"/>
    <w:rsid w:val="00D91722"/>
    <w:rsid w:val="00D93735"/>
    <w:rsid w:val="00D93824"/>
    <w:rsid w:val="00D9394A"/>
    <w:rsid w:val="00D94682"/>
    <w:rsid w:val="00D96276"/>
    <w:rsid w:val="00D965AA"/>
    <w:rsid w:val="00D9672A"/>
    <w:rsid w:val="00D97011"/>
    <w:rsid w:val="00D97A7B"/>
    <w:rsid w:val="00D97F8E"/>
    <w:rsid w:val="00DA0500"/>
    <w:rsid w:val="00DA1850"/>
    <w:rsid w:val="00DA191F"/>
    <w:rsid w:val="00DA2019"/>
    <w:rsid w:val="00DA33E1"/>
    <w:rsid w:val="00DA340A"/>
    <w:rsid w:val="00DA391D"/>
    <w:rsid w:val="00DA3A23"/>
    <w:rsid w:val="00DA3D78"/>
    <w:rsid w:val="00DA54F2"/>
    <w:rsid w:val="00DA735C"/>
    <w:rsid w:val="00DA7DDC"/>
    <w:rsid w:val="00DB0326"/>
    <w:rsid w:val="00DB1311"/>
    <w:rsid w:val="00DB408B"/>
    <w:rsid w:val="00DB74BE"/>
    <w:rsid w:val="00DB7C9C"/>
    <w:rsid w:val="00DC0DFA"/>
    <w:rsid w:val="00DC0EBB"/>
    <w:rsid w:val="00DC19BD"/>
    <w:rsid w:val="00DC21B7"/>
    <w:rsid w:val="00DC23C7"/>
    <w:rsid w:val="00DC2504"/>
    <w:rsid w:val="00DC259E"/>
    <w:rsid w:val="00DC3464"/>
    <w:rsid w:val="00DC3985"/>
    <w:rsid w:val="00DC399D"/>
    <w:rsid w:val="00DC4261"/>
    <w:rsid w:val="00DC4965"/>
    <w:rsid w:val="00DC4B4A"/>
    <w:rsid w:val="00DC6479"/>
    <w:rsid w:val="00DC66DF"/>
    <w:rsid w:val="00DC7354"/>
    <w:rsid w:val="00DC7DDF"/>
    <w:rsid w:val="00DD1134"/>
    <w:rsid w:val="00DD18A2"/>
    <w:rsid w:val="00DD1A44"/>
    <w:rsid w:val="00DD1CFF"/>
    <w:rsid w:val="00DD5D86"/>
    <w:rsid w:val="00DD65C9"/>
    <w:rsid w:val="00DD6652"/>
    <w:rsid w:val="00DD668E"/>
    <w:rsid w:val="00DD761E"/>
    <w:rsid w:val="00DE1161"/>
    <w:rsid w:val="00DE1171"/>
    <w:rsid w:val="00DE1C05"/>
    <w:rsid w:val="00DE1C94"/>
    <w:rsid w:val="00DE470D"/>
    <w:rsid w:val="00DE5E14"/>
    <w:rsid w:val="00DE6E34"/>
    <w:rsid w:val="00DF1798"/>
    <w:rsid w:val="00DF2940"/>
    <w:rsid w:val="00DF3DD3"/>
    <w:rsid w:val="00DF590F"/>
    <w:rsid w:val="00DF61F4"/>
    <w:rsid w:val="00DF6561"/>
    <w:rsid w:val="00DF6A77"/>
    <w:rsid w:val="00DF7772"/>
    <w:rsid w:val="00DF7BA4"/>
    <w:rsid w:val="00DF7FC2"/>
    <w:rsid w:val="00E003B6"/>
    <w:rsid w:val="00E00D44"/>
    <w:rsid w:val="00E01782"/>
    <w:rsid w:val="00E018AB"/>
    <w:rsid w:val="00E0253B"/>
    <w:rsid w:val="00E02B03"/>
    <w:rsid w:val="00E04D90"/>
    <w:rsid w:val="00E05EC5"/>
    <w:rsid w:val="00E06275"/>
    <w:rsid w:val="00E063D5"/>
    <w:rsid w:val="00E06DB5"/>
    <w:rsid w:val="00E07714"/>
    <w:rsid w:val="00E079AC"/>
    <w:rsid w:val="00E102FB"/>
    <w:rsid w:val="00E10682"/>
    <w:rsid w:val="00E10E7F"/>
    <w:rsid w:val="00E1275B"/>
    <w:rsid w:val="00E1479B"/>
    <w:rsid w:val="00E14DE3"/>
    <w:rsid w:val="00E17534"/>
    <w:rsid w:val="00E20230"/>
    <w:rsid w:val="00E2084D"/>
    <w:rsid w:val="00E20C56"/>
    <w:rsid w:val="00E214BE"/>
    <w:rsid w:val="00E215FE"/>
    <w:rsid w:val="00E217CF"/>
    <w:rsid w:val="00E21C16"/>
    <w:rsid w:val="00E22B25"/>
    <w:rsid w:val="00E23D66"/>
    <w:rsid w:val="00E24A50"/>
    <w:rsid w:val="00E24DDC"/>
    <w:rsid w:val="00E25D9F"/>
    <w:rsid w:val="00E26062"/>
    <w:rsid w:val="00E26EC5"/>
    <w:rsid w:val="00E275D5"/>
    <w:rsid w:val="00E2763C"/>
    <w:rsid w:val="00E301B7"/>
    <w:rsid w:val="00E31510"/>
    <w:rsid w:val="00E31B80"/>
    <w:rsid w:val="00E31C3D"/>
    <w:rsid w:val="00E32AA7"/>
    <w:rsid w:val="00E32AEB"/>
    <w:rsid w:val="00E32C8A"/>
    <w:rsid w:val="00E33D2A"/>
    <w:rsid w:val="00E33DEC"/>
    <w:rsid w:val="00E34F71"/>
    <w:rsid w:val="00E36045"/>
    <w:rsid w:val="00E37AD5"/>
    <w:rsid w:val="00E37E83"/>
    <w:rsid w:val="00E40F50"/>
    <w:rsid w:val="00E4296A"/>
    <w:rsid w:val="00E43606"/>
    <w:rsid w:val="00E4546C"/>
    <w:rsid w:val="00E4651E"/>
    <w:rsid w:val="00E466BD"/>
    <w:rsid w:val="00E46C46"/>
    <w:rsid w:val="00E472D3"/>
    <w:rsid w:val="00E47FD2"/>
    <w:rsid w:val="00E50FD3"/>
    <w:rsid w:val="00E51DDF"/>
    <w:rsid w:val="00E52C98"/>
    <w:rsid w:val="00E534CF"/>
    <w:rsid w:val="00E54626"/>
    <w:rsid w:val="00E57162"/>
    <w:rsid w:val="00E57432"/>
    <w:rsid w:val="00E57FA4"/>
    <w:rsid w:val="00E60A37"/>
    <w:rsid w:val="00E619AD"/>
    <w:rsid w:val="00E62486"/>
    <w:rsid w:val="00E62AB3"/>
    <w:rsid w:val="00E62EFA"/>
    <w:rsid w:val="00E63077"/>
    <w:rsid w:val="00E65369"/>
    <w:rsid w:val="00E65B02"/>
    <w:rsid w:val="00E665D3"/>
    <w:rsid w:val="00E676BC"/>
    <w:rsid w:val="00E67B78"/>
    <w:rsid w:val="00E706FB"/>
    <w:rsid w:val="00E70D02"/>
    <w:rsid w:val="00E70D1E"/>
    <w:rsid w:val="00E7115D"/>
    <w:rsid w:val="00E72AD5"/>
    <w:rsid w:val="00E7327B"/>
    <w:rsid w:val="00E73A36"/>
    <w:rsid w:val="00E73B2E"/>
    <w:rsid w:val="00E751D6"/>
    <w:rsid w:val="00E7539D"/>
    <w:rsid w:val="00E754F4"/>
    <w:rsid w:val="00E7554B"/>
    <w:rsid w:val="00E75B22"/>
    <w:rsid w:val="00E75C6A"/>
    <w:rsid w:val="00E7602C"/>
    <w:rsid w:val="00E76170"/>
    <w:rsid w:val="00E76DE7"/>
    <w:rsid w:val="00E77208"/>
    <w:rsid w:val="00E77B6B"/>
    <w:rsid w:val="00E80AF5"/>
    <w:rsid w:val="00E80DAB"/>
    <w:rsid w:val="00E819D0"/>
    <w:rsid w:val="00E82780"/>
    <w:rsid w:val="00E83591"/>
    <w:rsid w:val="00E837FC"/>
    <w:rsid w:val="00E85312"/>
    <w:rsid w:val="00E858BF"/>
    <w:rsid w:val="00E86422"/>
    <w:rsid w:val="00E86510"/>
    <w:rsid w:val="00E90084"/>
    <w:rsid w:val="00E90CBC"/>
    <w:rsid w:val="00E910BD"/>
    <w:rsid w:val="00E926DA"/>
    <w:rsid w:val="00E93149"/>
    <w:rsid w:val="00E93169"/>
    <w:rsid w:val="00E93E6A"/>
    <w:rsid w:val="00E946B1"/>
    <w:rsid w:val="00E95019"/>
    <w:rsid w:val="00E951D3"/>
    <w:rsid w:val="00E95AC1"/>
    <w:rsid w:val="00E96131"/>
    <w:rsid w:val="00E9698A"/>
    <w:rsid w:val="00E96EB5"/>
    <w:rsid w:val="00E97CF0"/>
    <w:rsid w:val="00EA071E"/>
    <w:rsid w:val="00EA0B59"/>
    <w:rsid w:val="00EA0FBC"/>
    <w:rsid w:val="00EA19A7"/>
    <w:rsid w:val="00EA2A9A"/>
    <w:rsid w:val="00EA36D9"/>
    <w:rsid w:val="00EA42AE"/>
    <w:rsid w:val="00EA4E30"/>
    <w:rsid w:val="00EA4EFF"/>
    <w:rsid w:val="00EA57E4"/>
    <w:rsid w:val="00EA5FB1"/>
    <w:rsid w:val="00EA759A"/>
    <w:rsid w:val="00EA7943"/>
    <w:rsid w:val="00EB10A8"/>
    <w:rsid w:val="00EB16DE"/>
    <w:rsid w:val="00EB1FD4"/>
    <w:rsid w:val="00EB4B8D"/>
    <w:rsid w:val="00EB4EA4"/>
    <w:rsid w:val="00EB4FCB"/>
    <w:rsid w:val="00EB55C4"/>
    <w:rsid w:val="00EB5BBE"/>
    <w:rsid w:val="00EB6125"/>
    <w:rsid w:val="00EB7693"/>
    <w:rsid w:val="00EB77FD"/>
    <w:rsid w:val="00EB7A3A"/>
    <w:rsid w:val="00EB7C5F"/>
    <w:rsid w:val="00EC019A"/>
    <w:rsid w:val="00EC036B"/>
    <w:rsid w:val="00EC4567"/>
    <w:rsid w:val="00EC628F"/>
    <w:rsid w:val="00EC6939"/>
    <w:rsid w:val="00EC6B62"/>
    <w:rsid w:val="00EC7138"/>
    <w:rsid w:val="00EC784E"/>
    <w:rsid w:val="00ED006D"/>
    <w:rsid w:val="00ED0546"/>
    <w:rsid w:val="00ED0578"/>
    <w:rsid w:val="00ED0B8E"/>
    <w:rsid w:val="00ED0BC7"/>
    <w:rsid w:val="00ED13E9"/>
    <w:rsid w:val="00ED3A35"/>
    <w:rsid w:val="00ED3A99"/>
    <w:rsid w:val="00ED3B10"/>
    <w:rsid w:val="00ED4735"/>
    <w:rsid w:val="00ED621D"/>
    <w:rsid w:val="00ED6A0F"/>
    <w:rsid w:val="00ED6A60"/>
    <w:rsid w:val="00ED783D"/>
    <w:rsid w:val="00EE005F"/>
    <w:rsid w:val="00EE05CF"/>
    <w:rsid w:val="00EE10A1"/>
    <w:rsid w:val="00EE10DA"/>
    <w:rsid w:val="00EE1155"/>
    <w:rsid w:val="00EE1EFF"/>
    <w:rsid w:val="00EE23B8"/>
    <w:rsid w:val="00EE2761"/>
    <w:rsid w:val="00EE2F25"/>
    <w:rsid w:val="00EE3A47"/>
    <w:rsid w:val="00EE3AC7"/>
    <w:rsid w:val="00EE483B"/>
    <w:rsid w:val="00EE4A34"/>
    <w:rsid w:val="00EE4EAD"/>
    <w:rsid w:val="00EE53FD"/>
    <w:rsid w:val="00EE6F19"/>
    <w:rsid w:val="00EE736C"/>
    <w:rsid w:val="00EF1369"/>
    <w:rsid w:val="00EF3228"/>
    <w:rsid w:val="00EF410B"/>
    <w:rsid w:val="00EF4BF8"/>
    <w:rsid w:val="00EF542C"/>
    <w:rsid w:val="00EF5ACC"/>
    <w:rsid w:val="00EF5C3B"/>
    <w:rsid w:val="00EF5C43"/>
    <w:rsid w:val="00EF5F86"/>
    <w:rsid w:val="00EF65C1"/>
    <w:rsid w:val="00EF7163"/>
    <w:rsid w:val="00EF7182"/>
    <w:rsid w:val="00EF7455"/>
    <w:rsid w:val="00F00BF0"/>
    <w:rsid w:val="00F0185A"/>
    <w:rsid w:val="00F02B5B"/>
    <w:rsid w:val="00F031A9"/>
    <w:rsid w:val="00F03BD1"/>
    <w:rsid w:val="00F04062"/>
    <w:rsid w:val="00F066E8"/>
    <w:rsid w:val="00F0714E"/>
    <w:rsid w:val="00F07253"/>
    <w:rsid w:val="00F10121"/>
    <w:rsid w:val="00F10472"/>
    <w:rsid w:val="00F10C1D"/>
    <w:rsid w:val="00F1112F"/>
    <w:rsid w:val="00F12E97"/>
    <w:rsid w:val="00F134CE"/>
    <w:rsid w:val="00F138DF"/>
    <w:rsid w:val="00F139F4"/>
    <w:rsid w:val="00F144B3"/>
    <w:rsid w:val="00F148B5"/>
    <w:rsid w:val="00F1548B"/>
    <w:rsid w:val="00F16EA8"/>
    <w:rsid w:val="00F17486"/>
    <w:rsid w:val="00F17520"/>
    <w:rsid w:val="00F17DE9"/>
    <w:rsid w:val="00F20F48"/>
    <w:rsid w:val="00F21414"/>
    <w:rsid w:val="00F21D00"/>
    <w:rsid w:val="00F234EA"/>
    <w:rsid w:val="00F24B1E"/>
    <w:rsid w:val="00F2625F"/>
    <w:rsid w:val="00F266F0"/>
    <w:rsid w:val="00F26BBB"/>
    <w:rsid w:val="00F2739F"/>
    <w:rsid w:val="00F27BEE"/>
    <w:rsid w:val="00F305B0"/>
    <w:rsid w:val="00F308BA"/>
    <w:rsid w:val="00F31A94"/>
    <w:rsid w:val="00F33289"/>
    <w:rsid w:val="00F34221"/>
    <w:rsid w:val="00F34D8E"/>
    <w:rsid w:val="00F3530B"/>
    <w:rsid w:val="00F35658"/>
    <w:rsid w:val="00F3652C"/>
    <w:rsid w:val="00F36C8F"/>
    <w:rsid w:val="00F41152"/>
    <w:rsid w:val="00F42D16"/>
    <w:rsid w:val="00F436C9"/>
    <w:rsid w:val="00F43C95"/>
    <w:rsid w:val="00F44F0E"/>
    <w:rsid w:val="00F45178"/>
    <w:rsid w:val="00F45B82"/>
    <w:rsid w:val="00F45D91"/>
    <w:rsid w:val="00F46308"/>
    <w:rsid w:val="00F466BC"/>
    <w:rsid w:val="00F46800"/>
    <w:rsid w:val="00F47B25"/>
    <w:rsid w:val="00F50ACD"/>
    <w:rsid w:val="00F50D2F"/>
    <w:rsid w:val="00F511EA"/>
    <w:rsid w:val="00F518E5"/>
    <w:rsid w:val="00F53BB4"/>
    <w:rsid w:val="00F55C00"/>
    <w:rsid w:val="00F5684C"/>
    <w:rsid w:val="00F571C6"/>
    <w:rsid w:val="00F57AC3"/>
    <w:rsid w:val="00F60470"/>
    <w:rsid w:val="00F61AC7"/>
    <w:rsid w:val="00F61AD7"/>
    <w:rsid w:val="00F62159"/>
    <w:rsid w:val="00F6221B"/>
    <w:rsid w:val="00F62FE8"/>
    <w:rsid w:val="00F63884"/>
    <w:rsid w:val="00F65A06"/>
    <w:rsid w:val="00F66DD4"/>
    <w:rsid w:val="00F66E65"/>
    <w:rsid w:val="00F6714A"/>
    <w:rsid w:val="00F70325"/>
    <w:rsid w:val="00F72C9F"/>
    <w:rsid w:val="00F74041"/>
    <w:rsid w:val="00F74341"/>
    <w:rsid w:val="00F747C2"/>
    <w:rsid w:val="00F76ACA"/>
    <w:rsid w:val="00F77768"/>
    <w:rsid w:val="00F778DD"/>
    <w:rsid w:val="00F80CE8"/>
    <w:rsid w:val="00F80E1B"/>
    <w:rsid w:val="00F81A7C"/>
    <w:rsid w:val="00F8240D"/>
    <w:rsid w:val="00F82AD3"/>
    <w:rsid w:val="00F86111"/>
    <w:rsid w:val="00F86F2C"/>
    <w:rsid w:val="00F911C2"/>
    <w:rsid w:val="00F9138A"/>
    <w:rsid w:val="00F92A1F"/>
    <w:rsid w:val="00F9432C"/>
    <w:rsid w:val="00F94C74"/>
    <w:rsid w:val="00F95DE2"/>
    <w:rsid w:val="00F9612B"/>
    <w:rsid w:val="00F9659F"/>
    <w:rsid w:val="00F968CB"/>
    <w:rsid w:val="00F97547"/>
    <w:rsid w:val="00F9760E"/>
    <w:rsid w:val="00FA3FA1"/>
    <w:rsid w:val="00FA42DE"/>
    <w:rsid w:val="00FA47B5"/>
    <w:rsid w:val="00FA6FBA"/>
    <w:rsid w:val="00FB05E6"/>
    <w:rsid w:val="00FB188C"/>
    <w:rsid w:val="00FB2E50"/>
    <w:rsid w:val="00FB4655"/>
    <w:rsid w:val="00FB4D78"/>
    <w:rsid w:val="00FB4F12"/>
    <w:rsid w:val="00FB59FB"/>
    <w:rsid w:val="00FB64A8"/>
    <w:rsid w:val="00FB71CB"/>
    <w:rsid w:val="00FC06A2"/>
    <w:rsid w:val="00FC09CD"/>
    <w:rsid w:val="00FC0AB5"/>
    <w:rsid w:val="00FC0EB6"/>
    <w:rsid w:val="00FC1149"/>
    <w:rsid w:val="00FC1868"/>
    <w:rsid w:val="00FC2B9A"/>
    <w:rsid w:val="00FC3607"/>
    <w:rsid w:val="00FC3F13"/>
    <w:rsid w:val="00FC3FF3"/>
    <w:rsid w:val="00FC4A84"/>
    <w:rsid w:val="00FC4CDD"/>
    <w:rsid w:val="00FC4E83"/>
    <w:rsid w:val="00FC5EF7"/>
    <w:rsid w:val="00FC5FFD"/>
    <w:rsid w:val="00FC65F1"/>
    <w:rsid w:val="00FD1EFB"/>
    <w:rsid w:val="00FD4AA4"/>
    <w:rsid w:val="00FD53E4"/>
    <w:rsid w:val="00FD5EA5"/>
    <w:rsid w:val="00FD6969"/>
    <w:rsid w:val="00FD6994"/>
    <w:rsid w:val="00FE12A8"/>
    <w:rsid w:val="00FE2E57"/>
    <w:rsid w:val="00FE3734"/>
    <w:rsid w:val="00FE44F7"/>
    <w:rsid w:val="00FE44FC"/>
    <w:rsid w:val="00FE544E"/>
    <w:rsid w:val="00FE6A51"/>
    <w:rsid w:val="00FE6D35"/>
    <w:rsid w:val="00FE784D"/>
    <w:rsid w:val="00FE7AF8"/>
    <w:rsid w:val="00FF05DD"/>
    <w:rsid w:val="00FF2601"/>
    <w:rsid w:val="00FF405A"/>
    <w:rsid w:val="00FF43F0"/>
    <w:rsid w:val="00FF443A"/>
    <w:rsid w:val="00FF4D2B"/>
    <w:rsid w:val="00FF5755"/>
    <w:rsid w:val="00FF621B"/>
    <w:rsid w:val="00FF640F"/>
    <w:rsid w:val="00FF6BA5"/>
    <w:rsid w:val="00FF6DD2"/>
    <w:rsid w:val="00FF6FC8"/>
    <w:rsid w:val="00FF7E4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Anfhrungszeichen">
    <w:name w:val="Quote"/>
    <w:basedOn w:val="Standard"/>
    <w:next w:val="Standard"/>
    <w:link w:val="AnfhrungszeichenZchn"/>
    <w:uiPriority w:val="29"/>
    <w:qFormat/>
    <w:rsid w:val="00EC6939"/>
    <w:pPr>
      <w:spacing w:before="200"/>
      <w:ind w:left="357" w:right="357"/>
    </w:pPr>
    <w:rPr>
      <w:i/>
      <w:iCs/>
    </w:rPr>
  </w:style>
  <w:style w:type="character" w:customStyle="1" w:styleId="AnfhrungszeichenZchn">
    <w:name w:val="Anführungszeichen Zchn"/>
    <w:link w:val="Anfhrungszeichen"/>
    <w:uiPriority w:val="29"/>
    <w:locked/>
    <w:rsid w:val="00EC6939"/>
    <w:rPr>
      <w:rFonts w:ascii="Cambria" w:hAnsi="Cambria" w:cs="Times New Roman"/>
      <w:i/>
      <w:iCs/>
      <w:spacing w:val="-2"/>
      <w:kern w:val="22"/>
      <w:sz w:val="24"/>
      <w:lang w:val="de-DE"/>
    </w:rPr>
  </w:style>
  <w:style w:type="paragraph" w:styleId="IntensivesAnfhrungszeichen">
    <w:name w:val="Intense Quote"/>
    <w:basedOn w:val="Standard"/>
    <w:next w:val="Standard"/>
    <w:link w:val="IntensivesAnfhrungszeichenZchn"/>
    <w:uiPriority w:val="30"/>
    <w:qFormat/>
    <w:rsid w:val="00BA51C2"/>
    <w:pPr>
      <w:pBdr>
        <w:bottom w:val="single" w:sz="4" w:space="1" w:color="auto"/>
      </w:pBdr>
      <w:spacing w:before="200" w:after="280"/>
      <w:ind w:left="1008" w:right="1152"/>
    </w:pPr>
    <w:rPr>
      <w:b/>
      <w:bCs/>
      <w:i/>
      <w:iCs/>
    </w:rPr>
  </w:style>
  <w:style w:type="character" w:customStyle="1" w:styleId="IntensivesAnfhrungszeichenZchn">
    <w:name w:val="Intensives Anführungszeichen Zchn"/>
    <w:link w:val="IntensivesAnfhrungszeichen"/>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gitternetz">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customStyle="1"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numbering" w:customStyle="1" w:styleId="WWOutlineListStyle">
    <w:name w:val="WW_OutlineListStyle"/>
    <w:basedOn w:val="KeineListe"/>
    <w:rsid w:val="00A70D27"/>
    <w:pPr>
      <w:numPr>
        <w:numId w:val="14"/>
      </w:numPr>
    </w:pPr>
  </w:style>
  <w:style w:type="paragraph" w:customStyle="1" w:styleId="Heading1">
    <w:name w:val="Heading 1"/>
    <w:basedOn w:val="Standard"/>
    <w:next w:val="Standard"/>
    <w:rsid w:val="00A70D27"/>
    <w:pPr>
      <w:keepNext/>
      <w:keepLines/>
      <w:numPr>
        <w:numId w:val="14"/>
      </w:numPr>
      <w:autoSpaceDN w:val="0"/>
      <w:spacing w:before="360" w:after="240"/>
      <w:textAlignment w:val="baseline"/>
      <w:outlineLvl w:val="0"/>
    </w:pPr>
    <w:rPr>
      <w:rFonts w:eastAsia="MS Gothic"/>
      <w:b/>
      <w:bCs/>
      <w:sz w:val="28"/>
      <w:szCs w:val="28"/>
    </w:rPr>
  </w:style>
  <w:style w:type="paragraph" w:customStyle="1" w:styleId="Heading2">
    <w:name w:val="Heading 2"/>
    <w:basedOn w:val="Standard"/>
    <w:next w:val="Standard"/>
    <w:rsid w:val="00A70D27"/>
    <w:pPr>
      <w:keepNext/>
      <w:keepLines/>
      <w:numPr>
        <w:ilvl w:val="1"/>
        <w:numId w:val="14"/>
      </w:numPr>
      <w:autoSpaceDN w:val="0"/>
      <w:spacing w:before="200"/>
      <w:textAlignment w:val="baseline"/>
      <w:outlineLvl w:val="1"/>
    </w:pPr>
    <w:rPr>
      <w:rFonts w:eastAsia="MS Gothic"/>
      <w:b/>
      <w:bCs/>
      <w:szCs w:val="26"/>
    </w:rPr>
  </w:style>
  <w:style w:type="paragraph" w:customStyle="1" w:styleId="Heading3">
    <w:name w:val="Heading 3"/>
    <w:basedOn w:val="Standard"/>
    <w:next w:val="Standard"/>
    <w:rsid w:val="00A70D27"/>
    <w:pPr>
      <w:keepNext/>
      <w:keepLines/>
      <w:numPr>
        <w:ilvl w:val="2"/>
        <w:numId w:val="14"/>
      </w:numPr>
      <w:autoSpaceDN w:val="0"/>
      <w:spacing w:before="200" w:after="120"/>
      <w:textAlignment w:val="baseline"/>
      <w:outlineLvl w:val="2"/>
    </w:pPr>
    <w:rPr>
      <w:rFonts w:eastAsia="MS Gothic"/>
      <w:b/>
      <w:bCs/>
      <w:i/>
    </w:rPr>
  </w:style>
  <w:style w:type="paragraph" w:customStyle="1" w:styleId="Heading4">
    <w:name w:val="Heading 4"/>
    <w:basedOn w:val="Standard"/>
    <w:next w:val="Standard"/>
    <w:rsid w:val="00A70D27"/>
    <w:pPr>
      <w:keepNext/>
      <w:keepLines/>
      <w:numPr>
        <w:ilvl w:val="3"/>
        <w:numId w:val="14"/>
      </w:numPr>
      <w:autoSpaceDN w:val="0"/>
      <w:spacing w:before="200" w:after="0"/>
      <w:textAlignment w:val="baseline"/>
      <w:outlineLvl w:val="3"/>
    </w:pPr>
    <w:rPr>
      <w:rFonts w:eastAsia="MS Gothic"/>
      <w:b/>
      <w:bCs/>
      <w:i/>
      <w:iCs/>
      <w:color w:val="4F81BD"/>
    </w:rPr>
  </w:style>
  <w:style w:type="paragraph" w:customStyle="1" w:styleId="Heading5">
    <w:name w:val="Heading 5"/>
    <w:basedOn w:val="Standard"/>
    <w:next w:val="Standard"/>
    <w:rsid w:val="00A70D27"/>
    <w:pPr>
      <w:keepNext/>
      <w:keepLines/>
      <w:numPr>
        <w:ilvl w:val="4"/>
        <w:numId w:val="14"/>
      </w:numPr>
      <w:autoSpaceDN w:val="0"/>
      <w:spacing w:before="200" w:after="0"/>
      <w:textAlignment w:val="baseline"/>
      <w:outlineLvl w:val="4"/>
    </w:pPr>
    <w:rPr>
      <w:rFonts w:eastAsia="MS Gothic"/>
      <w:color w:val="243F60"/>
    </w:rPr>
  </w:style>
  <w:style w:type="paragraph" w:customStyle="1" w:styleId="Heading6">
    <w:name w:val="Heading 6"/>
    <w:basedOn w:val="Standard"/>
    <w:next w:val="Standard"/>
    <w:rsid w:val="00A70D27"/>
    <w:pPr>
      <w:keepNext/>
      <w:keepLines/>
      <w:numPr>
        <w:ilvl w:val="5"/>
        <w:numId w:val="14"/>
      </w:numPr>
      <w:autoSpaceDN w:val="0"/>
      <w:spacing w:before="200" w:after="0"/>
      <w:textAlignment w:val="baseline"/>
      <w:outlineLvl w:val="5"/>
    </w:pPr>
    <w:rPr>
      <w:rFonts w:eastAsia="MS Gothic"/>
      <w:i/>
      <w:iCs/>
      <w:color w:val="243F60"/>
    </w:rPr>
  </w:style>
  <w:style w:type="paragraph" w:customStyle="1" w:styleId="Heading7">
    <w:name w:val="Heading 7"/>
    <w:basedOn w:val="Standard"/>
    <w:next w:val="Standard"/>
    <w:rsid w:val="00A70D27"/>
    <w:pPr>
      <w:keepNext/>
      <w:keepLines/>
      <w:numPr>
        <w:ilvl w:val="6"/>
        <w:numId w:val="14"/>
      </w:numPr>
      <w:autoSpaceDN w:val="0"/>
      <w:spacing w:before="200" w:after="0"/>
      <w:textAlignment w:val="baseline"/>
      <w:outlineLvl w:val="6"/>
    </w:pPr>
    <w:rPr>
      <w:rFonts w:eastAsia="MS Gothic"/>
      <w:i/>
      <w:iCs/>
      <w:color w:val="404040"/>
    </w:rPr>
  </w:style>
  <w:style w:type="paragraph" w:customStyle="1" w:styleId="Heading8">
    <w:name w:val="Heading 8"/>
    <w:basedOn w:val="Standard"/>
    <w:next w:val="Standard"/>
    <w:rsid w:val="00A70D27"/>
    <w:pPr>
      <w:keepNext/>
      <w:keepLines/>
      <w:numPr>
        <w:ilvl w:val="7"/>
        <w:numId w:val="14"/>
      </w:numPr>
      <w:autoSpaceDN w:val="0"/>
      <w:spacing w:before="200" w:after="0"/>
      <w:textAlignment w:val="baseline"/>
      <w:outlineLvl w:val="7"/>
    </w:pPr>
    <w:rPr>
      <w:rFonts w:eastAsia="MS Gothic"/>
      <w:color w:val="404040"/>
      <w:sz w:val="20"/>
      <w:szCs w:val="20"/>
    </w:rPr>
  </w:style>
  <w:style w:type="paragraph" w:customStyle="1" w:styleId="Heading9">
    <w:name w:val="Heading 9"/>
    <w:basedOn w:val="Standard"/>
    <w:next w:val="Standard"/>
    <w:rsid w:val="00A70D27"/>
    <w:pPr>
      <w:keepNext/>
      <w:keepLines/>
      <w:numPr>
        <w:ilvl w:val="8"/>
        <w:numId w:val="14"/>
      </w:numPr>
      <w:autoSpaceDN w:val="0"/>
      <w:spacing w:before="200" w:after="0"/>
      <w:textAlignment w:val="baseline"/>
      <w:outlineLvl w:val="8"/>
    </w:pPr>
    <w:rPr>
      <w:rFonts w:eastAsia="MS Gothic"/>
      <w:i/>
      <w:iCs/>
      <w:color w:val="404040"/>
      <w:sz w:val="20"/>
      <w:szCs w:val="20"/>
    </w:rPr>
  </w:style>
  <w:style w:type="paragraph" w:customStyle="1" w:styleId="TableContents">
    <w:name w:val="Table Contents"/>
    <w:basedOn w:val="Standard"/>
    <w:rsid w:val="00A70D27"/>
    <w:pPr>
      <w:suppressLineNumbers/>
      <w:autoSpaceDN w:val="0"/>
      <w:textAlignment w:val="baseline"/>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591861652">
      <w:bodyDiv w:val="1"/>
      <w:marLeft w:val="0"/>
      <w:marRight w:val="0"/>
      <w:marTop w:val="0"/>
      <w:marBottom w:val="0"/>
      <w:divBdr>
        <w:top w:val="none" w:sz="0" w:space="0" w:color="auto"/>
        <w:left w:val="none" w:sz="0" w:space="0" w:color="auto"/>
        <w:bottom w:val="none" w:sz="0" w:space="0" w:color="auto"/>
        <w:right w:val="none" w:sz="0" w:space="0" w:color="auto"/>
      </w:divBdr>
    </w:div>
    <w:div w:id="749733891">
      <w:bodyDiv w:val="1"/>
      <w:marLeft w:val="0"/>
      <w:marRight w:val="0"/>
      <w:marTop w:val="0"/>
      <w:marBottom w:val="0"/>
      <w:divBdr>
        <w:top w:val="none" w:sz="0" w:space="0" w:color="auto"/>
        <w:left w:val="none" w:sz="0" w:space="0" w:color="auto"/>
        <w:bottom w:val="none" w:sz="0" w:space="0" w:color="auto"/>
        <w:right w:val="none" w:sz="0" w:space="0" w:color="auto"/>
      </w:divBdr>
    </w:div>
    <w:div w:id="1318877913">
      <w:marLeft w:val="0"/>
      <w:marRight w:val="0"/>
      <w:marTop w:val="0"/>
      <w:marBottom w:val="0"/>
      <w:divBdr>
        <w:top w:val="none" w:sz="0" w:space="0" w:color="auto"/>
        <w:left w:val="none" w:sz="0" w:space="0" w:color="auto"/>
        <w:bottom w:val="none" w:sz="0" w:space="0" w:color="auto"/>
        <w:right w:val="none" w:sz="0" w:space="0" w:color="auto"/>
      </w:divBdr>
      <w:divsChild>
        <w:div w:id="1318877919">
          <w:marLeft w:val="547"/>
          <w:marRight w:val="0"/>
          <w:marTop w:val="154"/>
          <w:marBottom w:val="0"/>
          <w:divBdr>
            <w:top w:val="none" w:sz="0" w:space="0" w:color="auto"/>
            <w:left w:val="none" w:sz="0" w:space="0" w:color="auto"/>
            <w:bottom w:val="none" w:sz="0" w:space="0" w:color="auto"/>
            <w:right w:val="none" w:sz="0" w:space="0" w:color="auto"/>
          </w:divBdr>
        </w:div>
        <w:div w:id="1318877941">
          <w:marLeft w:val="547"/>
          <w:marRight w:val="0"/>
          <w:marTop w:val="154"/>
          <w:marBottom w:val="0"/>
          <w:divBdr>
            <w:top w:val="none" w:sz="0" w:space="0" w:color="auto"/>
            <w:left w:val="none" w:sz="0" w:space="0" w:color="auto"/>
            <w:bottom w:val="none" w:sz="0" w:space="0" w:color="auto"/>
            <w:right w:val="none" w:sz="0" w:space="0" w:color="auto"/>
          </w:divBdr>
        </w:div>
      </w:divsChild>
    </w:div>
    <w:div w:id="1318877915">
      <w:marLeft w:val="0"/>
      <w:marRight w:val="0"/>
      <w:marTop w:val="0"/>
      <w:marBottom w:val="0"/>
      <w:divBdr>
        <w:top w:val="none" w:sz="0" w:space="0" w:color="auto"/>
        <w:left w:val="none" w:sz="0" w:space="0" w:color="auto"/>
        <w:bottom w:val="none" w:sz="0" w:space="0" w:color="auto"/>
        <w:right w:val="none" w:sz="0" w:space="0" w:color="auto"/>
      </w:divBdr>
    </w:div>
    <w:div w:id="1318877920">
      <w:marLeft w:val="0"/>
      <w:marRight w:val="0"/>
      <w:marTop w:val="0"/>
      <w:marBottom w:val="0"/>
      <w:divBdr>
        <w:top w:val="none" w:sz="0" w:space="0" w:color="auto"/>
        <w:left w:val="none" w:sz="0" w:space="0" w:color="auto"/>
        <w:bottom w:val="none" w:sz="0" w:space="0" w:color="auto"/>
        <w:right w:val="none" w:sz="0" w:space="0" w:color="auto"/>
      </w:divBdr>
      <w:divsChild>
        <w:div w:id="1318877948">
          <w:marLeft w:val="547"/>
          <w:marRight w:val="0"/>
          <w:marTop w:val="154"/>
          <w:marBottom w:val="0"/>
          <w:divBdr>
            <w:top w:val="none" w:sz="0" w:space="0" w:color="auto"/>
            <w:left w:val="none" w:sz="0" w:space="0" w:color="auto"/>
            <w:bottom w:val="none" w:sz="0" w:space="0" w:color="auto"/>
            <w:right w:val="none" w:sz="0" w:space="0" w:color="auto"/>
          </w:divBdr>
        </w:div>
      </w:divsChild>
    </w:div>
    <w:div w:id="1318877921">
      <w:marLeft w:val="0"/>
      <w:marRight w:val="0"/>
      <w:marTop w:val="0"/>
      <w:marBottom w:val="0"/>
      <w:divBdr>
        <w:top w:val="none" w:sz="0" w:space="0" w:color="auto"/>
        <w:left w:val="none" w:sz="0" w:space="0" w:color="auto"/>
        <w:bottom w:val="none" w:sz="0" w:space="0" w:color="auto"/>
        <w:right w:val="none" w:sz="0" w:space="0" w:color="auto"/>
      </w:divBdr>
    </w:div>
    <w:div w:id="1318877922">
      <w:marLeft w:val="0"/>
      <w:marRight w:val="0"/>
      <w:marTop w:val="0"/>
      <w:marBottom w:val="0"/>
      <w:divBdr>
        <w:top w:val="none" w:sz="0" w:space="0" w:color="auto"/>
        <w:left w:val="none" w:sz="0" w:space="0" w:color="auto"/>
        <w:bottom w:val="none" w:sz="0" w:space="0" w:color="auto"/>
        <w:right w:val="none" w:sz="0" w:space="0" w:color="auto"/>
      </w:divBdr>
      <w:divsChild>
        <w:div w:id="1318877911">
          <w:marLeft w:val="0"/>
          <w:marRight w:val="0"/>
          <w:marTop w:val="0"/>
          <w:marBottom w:val="0"/>
          <w:divBdr>
            <w:top w:val="none" w:sz="0" w:space="0" w:color="auto"/>
            <w:left w:val="none" w:sz="0" w:space="0" w:color="auto"/>
            <w:bottom w:val="none" w:sz="0" w:space="0" w:color="auto"/>
            <w:right w:val="none" w:sz="0" w:space="0" w:color="auto"/>
          </w:divBdr>
        </w:div>
        <w:div w:id="1318877956">
          <w:marLeft w:val="0"/>
          <w:marRight w:val="0"/>
          <w:marTop w:val="0"/>
          <w:marBottom w:val="0"/>
          <w:divBdr>
            <w:top w:val="none" w:sz="0" w:space="0" w:color="auto"/>
            <w:left w:val="none" w:sz="0" w:space="0" w:color="auto"/>
            <w:bottom w:val="none" w:sz="0" w:space="0" w:color="auto"/>
            <w:right w:val="none" w:sz="0" w:space="0" w:color="auto"/>
          </w:divBdr>
        </w:div>
      </w:divsChild>
    </w:div>
    <w:div w:id="1318877923">
      <w:marLeft w:val="0"/>
      <w:marRight w:val="0"/>
      <w:marTop w:val="0"/>
      <w:marBottom w:val="0"/>
      <w:divBdr>
        <w:top w:val="none" w:sz="0" w:space="0" w:color="auto"/>
        <w:left w:val="none" w:sz="0" w:space="0" w:color="auto"/>
        <w:bottom w:val="none" w:sz="0" w:space="0" w:color="auto"/>
        <w:right w:val="none" w:sz="0" w:space="0" w:color="auto"/>
      </w:divBdr>
      <w:divsChild>
        <w:div w:id="1318877944">
          <w:marLeft w:val="547"/>
          <w:marRight w:val="0"/>
          <w:marTop w:val="154"/>
          <w:marBottom w:val="0"/>
          <w:divBdr>
            <w:top w:val="none" w:sz="0" w:space="0" w:color="auto"/>
            <w:left w:val="none" w:sz="0" w:space="0" w:color="auto"/>
            <w:bottom w:val="none" w:sz="0" w:space="0" w:color="auto"/>
            <w:right w:val="none" w:sz="0" w:space="0" w:color="auto"/>
          </w:divBdr>
        </w:div>
      </w:divsChild>
    </w:div>
    <w:div w:id="1318877924">
      <w:marLeft w:val="0"/>
      <w:marRight w:val="0"/>
      <w:marTop w:val="0"/>
      <w:marBottom w:val="0"/>
      <w:divBdr>
        <w:top w:val="none" w:sz="0" w:space="0" w:color="auto"/>
        <w:left w:val="none" w:sz="0" w:space="0" w:color="auto"/>
        <w:bottom w:val="none" w:sz="0" w:space="0" w:color="auto"/>
        <w:right w:val="none" w:sz="0" w:space="0" w:color="auto"/>
      </w:divBdr>
    </w:div>
    <w:div w:id="1318877926">
      <w:marLeft w:val="0"/>
      <w:marRight w:val="0"/>
      <w:marTop w:val="0"/>
      <w:marBottom w:val="0"/>
      <w:divBdr>
        <w:top w:val="none" w:sz="0" w:space="0" w:color="auto"/>
        <w:left w:val="none" w:sz="0" w:space="0" w:color="auto"/>
        <w:bottom w:val="none" w:sz="0" w:space="0" w:color="auto"/>
        <w:right w:val="none" w:sz="0" w:space="0" w:color="auto"/>
      </w:divBdr>
    </w:div>
    <w:div w:id="1318877927">
      <w:marLeft w:val="0"/>
      <w:marRight w:val="0"/>
      <w:marTop w:val="0"/>
      <w:marBottom w:val="0"/>
      <w:divBdr>
        <w:top w:val="none" w:sz="0" w:space="0" w:color="auto"/>
        <w:left w:val="none" w:sz="0" w:space="0" w:color="auto"/>
        <w:bottom w:val="none" w:sz="0" w:space="0" w:color="auto"/>
        <w:right w:val="none" w:sz="0" w:space="0" w:color="auto"/>
      </w:divBdr>
      <w:divsChild>
        <w:div w:id="1318877946">
          <w:marLeft w:val="0"/>
          <w:marRight w:val="0"/>
          <w:marTop w:val="0"/>
          <w:marBottom w:val="0"/>
          <w:divBdr>
            <w:top w:val="none" w:sz="0" w:space="0" w:color="auto"/>
            <w:left w:val="none" w:sz="0" w:space="0" w:color="auto"/>
            <w:bottom w:val="none" w:sz="0" w:space="0" w:color="auto"/>
            <w:right w:val="none" w:sz="0" w:space="0" w:color="auto"/>
          </w:divBdr>
        </w:div>
        <w:div w:id="1318877953">
          <w:marLeft w:val="0"/>
          <w:marRight w:val="0"/>
          <w:marTop w:val="0"/>
          <w:marBottom w:val="0"/>
          <w:divBdr>
            <w:top w:val="none" w:sz="0" w:space="0" w:color="auto"/>
            <w:left w:val="none" w:sz="0" w:space="0" w:color="auto"/>
            <w:bottom w:val="none" w:sz="0" w:space="0" w:color="auto"/>
            <w:right w:val="none" w:sz="0" w:space="0" w:color="auto"/>
          </w:divBdr>
        </w:div>
      </w:divsChild>
    </w:div>
    <w:div w:id="1318877928">
      <w:marLeft w:val="0"/>
      <w:marRight w:val="0"/>
      <w:marTop w:val="0"/>
      <w:marBottom w:val="0"/>
      <w:divBdr>
        <w:top w:val="none" w:sz="0" w:space="0" w:color="auto"/>
        <w:left w:val="none" w:sz="0" w:space="0" w:color="auto"/>
        <w:bottom w:val="none" w:sz="0" w:space="0" w:color="auto"/>
        <w:right w:val="none" w:sz="0" w:space="0" w:color="auto"/>
      </w:divBdr>
      <w:divsChild>
        <w:div w:id="1318877936">
          <w:marLeft w:val="0"/>
          <w:marRight w:val="0"/>
          <w:marTop w:val="0"/>
          <w:marBottom w:val="0"/>
          <w:divBdr>
            <w:top w:val="none" w:sz="0" w:space="0" w:color="auto"/>
            <w:left w:val="none" w:sz="0" w:space="0" w:color="auto"/>
            <w:bottom w:val="none" w:sz="0" w:space="0" w:color="auto"/>
            <w:right w:val="none" w:sz="0" w:space="0" w:color="auto"/>
          </w:divBdr>
          <w:divsChild>
            <w:div w:id="1318877925">
              <w:marLeft w:val="0"/>
              <w:marRight w:val="0"/>
              <w:marTop w:val="0"/>
              <w:marBottom w:val="0"/>
              <w:divBdr>
                <w:top w:val="none" w:sz="0" w:space="0" w:color="auto"/>
                <w:left w:val="none" w:sz="0" w:space="0" w:color="auto"/>
                <w:bottom w:val="none" w:sz="0" w:space="0" w:color="auto"/>
                <w:right w:val="none" w:sz="0" w:space="0" w:color="auto"/>
              </w:divBdr>
            </w:div>
            <w:div w:id="131887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7929">
      <w:marLeft w:val="0"/>
      <w:marRight w:val="0"/>
      <w:marTop w:val="0"/>
      <w:marBottom w:val="0"/>
      <w:divBdr>
        <w:top w:val="none" w:sz="0" w:space="0" w:color="auto"/>
        <w:left w:val="none" w:sz="0" w:space="0" w:color="auto"/>
        <w:bottom w:val="none" w:sz="0" w:space="0" w:color="auto"/>
        <w:right w:val="none" w:sz="0" w:space="0" w:color="auto"/>
      </w:divBdr>
      <w:divsChild>
        <w:div w:id="1318877914">
          <w:marLeft w:val="2625"/>
          <w:marRight w:val="0"/>
          <w:marTop w:val="0"/>
          <w:marBottom w:val="0"/>
          <w:divBdr>
            <w:top w:val="none" w:sz="0" w:space="0" w:color="auto"/>
            <w:left w:val="none" w:sz="0" w:space="0" w:color="auto"/>
            <w:bottom w:val="none" w:sz="0" w:space="0" w:color="auto"/>
            <w:right w:val="none" w:sz="0" w:space="0" w:color="auto"/>
          </w:divBdr>
          <w:divsChild>
            <w:div w:id="1318877932">
              <w:marLeft w:val="0"/>
              <w:marRight w:val="0"/>
              <w:marTop w:val="0"/>
              <w:marBottom w:val="0"/>
              <w:divBdr>
                <w:top w:val="none" w:sz="0" w:space="0" w:color="auto"/>
                <w:left w:val="none" w:sz="0" w:space="0" w:color="auto"/>
                <w:bottom w:val="none" w:sz="0" w:space="0" w:color="auto"/>
                <w:right w:val="none" w:sz="0" w:space="0" w:color="auto"/>
              </w:divBdr>
              <w:divsChild>
                <w:div w:id="13188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0">
      <w:marLeft w:val="0"/>
      <w:marRight w:val="0"/>
      <w:marTop w:val="0"/>
      <w:marBottom w:val="0"/>
      <w:divBdr>
        <w:top w:val="none" w:sz="0" w:space="0" w:color="auto"/>
        <w:left w:val="none" w:sz="0" w:space="0" w:color="auto"/>
        <w:bottom w:val="none" w:sz="0" w:space="0" w:color="auto"/>
        <w:right w:val="none" w:sz="0" w:space="0" w:color="auto"/>
      </w:divBdr>
      <w:divsChild>
        <w:div w:id="1318877943">
          <w:marLeft w:val="2625"/>
          <w:marRight w:val="0"/>
          <w:marTop w:val="0"/>
          <w:marBottom w:val="0"/>
          <w:divBdr>
            <w:top w:val="none" w:sz="0" w:space="0" w:color="auto"/>
            <w:left w:val="none" w:sz="0" w:space="0" w:color="auto"/>
            <w:bottom w:val="none" w:sz="0" w:space="0" w:color="auto"/>
            <w:right w:val="none" w:sz="0" w:space="0" w:color="auto"/>
          </w:divBdr>
          <w:divsChild>
            <w:div w:id="1318877940">
              <w:marLeft w:val="0"/>
              <w:marRight w:val="0"/>
              <w:marTop w:val="0"/>
              <w:marBottom w:val="0"/>
              <w:divBdr>
                <w:top w:val="none" w:sz="0" w:space="0" w:color="auto"/>
                <w:left w:val="none" w:sz="0" w:space="0" w:color="auto"/>
                <w:bottom w:val="none" w:sz="0" w:space="0" w:color="auto"/>
                <w:right w:val="none" w:sz="0" w:space="0" w:color="auto"/>
              </w:divBdr>
              <w:divsChild>
                <w:div w:id="13188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1">
      <w:marLeft w:val="0"/>
      <w:marRight w:val="0"/>
      <w:marTop w:val="0"/>
      <w:marBottom w:val="0"/>
      <w:divBdr>
        <w:top w:val="none" w:sz="0" w:space="0" w:color="auto"/>
        <w:left w:val="none" w:sz="0" w:space="0" w:color="auto"/>
        <w:bottom w:val="none" w:sz="0" w:space="0" w:color="auto"/>
        <w:right w:val="none" w:sz="0" w:space="0" w:color="auto"/>
      </w:divBdr>
    </w:div>
    <w:div w:id="1318877933">
      <w:marLeft w:val="0"/>
      <w:marRight w:val="0"/>
      <w:marTop w:val="0"/>
      <w:marBottom w:val="0"/>
      <w:divBdr>
        <w:top w:val="none" w:sz="0" w:space="0" w:color="auto"/>
        <w:left w:val="none" w:sz="0" w:space="0" w:color="auto"/>
        <w:bottom w:val="none" w:sz="0" w:space="0" w:color="auto"/>
        <w:right w:val="none" w:sz="0" w:space="0" w:color="auto"/>
      </w:divBdr>
    </w:div>
    <w:div w:id="1318877934">
      <w:marLeft w:val="0"/>
      <w:marRight w:val="0"/>
      <w:marTop w:val="0"/>
      <w:marBottom w:val="0"/>
      <w:divBdr>
        <w:top w:val="none" w:sz="0" w:space="0" w:color="auto"/>
        <w:left w:val="none" w:sz="0" w:space="0" w:color="auto"/>
        <w:bottom w:val="none" w:sz="0" w:space="0" w:color="auto"/>
        <w:right w:val="none" w:sz="0" w:space="0" w:color="auto"/>
      </w:divBdr>
    </w:div>
    <w:div w:id="1318877935">
      <w:marLeft w:val="0"/>
      <w:marRight w:val="0"/>
      <w:marTop w:val="0"/>
      <w:marBottom w:val="0"/>
      <w:divBdr>
        <w:top w:val="none" w:sz="0" w:space="0" w:color="auto"/>
        <w:left w:val="none" w:sz="0" w:space="0" w:color="auto"/>
        <w:bottom w:val="none" w:sz="0" w:space="0" w:color="auto"/>
        <w:right w:val="none" w:sz="0" w:space="0" w:color="auto"/>
      </w:divBdr>
      <w:divsChild>
        <w:div w:id="1318877937">
          <w:marLeft w:val="2625"/>
          <w:marRight w:val="0"/>
          <w:marTop w:val="0"/>
          <w:marBottom w:val="0"/>
          <w:divBdr>
            <w:top w:val="none" w:sz="0" w:space="0" w:color="auto"/>
            <w:left w:val="none" w:sz="0" w:space="0" w:color="auto"/>
            <w:bottom w:val="none" w:sz="0" w:space="0" w:color="auto"/>
            <w:right w:val="none" w:sz="0" w:space="0" w:color="auto"/>
          </w:divBdr>
          <w:divsChild>
            <w:div w:id="1318877912">
              <w:marLeft w:val="0"/>
              <w:marRight w:val="0"/>
              <w:marTop w:val="0"/>
              <w:marBottom w:val="0"/>
              <w:divBdr>
                <w:top w:val="none" w:sz="0" w:space="0" w:color="auto"/>
                <w:left w:val="none" w:sz="0" w:space="0" w:color="auto"/>
                <w:bottom w:val="none" w:sz="0" w:space="0" w:color="auto"/>
                <w:right w:val="none" w:sz="0" w:space="0" w:color="auto"/>
              </w:divBdr>
              <w:divsChild>
                <w:div w:id="13188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9">
      <w:marLeft w:val="0"/>
      <w:marRight w:val="0"/>
      <w:marTop w:val="0"/>
      <w:marBottom w:val="0"/>
      <w:divBdr>
        <w:top w:val="none" w:sz="0" w:space="0" w:color="auto"/>
        <w:left w:val="none" w:sz="0" w:space="0" w:color="auto"/>
        <w:bottom w:val="none" w:sz="0" w:space="0" w:color="auto"/>
        <w:right w:val="none" w:sz="0" w:space="0" w:color="auto"/>
      </w:divBdr>
    </w:div>
    <w:div w:id="1318877945">
      <w:marLeft w:val="0"/>
      <w:marRight w:val="0"/>
      <w:marTop w:val="0"/>
      <w:marBottom w:val="0"/>
      <w:divBdr>
        <w:top w:val="none" w:sz="0" w:space="0" w:color="auto"/>
        <w:left w:val="none" w:sz="0" w:space="0" w:color="auto"/>
        <w:bottom w:val="none" w:sz="0" w:space="0" w:color="auto"/>
        <w:right w:val="none" w:sz="0" w:space="0" w:color="auto"/>
      </w:divBdr>
    </w:div>
    <w:div w:id="1318877947">
      <w:marLeft w:val="0"/>
      <w:marRight w:val="0"/>
      <w:marTop w:val="0"/>
      <w:marBottom w:val="0"/>
      <w:divBdr>
        <w:top w:val="none" w:sz="0" w:space="0" w:color="auto"/>
        <w:left w:val="none" w:sz="0" w:space="0" w:color="auto"/>
        <w:bottom w:val="none" w:sz="0" w:space="0" w:color="auto"/>
        <w:right w:val="none" w:sz="0" w:space="0" w:color="auto"/>
      </w:divBdr>
      <w:divsChild>
        <w:div w:id="1318877942">
          <w:marLeft w:val="2625"/>
          <w:marRight w:val="0"/>
          <w:marTop w:val="0"/>
          <w:marBottom w:val="0"/>
          <w:divBdr>
            <w:top w:val="none" w:sz="0" w:space="0" w:color="auto"/>
            <w:left w:val="none" w:sz="0" w:space="0" w:color="auto"/>
            <w:bottom w:val="none" w:sz="0" w:space="0" w:color="auto"/>
            <w:right w:val="none" w:sz="0" w:space="0" w:color="auto"/>
          </w:divBdr>
          <w:divsChild>
            <w:div w:id="1318877917">
              <w:marLeft w:val="0"/>
              <w:marRight w:val="0"/>
              <w:marTop w:val="0"/>
              <w:marBottom w:val="0"/>
              <w:divBdr>
                <w:top w:val="none" w:sz="0" w:space="0" w:color="auto"/>
                <w:left w:val="none" w:sz="0" w:space="0" w:color="auto"/>
                <w:bottom w:val="none" w:sz="0" w:space="0" w:color="auto"/>
                <w:right w:val="none" w:sz="0" w:space="0" w:color="auto"/>
              </w:divBdr>
              <w:divsChild>
                <w:div w:id="13188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49">
      <w:marLeft w:val="0"/>
      <w:marRight w:val="0"/>
      <w:marTop w:val="0"/>
      <w:marBottom w:val="0"/>
      <w:divBdr>
        <w:top w:val="none" w:sz="0" w:space="0" w:color="auto"/>
        <w:left w:val="none" w:sz="0" w:space="0" w:color="auto"/>
        <w:bottom w:val="none" w:sz="0" w:space="0" w:color="auto"/>
        <w:right w:val="none" w:sz="0" w:space="0" w:color="auto"/>
      </w:divBdr>
    </w:div>
    <w:div w:id="1318877950">
      <w:marLeft w:val="0"/>
      <w:marRight w:val="0"/>
      <w:marTop w:val="0"/>
      <w:marBottom w:val="0"/>
      <w:divBdr>
        <w:top w:val="none" w:sz="0" w:space="0" w:color="auto"/>
        <w:left w:val="none" w:sz="0" w:space="0" w:color="auto"/>
        <w:bottom w:val="none" w:sz="0" w:space="0" w:color="auto"/>
        <w:right w:val="none" w:sz="0" w:space="0" w:color="auto"/>
      </w:divBdr>
      <w:divsChild>
        <w:div w:id="1318877916">
          <w:marLeft w:val="547"/>
          <w:marRight w:val="0"/>
          <w:marTop w:val="154"/>
          <w:marBottom w:val="0"/>
          <w:divBdr>
            <w:top w:val="none" w:sz="0" w:space="0" w:color="auto"/>
            <w:left w:val="none" w:sz="0" w:space="0" w:color="auto"/>
            <w:bottom w:val="none" w:sz="0" w:space="0" w:color="auto"/>
            <w:right w:val="none" w:sz="0" w:space="0" w:color="auto"/>
          </w:divBdr>
        </w:div>
      </w:divsChild>
    </w:div>
    <w:div w:id="1318877954">
      <w:marLeft w:val="0"/>
      <w:marRight w:val="0"/>
      <w:marTop w:val="0"/>
      <w:marBottom w:val="0"/>
      <w:divBdr>
        <w:top w:val="none" w:sz="0" w:space="0" w:color="auto"/>
        <w:left w:val="none" w:sz="0" w:space="0" w:color="auto"/>
        <w:bottom w:val="none" w:sz="0" w:space="0" w:color="auto"/>
        <w:right w:val="none" w:sz="0" w:space="0" w:color="auto"/>
      </w:divBdr>
    </w:div>
    <w:div w:id="1318877957">
      <w:marLeft w:val="0"/>
      <w:marRight w:val="0"/>
      <w:marTop w:val="0"/>
      <w:marBottom w:val="0"/>
      <w:divBdr>
        <w:top w:val="none" w:sz="0" w:space="0" w:color="auto"/>
        <w:left w:val="none" w:sz="0" w:space="0" w:color="auto"/>
        <w:bottom w:val="none" w:sz="0" w:space="0" w:color="auto"/>
        <w:right w:val="none" w:sz="0" w:space="0" w:color="auto"/>
      </w:divBdr>
    </w:div>
    <w:div w:id="194657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5927B-1868-4572-9E49-1A5D7E29E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136</Words>
  <Characters>929</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 Wilke</dc:creator>
  <cp:lastModifiedBy>lukas.riehl</cp:lastModifiedBy>
  <cp:revision>4</cp:revision>
  <cp:lastPrinted>2012-06-21T19:47:00Z</cp:lastPrinted>
  <dcterms:created xsi:type="dcterms:W3CDTF">2013-07-10T10:57:00Z</dcterms:created>
  <dcterms:modified xsi:type="dcterms:W3CDTF">2013-08-14T18:07:00Z</dcterms:modified>
</cp:coreProperties>
</file>