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5D" w:rsidRDefault="007D6A4B" w:rsidP="00A8045D">
      <w:pPr>
        <w:pStyle w:val="berschrift1"/>
        <w:numPr>
          <w:ilvl w:val="0"/>
          <w:numId w:val="0"/>
        </w:numPr>
        <w:ind w:left="431" w:hanging="431"/>
      </w:pPr>
      <w:bookmarkStart w:id="0" w:name="_Toc337149077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.65pt;margin-top:52.75pt;width:462.45pt;height:111.95pt;z-index:251658240;mso-width-relative:margin;mso-height-relative:margin" fillcolor="white [3201]" strokecolor="#4bacc6 [3208]" strokeweight="1pt">
            <v:stroke dashstyle="dash"/>
            <v:shadow color="#868686"/>
            <v:textbox style="mso-next-textbox:#_x0000_s1030">
              <w:txbxContent>
                <w:p w:rsidR="000D3FBB" w:rsidRPr="00E3391F" w:rsidRDefault="000D3FBB" w:rsidP="000D3FBB">
                  <w:pPr>
                    <w:rPr>
                      <w:color w:val="auto"/>
                    </w:rPr>
                  </w:pPr>
                  <w:r w:rsidRPr="00E3391F">
                    <w:rPr>
                      <w:color w:val="auto"/>
                    </w:rPr>
                    <w:t xml:space="preserve">Aus Kokosflocken wird Fett mit Heptan extrahiert. Das Kokosfett löst sich im Heptan. Danach verdunstet </w:t>
                  </w:r>
                  <w:r>
                    <w:rPr>
                      <w:color w:val="auto"/>
                    </w:rPr>
                    <w:t>letzteres</w:t>
                  </w:r>
                  <w:r w:rsidRPr="00E3391F">
                    <w:rPr>
                      <w:color w:val="auto"/>
                    </w:rPr>
                    <w:t xml:space="preserve"> aufgrund seines niedrigen Siedepunktes relativ schnell. </w:t>
                  </w:r>
                </w:p>
                <w:p w:rsidR="000D3FBB" w:rsidRPr="00E3391F" w:rsidRDefault="000D3FBB" w:rsidP="000D3FBB">
                  <w:pPr>
                    <w:rPr>
                      <w:color w:val="auto"/>
                    </w:rPr>
                  </w:pPr>
                  <w:r w:rsidRPr="00E3391F">
                    <w:rPr>
                      <w:color w:val="auto"/>
                    </w:rPr>
                    <w:t xml:space="preserve">Die </w:t>
                  </w:r>
                  <w:proofErr w:type="spellStart"/>
                  <w:r w:rsidRPr="00E3391F">
                    <w:rPr>
                      <w:color w:val="auto"/>
                    </w:rPr>
                    <w:t>SuS</w:t>
                  </w:r>
                  <w:proofErr w:type="spellEnd"/>
                  <w:r w:rsidRPr="00E3391F">
                    <w:rPr>
                      <w:color w:val="auto"/>
                    </w:rPr>
                    <w:t xml:space="preserve"> müssen Vorkenntnisse zu Stoffei</w:t>
                  </w:r>
                  <w:r>
                    <w:rPr>
                      <w:color w:val="auto"/>
                    </w:rPr>
                    <w:t xml:space="preserve">genschaften und Trennverfahren </w:t>
                  </w:r>
                  <w:r w:rsidRPr="00E3391F">
                    <w:rPr>
                      <w:color w:val="auto"/>
                    </w:rPr>
                    <w:t>haben. Ihnen sollten Lösungsmitt</w:t>
                  </w:r>
                  <w:r>
                    <w:rPr>
                      <w:color w:val="auto"/>
                    </w:rPr>
                    <w:t>el von Fetten bekannt sein. Darüber hinaus sollten sie</w:t>
                  </w:r>
                  <w:r w:rsidRPr="00E3391F">
                    <w:rPr>
                      <w:color w:val="auto"/>
                    </w:rPr>
                    <w:t xml:space="preserve"> das Filtrieren und Destilli</w:t>
                  </w:r>
                  <w:r w:rsidRPr="00E3391F">
                    <w:rPr>
                      <w:color w:val="auto"/>
                    </w:rPr>
                    <w:t>e</w:t>
                  </w:r>
                  <w:r w:rsidRPr="00E3391F">
                    <w:rPr>
                      <w:color w:val="auto"/>
                    </w:rPr>
                    <w:t xml:space="preserve">ren als </w:t>
                  </w:r>
                  <w:r>
                    <w:rPr>
                      <w:color w:val="auto"/>
                    </w:rPr>
                    <w:t>Methode zur Stofftrennung</w:t>
                  </w:r>
                  <w:r w:rsidRPr="00E3391F">
                    <w:rPr>
                      <w:color w:val="auto"/>
                    </w:rPr>
                    <w:t xml:space="preserve"> kennen.</w:t>
                  </w:r>
                </w:p>
              </w:txbxContent>
            </v:textbox>
            <w10:wrap type="square"/>
          </v:shape>
        </w:pict>
      </w:r>
      <w:r w:rsidR="00A8045D">
        <w:t xml:space="preserve">V2  – </w:t>
      </w:r>
      <w:bookmarkEnd w:id="0"/>
      <w:r w:rsidR="000D3FBB">
        <w:t>Extrahieren von Pflanzenfett</w:t>
      </w:r>
    </w:p>
    <w:p w:rsidR="000D3FBB" w:rsidRDefault="000D3FBB" w:rsidP="000D3FBB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D3FBB" w:rsidRPr="009C5E28" w:rsidTr="009A4ECB">
        <w:tc>
          <w:tcPr>
            <w:tcW w:w="9322" w:type="dxa"/>
            <w:gridSpan w:val="9"/>
            <w:shd w:val="clear" w:color="auto" w:fill="4F81BD"/>
            <w:vAlign w:val="center"/>
          </w:tcPr>
          <w:p w:rsidR="000D3FBB" w:rsidRPr="009C5E28" w:rsidRDefault="000D3FBB" w:rsidP="009A4EC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0D3FBB" w:rsidRPr="009C5E28" w:rsidTr="009A4EC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FBB" w:rsidRPr="00321BA9" w:rsidRDefault="000D3FBB" w:rsidP="009A4ECB">
            <w:pPr>
              <w:spacing w:after="0" w:line="276" w:lineRule="auto"/>
              <w:jc w:val="center"/>
              <w:rPr>
                <w:bCs/>
              </w:rPr>
            </w:pPr>
            <w:r w:rsidRPr="00321BA9">
              <w:t>Heptan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FBB" w:rsidRPr="00321BA9" w:rsidRDefault="000D3FBB" w:rsidP="009A4ECB">
            <w:pPr>
              <w:pStyle w:val="Beschriftung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321BA9">
              <w:rPr>
                <w:b w:val="0"/>
                <w:sz w:val="22"/>
                <w:szCs w:val="22"/>
              </w:rPr>
              <w:t>H: 225+304+315+336+410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D3FBB" w:rsidRPr="00321BA9" w:rsidRDefault="000D3FBB" w:rsidP="009A4ECB">
            <w:pPr>
              <w:pStyle w:val="Beschriftung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321BA9">
              <w:rPr>
                <w:b w:val="0"/>
                <w:sz w:val="22"/>
                <w:szCs w:val="22"/>
              </w:rPr>
              <w:t>P: 2210+273+301+310+</w:t>
            </w:r>
          </w:p>
          <w:p w:rsidR="000D3FBB" w:rsidRPr="00321BA9" w:rsidRDefault="000D3FBB" w:rsidP="009A4ECB">
            <w:pPr>
              <w:pStyle w:val="Beschriftung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321BA9">
              <w:rPr>
                <w:b w:val="0"/>
                <w:sz w:val="22"/>
                <w:szCs w:val="22"/>
              </w:rPr>
              <w:t>331+302+352+403+235</w:t>
            </w:r>
          </w:p>
        </w:tc>
      </w:tr>
      <w:tr w:rsidR="000D3FBB" w:rsidRPr="009C5E28" w:rsidTr="009A4EC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FBB" w:rsidRPr="000D3FBB" w:rsidRDefault="000D3FBB" w:rsidP="009A4ECB">
            <w:pPr>
              <w:spacing w:after="0"/>
              <w:jc w:val="center"/>
              <w:rPr>
                <w:bCs/>
              </w:rPr>
            </w:pPr>
            <w:r w:rsidRPr="000D3FBB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FBB" w:rsidRPr="000D3FBB" w:rsidRDefault="000D3FBB" w:rsidP="009A4ECB">
            <w:pPr>
              <w:spacing w:after="0"/>
              <w:jc w:val="center"/>
            </w:pPr>
            <w:r w:rsidRPr="000D3FBB">
              <w:rPr>
                <w:noProof/>
                <w:lang w:eastAsia="de-DE"/>
              </w:rPr>
              <w:drawing>
                <wp:inline distT="0" distB="0" distL="0" distR="0">
                  <wp:extent cx="495300" cy="495300"/>
                  <wp:effectExtent l="19050" t="0" r="0" b="0"/>
                  <wp:docPr id="3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FBB" w:rsidRPr="000D3FBB" w:rsidRDefault="000D3FBB" w:rsidP="009A4ECB">
            <w:pPr>
              <w:spacing w:after="0"/>
              <w:jc w:val="center"/>
            </w:pPr>
            <w:r w:rsidRPr="000D3FBB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2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FBB" w:rsidRPr="000D3FBB" w:rsidRDefault="000D3FBB" w:rsidP="009A4ECB">
            <w:pPr>
              <w:spacing w:after="0"/>
              <w:jc w:val="center"/>
            </w:pPr>
            <w:r w:rsidRPr="000D3FBB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FBB" w:rsidRPr="000D3FBB" w:rsidRDefault="000D3FBB" w:rsidP="009A4ECB">
            <w:pPr>
              <w:spacing w:after="0"/>
              <w:jc w:val="center"/>
            </w:pPr>
            <w:r w:rsidRPr="000D3FBB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FBB" w:rsidRPr="000D3FBB" w:rsidRDefault="000D3FBB" w:rsidP="009A4ECB">
            <w:pPr>
              <w:spacing w:after="0"/>
              <w:jc w:val="center"/>
            </w:pPr>
            <w:r w:rsidRPr="000D3FBB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FBB" w:rsidRPr="000D3FBB" w:rsidRDefault="000D3FBB" w:rsidP="009A4ECB">
            <w:pPr>
              <w:spacing w:after="0"/>
              <w:jc w:val="center"/>
            </w:pPr>
            <w:r w:rsidRPr="000D3FBB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FBB" w:rsidRPr="000D3FBB" w:rsidRDefault="000D3FBB" w:rsidP="009A4ECB">
            <w:pPr>
              <w:spacing w:after="0"/>
              <w:jc w:val="center"/>
            </w:pPr>
            <w:r w:rsidRPr="000D3FBB">
              <w:rPr>
                <w:noProof/>
                <w:lang w:eastAsia="de-DE"/>
              </w:rPr>
              <w:drawing>
                <wp:inline distT="0" distB="0" distL="0" distR="0">
                  <wp:extent cx="514350" cy="514350"/>
                  <wp:effectExtent l="19050" t="0" r="0" b="0"/>
                  <wp:docPr id="35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D3FBB" w:rsidRPr="000D3FBB" w:rsidRDefault="000D3FBB" w:rsidP="009A4ECB">
            <w:pPr>
              <w:spacing w:after="0"/>
              <w:jc w:val="center"/>
            </w:pPr>
            <w:r w:rsidRPr="000D3FBB">
              <w:rPr>
                <w:noProof/>
                <w:lang w:eastAsia="de-DE"/>
              </w:rPr>
              <w:drawing>
                <wp:inline distT="0" distB="0" distL="0" distR="0">
                  <wp:extent cx="495300" cy="495300"/>
                  <wp:effectExtent l="19050" t="0" r="0" b="0"/>
                  <wp:docPr id="34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FBB" w:rsidRDefault="000D3FBB" w:rsidP="000D3FBB">
      <w:pPr>
        <w:tabs>
          <w:tab w:val="left" w:pos="1701"/>
          <w:tab w:val="left" w:pos="1985"/>
        </w:tabs>
        <w:ind w:left="1980" w:hanging="1980"/>
      </w:pPr>
    </w:p>
    <w:p w:rsidR="000D3FBB" w:rsidRDefault="000D3FBB" w:rsidP="000D3FB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Reagenzgläser, Reagenzglasklammer, Bunsenbrenner, Trichter mit Filte</w:t>
      </w:r>
      <w:r>
        <w:t>r</w:t>
      </w:r>
      <w:r>
        <w:t>papier, Uhrglas.</w:t>
      </w:r>
    </w:p>
    <w:p w:rsidR="000D3FBB" w:rsidRPr="00ED07C2" w:rsidRDefault="000D3FBB" w:rsidP="000D3FB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Kokosflocken, Heptan.</w:t>
      </w:r>
    </w:p>
    <w:p w:rsidR="000D3FBB" w:rsidRDefault="000D3FBB" w:rsidP="000D3FB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Ca. ein Teelöffel der Kokosflocken werden zusammen mit wenigen </w:t>
      </w:r>
      <w:proofErr w:type="spellStart"/>
      <w:r>
        <w:t>mL</w:t>
      </w:r>
      <w:proofErr w:type="spellEnd"/>
      <w:r>
        <w:t xml:space="preserve"> Heptan in ein Reagenzglas gegeben und vorsichtig erwärmt. Anschließend wird filtriert und das Filtrat auf ein Uhrglas gegeben.</w:t>
      </w:r>
    </w:p>
    <w:p w:rsidR="000D3FBB" w:rsidRDefault="000D3FBB" w:rsidP="000D3FB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 Nach einiger Zeit befindet sich ein fester, durchsichtiger Stoff auf dem Uhrglas.</w:t>
      </w:r>
    </w:p>
    <w:p w:rsidR="000D3FBB" w:rsidRDefault="000D3FBB" w:rsidP="000D3FBB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733675" cy="2326339"/>
            <wp:effectExtent l="19050" t="0" r="9525" b="0"/>
            <wp:docPr id="42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2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FBB" w:rsidRPr="00321BA9" w:rsidRDefault="000D3FBB" w:rsidP="000D3FBB">
      <w:pPr>
        <w:pStyle w:val="Beschriftung"/>
        <w:jc w:val="center"/>
        <w:rPr>
          <w:b w:val="0"/>
        </w:rPr>
      </w:pPr>
      <w:r w:rsidRPr="00321BA9">
        <w:rPr>
          <w:b w:val="0"/>
        </w:rPr>
        <w:t xml:space="preserve">Abb. 2 - </w:t>
      </w:r>
      <w:r w:rsidRPr="00321BA9">
        <w:rPr>
          <w:b w:val="0"/>
          <w:noProof/>
        </w:rPr>
        <w:t xml:space="preserve"> Kokosfett auf Uhrglas.</w:t>
      </w:r>
    </w:p>
    <w:p w:rsidR="000D3FBB" w:rsidRDefault="000D3FBB" w:rsidP="000D3FBB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Das Fett der Kokosflocken löst sich im Heptan. Durch das Filtrieren wird das im Heptan gelöste Kokosfett von den Kokosflocken getrennt. Nach e</w:t>
      </w:r>
      <w:r>
        <w:t>i</w:t>
      </w:r>
      <w:r>
        <w:t>niger Zeit verdunstet das Heptan (Destillation). Auf dem Uhrglas bleibt das feste Kokosfett zurück.</w:t>
      </w:r>
    </w:p>
    <w:p w:rsidR="000D3FBB" w:rsidRDefault="000D3FBB" w:rsidP="000D3FBB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Die übrigen Kokosflocken und das extrahierte Kokosfett können im Hau</w:t>
      </w:r>
      <w:r>
        <w:t>s</w:t>
      </w:r>
      <w:r>
        <w:t>haltsmüll entsorgt werden.</w:t>
      </w:r>
    </w:p>
    <w:p w:rsidR="000D3FBB" w:rsidRDefault="000D3FBB" w:rsidP="000D3FBB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r>
        <w:tab/>
      </w:r>
      <w:r>
        <w:rPr>
          <w:rFonts w:asciiTheme="majorHAnsi" w:hAnsiTheme="majorHAnsi"/>
        </w:rPr>
        <w:t>K. Häusler</w:t>
      </w:r>
      <w:r w:rsidRPr="00B937A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H. </w:t>
      </w:r>
      <w:proofErr w:type="spellStart"/>
      <w:r>
        <w:rPr>
          <w:rFonts w:asciiTheme="majorHAnsi" w:hAnsiTheme="majorHAnsi"/>
        </w:rPr>
        <w:t>Rampf</w:t>
      </w:r>
      <w:proofErr w:type="spellEnd"/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R. Reichelt,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Experimente für den Chemieunterricht</w:t>
      </w:r>
      <w:r w:rsidRPr="00B937A2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Oldenbourg</w:t>
      </w:r>
      <w:proofErr w:type="spellEnd"/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2. Auflage, 1995</w:t>
      </w:r>
      <w:r w:rsidRPr="00B937A2">
        <w:rPr>
          <w:rFonts w:asciiTheme="majorHAnsi" w:hAnsiTheme="majorHAnsi"/>
        </w:rPr>
        <w:t>, S.</w:t>
      </w:r>
      <w:r>
        <w:rPr>
          <w:rFonts w:asciiTheme="majorHAnsi" w:hAnsiTheme="majorHAnsi"/>
        </w:rPr>
        <w:t> 49</w:t>
      </w:r>
      <w:r w:rsidRPr="00B937A2">
        <w:rPr>
          <w:rFonts w:asciiTheme="majorHAnsi" w:hAnsiTheme="majorHAnsi"/>
        </w:rPr>
        <w:t>.</w:t>
      </w:r>
    </w:p>
    <w:p w:rsidR="000D3FBB" w:rsidRPr="006E32AF" w:rsidRDefault="007D6A4B" w:rsidP="000D3FB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7D6A4B">
        <w:rPr>
          <w:rFonts w:eastAsiaTheme="minorHAnsi"/>
        </w:rPr>
      </w:r>
      <w:r w:rsidRPr="007D6A4B">
        <w:rPr>
          <w:rFonts w:eastAsiaTheme="minorHAnsi"/>
        </w:rPr>
        <w:pict>
          <v:shape id="_x0000_s1031" type="#_x0000_t202" style="width:462.45pt;height:109.4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1">
              <w:txbxContent>
                <w:p w:rsidR="000D3FBB" w:rsidRPr="00B34109" w:rsidRDefault="000D3FBB" w:rsidP="000D3FBB">
                  <w:pPr>
                    <w:rPr>
                      <w:color w:val="auto"/>
                    </w:rPr>
                  </w:pPr>
                  <w:r w:rsidRPr="00B34109">
                    <w:rPr>
                      <w:color w:val="auto"/>
                    </w:rPr>
                    <w:t xml:space="preserve">Statt der Kokosflocken können auch Samen oder Nüsse verwendet werden. Kokosfett ist im Gegensatz zu den meisten anderen Pflanzenfetten bei Zimmertemperatur allerdings fest und daher für die </w:t>
                  </w:r>
                  <w:proofErr w:type="spellStart"/>
                  <w:r w:rsidRPr="00B34109">
                    <w:rPr>
                      <w:color w:val="auto"/>
                    </w:rPr>
                    <w:t>SuS</w:t>
                  </w:r>
                  <w:proofErr w:type="spellEnd"/>
                  <w:r w:rsidRPr="00B34109">
                    <w:rPr>
                      <w:color w:val="auto"/>
                    </w:rPr>
                    <w:t xml:space="preserve"> eindeutiger vom gelösten Zustand zu unterscheiden.</w:t>
                  </w:r>
                </w:p>
                <w:p w:rsidR="000D3FBB" w:rsidRPr="00B34109" w:rsidRDefault="000D3FBB" w:rsidP="000D3FBB">
                  <w:pPr>
                    <w:rPr>
                      <w:color w:val="auto"/>
                    </w:rPr>
                  </w:pPr>
                  <w:r w:rsidRPr="00B34109">
                    <w:rPr>
                      <w:color w:val="auto"/>
                    </w:rPr>
                    <w:t>Alternativ zu dem Heptan kann Benzin</w:t>
                  </w:r>
                  <w:r>
                    <w:rPr>
                      <w:color w:val="auto"/>
                    </w:rPr>
                    <w:t xml:space="preserve"> verwendet werden</w:t>
                  </w:r>
                  <w:r w:rsidRPr="00B34109">
                    <w:rPr>
                      <w:color w:val="auto"/>
                    </w:rPr>
                    <w:t xml:space="preserve">. Da Benzin allerdings krebserregend ist, muss der Versuch dann als Lehrerversuch durchgeführt werden.  </w:t>
                  </w:r>
                </w:p>
              </w:txbxContent>
            </v:textbox>
            <w10:wrap type="none"/>
            <w10:anchorlock/>
          </v:shape>
        </w:pict>
      </w:r>
    </w:p>
    <w:p w:rsidR="000D3FBB" w:rsidRPr="000D3FBB" w:rsidRDefault="000D3FBB" w:rsidP="000D3FBB"/>
    <w:sectPr w:rsidR="000D3FBB" w:rsidRPr="000D3FBB" w:rsidSect="00105256">
      <w:headerReference w:type="default" r:id="rId18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5C" w:rsidRDefault="00446F5C" w:rsidP="009524CC">
      <w:pPr>
        <w:spacing w:after="0"/>
      </w:pPr>
      <w:r>
        <w:separator/>
      </w:r>
    </w:p>
  </w:endnote>
  <w:endnote w:type="continuationSeparator" w:id="0">
    <w:p w:rsidR="00446F5C" w:rsidRDefault="00446F5C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5C" w:rsidRDefault="00446F5C" w:rsidP="009524CC">
      <w:pPr>
        <w:spacing w:after="0"/>
      </w:pPr>
      <w:r>
        <w:separator/>
      </w:r>
    </w:p>
  </w:footnote>
  <w:footnote w:type="continuationSeparator" w:id="0">
    <w:p w:rsidR="00446F5C" w:rsidRDefault="00446F5C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7D6A4B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321BA9" w:rsidRPr="00321BA9">
              <w:rPr>
                <w:b/>
                <w:bCs/>
                <w:noProof/>
                <w:sz w:val="20"/>
                <w:szCs w:val="20"/>
              </w:rPr>
              <w:t>V2  – Extrahieren</w:t>
            </w:r>
            <w:r w:rsidR="00321BA9" w:rsidRPr="00321BA9">
              <w:rPr>
                <w:noProof/>
                <w:sz w:val="20"/>
                <w:szCs w:val="20"/>
              </w:rPr>
              <w:t xml:space="preserve"> von Pflanzenfett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7D6A4B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321BA9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6C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3FBB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25B5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1BA9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3BDF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6F5C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6A4B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45D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2BF6-8014-44A6-8B2B-051985AF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4</cp:revision>
  <cp:lastPrinted>2012-06-21T19:47:00Z</cp:lastPrinted>
  <dcterms:created xsi:type="dcterms:W3CDTF">2013-07-10T10:57:00Z</dcterms:created>
  <dcterms:modified xsi:type="dcterms:W3CDTF">2013-08-15T07:46:00Z</dcterms:modified>
</cp:coreProperties>
</file>