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88" w:rsidRDefault="00A00388" w:rsidP="00A00388">
      <w:pPr>
        <w:pStyle w:val="berschrift2"/>
        <w:numPr>
          <w:ilvl w:val="1"/>
          <w:numId w:val="2"/>
        </w:numPr>
      </w:pPr>
      <w:bookmarkStart w:id="0" w:name="_Toc395376622"/>
      <w:r>
        <w:rPr>
          <w:noProof/>
          <w:lang w:eastAsia="de-DE"/>
        </w:rPr>
        <mc:AlternateContent>
          <mc:Choice Requires="wps">
            <w:drawing>
              <wp:anchor distT="0" distB="0" distL="114300" distR="114300" simplePos="0" relativeHeight="251659264" behindDoc="0" locked="0" layoutInCell="1" allowOverlap="1" wp14:anchorId="1161DD67" wp14:editId="72777ABA">
                <wp:simplePos x="0" y="0"/>
                <wp:positionH relativeFrom="column">
                  <wp:posOffset>-635</wp:posOffset>
                </wp:positionH>
                <wp:positionV relativeFrom="paragraph">
                  <wp:posOffset>618490</wp:posOffset>
                </wp:positionV>
                <wp:extent cx="5873115" cy="1596390"/>
                <wp:effectExtent l="0" t="0" r="13335" b="2286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963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0388" w:rsidRPr="00530DFA" w:rsidRDefault="00A00388" w:rsidP="00A00388">
                            <w:pPr>
                              <w:autoSpaceDE w:val="0"/>
                              <w:autoSpaceDN w:val="0"/>
                              <w:adjustRightInd w:val="0"/>
                              <w:spacing w:after="0"/>
                              <w:rPr>
                                <w:rFonts w:asciiTheme="majorHAnsi" w:hAnsiTheme="majorHAnsi" w:cs="Times New Roman"/>
                                <w:color w:val="4F81BD" w:themeColor="accent1"/>
                              </w:rPr>
                            </w:pPr>
                            <w:r>
                              <w:rPr>
                                <w:rFonts w:asciiTheme="majorHAnsi" w:hAnsiTheme="majorHAnsi" w:cs="Times New Roman"/>
                                <w:color w:val="4F81BD" w:themeColor="accent1"/>
                              </w:rPr>
                              <w:t>In diesem Versuch soll mit Hilfe eines Wasserglases und eines Strohhalms die Brechung von Licht demonstriert werden. An der Grenzfläche zwischen der wässrigen Lösung und der U</w:t>
                            </w:r>
                            <w:r>
                              <w:rPr>
                                <w:rFonts w:asciiTheme="majorHAnsi" w:hAnsiTheme="majorHAnsi" w:cs="Times New Roman"/>
                                <w:color w:val="4F81BD" w:themeColor="accent1"/>
                              </w:rPr>
                              <w:t>m</w:t>
                            </w:r>
                            <w:r>
                              <w:rPr>
                                <w:rFonts w:asciiTheme="majorHAnsi" w:hAnsiTheme="majorHAnsi" w:cs="Times New Roman"/>
                                <w:color w:val="4F81BD" w:themeColor="accent1"/>
                              </w:rPr>
                              <w:t>gebungsluft kommt es durch Brechung des Lichtes zu einem Knick im Strahl, wodurch der Strohhalm abgeknickt wahrgenommen wird. Schülerinnen und Schülern ist dieses Phänomen bereits durch Alltagserfahrungen im Schwimmbad bekannt, wo unter Wasser liegende Gege</w:t>
                            </w:r>
                            <w:r>
                              <w:rPr>
                                <w:rFonts w:asciiTheme="majorHAnsi" w:hAnsiTheme="majorHAnsi" w:cs="Times New Roman"/>
                                <w:color w:val="4F81BD" w:themeColor="accent1"/>
                              </w:rPr>
                              <w:t>n</w:t>
                            </w:r>
                            <w:r>
                              <w:rPr>
                                <w:rFonts w:asciiTheme="majorHAnsi" w:hAnsiTheme="majorHAnsi" w:cs="Times New Roman"/>
                                <w:color w:val="4F81BD" w:themeColor="accent1"/>
                              </w:rPr>
                              <w:t xml:space="preserve">stände nicht da zu sein scheinen, wo sie sie vermuten.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48.7pt;width:462.45pt;height:1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" fillcolor="white [3201]" strokecolor="#4bacc6 [3208]" strokeweight="1pt">
                <v:stroke dashstyle="dash"/>
                <v:shadow color="#868686"/>
                <v:textbox>
                  <w:txbxContent>
                    <w:p w:rsidR="00A00388" w:rsidRPr="00530DFA" w:rsidRDefault="00A00388" w:rsidP="00A00388">
                      <w:pPr>
                        <w:autoSpaceDE w:val="0"/>
                        <w:autoSpaceDN w:val="0"/>
                        <w:adjustRightInd w:val="0"/>
                        <w:spacing w:after="0"/>
                        <w:rPr>
                          <w:rFonts w:asciiTheme="majorHAnsi" w:hAnsiTheme="majorHAnsi" w:cs="Times New Roman"/>
                          <w:color w:val="4F81BD" w:themeColor="accent1"/>
                        </w:rPr>
                      </w:pPr>
                      <w:r>
                        <w:rPr>
                          <w:rFonts w:asciiTheme="majorHAnsi" w:hAnsiTheme="majorHAnsi" w:cs="Times New Roman"/>
                          <w:color w:val="4F81BD" w:themeColor="accent1"/>
                        </w:rPr>
                        <w:t>In diesem Versuch soll mit Hilfe eines Wasserglases und eines Strohhalms die Brechung von Licht demonstriert werden. An der Grenzfläche zwischen der wässrigen Lösung und der U</w:t>
                      </w:r>
                      <w:r>
                        <w:rPr>
                          <w:rFonts w:asciiTheme="majorHAnsi" w:hAnsiTheme="majorHAnsi" w:cs="Times New Roman"/>
                          <w:color w:val="4F81BD" w:themeColor="accent1"/>
                        </w:rPr>
                        <w:t>m</w:t>
                      </w:r>
                      <w:r>
                        <w:rPr>
                          <w:rFonts w:asciiTheme="majorHAnsi" w:hAnsiTheme="majorHAnsi" w:cs="Times New Roman"/>
                          <w:color w:val="4F81BD" w:themeColor="accent1"/>
                        </w:rPr>
                        <w:t>gebungsluft kommt es durch Brechung des Lichtes zu einem Knick im Strahl, wodurch der Strohhalm abgeknickt wahrgenommen wird. Schülerinnen und Schülern ist dieses Phänomen bereits durch Alltagserfahrungen im Schwimmbad bekannt, wo unter Wasser liegende Gege</w:t>
                      </w:r>
                      <w:r>
                        <w:rPr>
                          <w:rFonts w:asciiTheme="majorHAnsi" w:hAnsiTheme="majorHAnsi" w:cs="Times New Roman"/>
                          <w:color w:val="4F81BD" w:themeColor="accent1"/>
                        </w:rPr>
                        <w:t>n</w:t>
                      </w:r>
                      <w:r>
                        <w:rPr>
                          <w:rFonts w:asciiTheme="majorHAnsi" w:hAnsiTheme="majorHAnsi" w:cs="Times New Roman"/>
                          <w:color w:val="4F81BD" w:themeColor="accent1"/>
                        </w:rPr>
                        <w:t xml:space="preserve">stände nicht da zu sein scheinen, wo sie sie vermuten. </w:t>
                      </w:r>
                    </w:p>
                  </w:txbxContent>
                </v:textbox>
                <w10:wrap type="square"/>
              </v:shape>
            </w:pict>
          </mc:Fallback>
        </mc:AlternateContent>
      </w:r>
      <w:bookmarkStart w:id="1" w:name="_GoBack"/>
      <w:bookmarkEnd w:id="1"/>
      <w:r>
        <w:t>V 6 – Optische Spielerei mit einem Wasserglas (Lichtbrechung)</w:t>
      </w:r>
      <w:bookmarkEnd w:id="0"/>
      <w:r>
        <w:t xml:space="preserve"> </w:t>
      </w:r>
    </w:p>
    <w:p w:rsidR="00A00388" w:rsidRDefault="00A00388" w:rsidP="00A00388"/>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00388" w:rsidRPr="009C5E28" w:rsidTr="003C6D9F">
        <w:tc>
          <w:tcPr>
            <w:tcW w:w="9322" w:type="dxa"/>
            <w:gridSpan w:val="9"/>
            <w:shd w:val="clear" w:color="auto" w:fill="4F81BD"/>
            <w:vAlign w:val="center"/>
          </w:tcPr>
          <w:p w:rsidR="00A00388" w:rsidRPr="009C5E28" w:rsidRDefault="00A00388" w:rsidP="003C6D9F">
            <w:pPr>
              <w:spacing w:after="0"/>
              <w:jc w:val="center"/>
              <w:rPr>
                <w:b/>
                <w:bCs/>
              </w:rPr>
            </w:pPr>
            <w:r w:rsidRPr="009C5E28">
              <w:rPr>
                <w:b/>
                <w:bCs/>
              </w:rPr>
              <w:t>Gefahrenstoffe</w:t>
            </w:r>
          </w:p>
        </w:tc>
      </w:tr>
      <w:tr w:rsidR="00A00388" w:rsidRPr="009C5E28" w:rsidTr="003C6D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00388" w:rsidRPr="009C5E28" w:rsidRDefault="00A00388" w:rsidP="003C6D9F">
            <w:pPr>
              <w:spacing w:after="0" w:line="276" w:lineRule="auto"/>
              <w:jc w:val="center"/>
              <w:rPr>
                <w:b/>
                <w:bCs/>
              </w:rPr>
            </w:pPr>
            <w:r>
              <w:rPr>
                <w:b/>
                <w:bCs/>
              </w:rPr>
              <w:t>Wasser</w:t>
            </w:r>
          </w:p>
        </w:tc>
        <w:tc>
          <w:tcPr>
            <w:tcW w:w="3177" w:type="dxa"/>
            <w:gridSpan w:val="3"/>
            <w:tcBorders>
              <w:top w:val="single" w:sz="8" w:space="0" w:color="4F81BD"/>
              <w:bottom w:val="single" w:sz="8" w:space="0" w:color="4F81BD"/>
            </w:tcBorders>
            <w:shd w:val="clear" w:color="auto" w:fill="auto"/>
            <w:vAlign w:val="center"/>
          </w:tcPr>
          <w:p w:rsidR="00A00388" w:rsidRPr="009C5E28" w:rsidRDefault="00A00388" w:rsidP="003C6D9F">
            <w:pPr>
              <w:spacing w:after="0"/>
              <w:jc w:val="cente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00388" w:rsidRPr="009C5E28" w:rsidRDefault="00A00388" w:rsidP="003C6D9F">
            <w:pPr>
              <w:spacing w:after="0"/>
              <w:jc w:val="center"/>
            </w:pPr>
            <w:r w:rsidRPr="009C5E28">
              <w:rPr>
                <w:sz w:val="20"/>
              </w:rPr>
              <w:t xml:space="preserve">P: </w:t>
            </w:r>
            <w:r>
              <w:rPr>
                <w:sz w:val="20"/>
              </w:rPr>
              <w:t>-</w:t>
            </w:r>
          </w:p>
        </w:tc>
      </w:tr>
      <w:tr w:rsidR="00A00388" w:rsidRPr="009C5E28" w:rsidTr="003C6D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00388" w:rsidRPr="009C5E28" w:rsidRDefault="00A00388" w:rsidP="003C6D9F">
            <w:pPr>
              <w:spacing w:after="0" w:line="276" w:lineRule="auto"/>
              <w:jc w:val="center"/>
              <w:rPr>
                <w:b/>
                <w:bCs/>
              </w:rPr>
            </w:pPr>
            <w:r>
              <w:rPr>
                <w:b/>
                <w:bCs/>
              </w:rPr>
              <w:t>Glucose</w:t>
            </w:r>
          </w:p>
        </w:tc>
        <w:tc>
          <w:tcPr>
            <w:tcW w:w="3177" w:type="dxa"/>
            <w:gridSpan w:val="3"/>
            <w:tcBorders>
              <w:top w:val="single" w:sz="8" w:space="0" w:color="4F81BD"/>
              <w:bottom w:val="single" w:sz="8" w:space="0" w:color="4F81BD"/>
            </w:tcBorders>
            <w:shd w:val="clear" w:color="auto" w:fill="auto"/>
            <w:vAlign w:val="center"/>
          </w:tcPr>
          <w:p w:rsidR="00A00388" w:rsidRPr="009C5E28" w:rsidRDefault="00A00388" w:rsidP="003C6D9F">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00388" w:rsidRPr="009C5E28" w:rsidRDefault="00A00388" w:rsidP="003C6D9F">
            <w:pPr>
              <w:spacing w:after="0"/>
              <w:jc w:val="center"/>
              <w:rPr>
                <w:sz w:val="20"/>
              </w:rPr>
            </w:pPr>
            <w:r>
              <w:rPr>
                <w:sz w:val="20"/>
              </w:rPr>
              <w:t>P: -</w:t>
            </w:r>
          </w:p>
        </w:tc>
      </w:tr>
      <w:tr w:rsidR="00A00388" w:rsidRPr="009C5E28" w:rsidTr="003C6D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00388" w:rsidRPr="009C5E28" w:rsidRDefault="00A00388" w:rsidP="003C6D9F">
            <w:pPr>
              <w:spacing w:after="0" w:line="276" w:lineRule="auto"/>
              <w:jc w:val="center"/>
              <w:rPr>
                <w:b/>
                <w:bCs/>
              </w:rPr>
            </w:pPr>
            <w:r>
              <w:rPr>
                <w:b/>
                <w:bCs/>
              </w:rPr>
              <w:t>Natriumchlorid</w:t>
            </w:r>
          </w:p>
        </w:tc>
        <w:tc>
          <w:tcPr>
            <w:tcW w:w="3177" w:type="dxa"/>
            <w:gridSpan w:val="3"/>
            <w:tcBorders>
              <w:top w:val="single" w:sz="8" w:space="0" w:color="4F81BD"/>
              <w:bottom w:val="single" w:sz="8" w:space="0" w:color="4F81BD"/>
            </w:tcBorders>
            <w:shd w:val="clear" w:color="auto" w:fill="auto"/>
            <w:vAlign w:val="center"/>
          </w:tcPr>
          <w:p w:rsidR="00A00388" w:rsidRPr="009C5E28" w:rsidRDefault="00A00388" w:rsidP="003C6D9F">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00388" w:rsidRPr="009C5E28" w:rsidRDefault="00A00388" w:rsidP="003C6D9F">
            <w:pPr>
              <w:spacing w:after="0"/>
              <w:jc w:val="center"/>
              <w:rPr>
                <w:sz w:val="20"/>
              </w:rPr>
            </w:pPr>
            <w:r>
              <w:rPr>
                <w:sz w:val="20"/>
              </w:rPr>
              <w:t>P: -</w:t>
            </w:r>
          </w:p>
        </w:tc>
      </w:tr>
      <w:tr w:rsidR="00A00388" w:rsidRPr="009C5E28" w:rsidTr="003C6D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00388" w:rsidRPr="009C5E28" w:rsidRDefault="00A00388" w:rsidP="003C6D9F">
            <w:pPr>
              <w:spacing w:after="0" w:line="276" w:lineRule="auto"/>
              <w:jc w:val="center"/>
              <w:rPr>
                <w:b/>
                <w:bCs/>
              </w:rPr>
            </w:pPr>
            <w:r>
              <w:rPr>
                <w:b/>
                <w:bCs/>
              </w:rPr>
              <w:t>Linolsäure (Öl)</w:t>
            </w:r>
          </w:p>
        </w:tc>
        <w:tc>
          <w:tcPr>
            <w:tcW w:w="3177" w:type="dxa"/>
            <w:gridSpan w:val="3"/>
            <w:tcBorders>
              <w:top w:val="single" w:sz="8" w:space="0" w:color="4F81BD"/>
              <w:bottom w:val="single" w:sz="8" w:space="0" w:color="4F81BD"/>
            </w:tcBorders>
            <w:shd w:val="clear" w:color="auto" w:fill="auto"/>
            <w:vAlign w:val="center"/>
          </w:tcPr>
          <w:p w:rsidR="00A00388" w:rsidRPr="009C5E28" w:rsidRDefault="00A00388" w:rsidP="003C6D9F">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00388" w:rsidRPr="009C5E28" w:rsidRDefault="00A00388" w:rsidP="003C6D9F">
            <w:pPr>
              <w:spacing w:after="0"/>
              <w:jc w:val="center"/>
              <w:rPr>
                <w:sz w:val="20"/>
              </w:rPr>
            </w:pPr>
            <w:r>
              <w:rPr>
                <w:sz w:val="20"/>
              </w:rPr>
              <w:t>P: -</w:t>
            </w:r>
          </w:p>
        </w:tc>
      </w:tr>
      <w:tr w:rsidR="00A00388" w:rsidRPr="009C5E28" w:rsidTr="003C6D9F">
        <w:tc>
          <w:tcPr>
            <w:tcW w:w="1009" w:type="dxa"/>
            <w:tcBorders>
              <w:top w:val="single" w:sz="8" w:space="0" w:color="4F81BD"/>
              <w:left w:val="single" w:sz="8" w:space="0" w:color="4F81BD"/>
              <w:bottom w:val="single" w:sz="8" w:space="0" w:color="4F81BD"/>
            </w:tcBorders>
            <w:shd w:val="clear" w:color="auto" w:fill="auto"/>
            <w:vAlign w:val="center"/>
          </w:tcPr>
          <w:p w:rsidR="00A00388" w:rsidRPr="009C5E28" w:rsidRDefault="00A00388" w:rsidP="003C6D9F">
            <w:pPr>
              <w:spacing w:after="0"/>
              <w:jc w:val="center"/>
              <w:rPr>
                <w:b/>
                <w:bCs/>
              </w:rPr>
            </w:pPr>
            <w:r>
              <w:rPr>
                <w:b/>
                <w:noProof/>
                <w:lang w:eastAsia="de-DE"/>
              </w:rPr>
              <w:drawing>
                <wp:inline distT="0" distB="0" distL="0" distR="0" wp14:anchorId="5BDDEB09" wp14:editId="6B8E8DE9">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0388" w:rsidRPr="009C5E28" w:rsidRDefault="00A00388" w:rsidP="003C6D9F">
            <w:pPr>
              <w:spacing w:after="0"/>
              <w:jc w:val="center"/>
            </w:pPr>
            <w:r>
              <w:rPr>
                <w:noProof/>
                <w:lang w:eastAsia="de-DE"/>
              </w:rPr>
              <w:drawing>
                <wp:inline distT="0" distB="0" distL="0" distR="0" wp14:anchorId="56E71516" wp14:editId="7A20C6FA">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0388" w:rsidRPr="009C5E28" w:rsidRDefault="00A00388" w:rsidP="003C6D9F">
            <w:pPr>
              <w:spacing w:after="0"/>
              <w:jc w:val="center"/>
            </w:pPr>
            <w:r>
              <w:rPr>
                <w:noProof/>
                <w:lang w:eastAsia="de-DE"/>
              </w:rPr>
              <w:drawing>
                <wp:inline distT="0" distB="0" distL="0" distR="0" wp14:anchorId="567E6ACB" wp14:editId="4AD3BEE5">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0388" w:rsidRPr="009C5E28" w:rsidRDefault="00A00388" w:rsidP="003C6D9F">
            <w:pPr>
              <w:spacing w:after="0"/>
              <w:jc w:val="center"/>
            </w:pPr>
            <w:r>
              <w:rPr>
                <w:noProof/>
                <w:lang w:eastAsia="de-DE"/>
              </w:rPr>
              <w:drawing>
                <wp:inline distT="0" distB="0" distL="0" distR="0" wp14:anchorId="384F262B" wp14:editId="4F780454">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00388" w:rsidRPr="009C5E28" w:rsidRDefault="00A00388" w:rsidP="003C6D9F">
            <w:pPr>
              <w:spacing w:after="0"/>
              <w:jc w:val="center"/>
            </w:pPr>
            <w:r>
              <w:rPr>
                <w:noProof/>
                <w:lang w:eastAsia="de-DE"/>
              </w:rPr>
              <w:drawing>
                <wp:inline distT="0" distB="0" distL="0" distR="0" wp14:anchorId="4A4AFA02" wp14:editId="3966035B">
                  <wp:extent cx="504190" cy="50419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00388" w:rsidRPr="009C5E28" w:rsidRDefault="00A00388" w:rsidP="003C6D9F">
            <w:pPr>
              <w:spacing w:after="0"/>
              <w:jc w:val="center"/>
            </w:pPr>
            <w:r>
              <w:rPr>
                <w:noProof/>
                <w:lang w:eastAsia="de-DE"/>
              </w:rPr>
              <w:drawing>
                <wp:inline distT="0" distB="0" distL="0" distR="0" wp14:anchorId="199B91BA" wp14:editId="003253FB">
                  <wp:extent cx="504190" cy="50419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00388" w:rsidRPr="009C5E28" w:rsidRDefault="00A00388" w:rsidP="003C6D9F">
            <w:pPr>
              <w:spacing w:after="0"/>
              <w:jc w:val="center"/>
            </w:pPr>
            <w:r>
              <w:rPr>
                <w:noProof/>
                <w:lang w:eastAsia="de-DE"/>
              </w:rPr>
              <w:drawing>
                <wp:inline distT="0" distB="0" distL="0" distR="0" wp14:anchorId="25CC7BA2" wp14:editId="30AFB937">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00388" w:rsidRPr="009C5E28" w:rsidRDefault="00A00388" w:rsidP="003C6D9F">
            <w:pPr>
              <w:spacing w:after="0"/>
              <w:jc w:val="center"/>
            </w:pPr>
            <w:r>
              <w:rPr>
                <w:noProof/>
                <w:lang w:eastAsia="de-DE"/>
              </w:rPr>
              <w:drawing>
                <wp:inline distT="0" distB="0" distL="0" distR="0" wp14:anchorId="60614028" wp14:editId="0DE71BD2">
                  <wp:extent cx="511175" cy="511175"/>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00388" w:rsidRPr="009C5E28" w:rsidRDefault="00A00388" w:rsidP="003C6D9F">
            <w:pPr>
              <w:spacing w:after="0"/>
              <w:jc w:val="center"/>
            </w:pPr>
            <w:r>
              <w:rPr>
                <w:noProof/>
                <w:lang w:eastAsia="de-DE"/>
              </w:rPr>
              <w:drawing>
                <wp:inline distT="0" distB="0" distL="0" distR="0" wp14:anchorId="7623003B" wp14:editId="37CCD96F">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00388" w:rsidRDefault="00A00388" w:rsidP="00A00388">
      <w:pPr>
        <w:tabs>
          <w:tab w:val="left" w:pos="1701"/>
          <w:tab w:val="left" w:pos="1985"/>
        </w:tabs>
        <w:ind w:left="1980" w:hanging="1980"/>
      </w:pPr>
    </w:p>
    <w:p w:rsidR="00A00388" w:rsidRDefault="00A00388" w:rsidP="00A00388">
      <w:pPr>
        <w:tabs>
          <w:tab w:val="left" w:pos="1701"/>
          <w:tab w:val="left" w:pos="1985"/>
        </w:tabs>
        <w:ind w:left="1980" w:hanging="1980"/>
      </w:pPr>
      <w:r>
        <w:t xml:space="preserve">Materialien: </w:t>
      </w:r>
      <w:r>
        <w:tab/>
      </w:r>
      <w:r>
        <w:tab/>
        <w:t>Becherglas, Strohhalm</w:t>
      </w:r>
    </w:p>
    <w:p w:rsidR="00A00388" w:rsidRPr="00ED07C2" w:rsidRDefault="00A00388" w:rsidP="00A00388">
      <w:pPr>
        <w:tabs>
          <w:tab w:val="left" w:pos="1701"/>
          <w:tab w:val="left" w:pos="1985"/>
        </w:tabs>
        <w:ind w:left="1980" w:hanging="1980"/>
      </w:pPr>
      <w:r>
        <w:t>Chemikalien:</w:t>
      </w:r>
      <w:r>
        <w:tab/>
      </w:r>
      <w:r>
        <w:tab/>
        <w:t>Wasser, Zucker, Salz, Sonnenblumenöl</w:t>
      </w:r>
    </w:p>
    <w:p w:rsidR="00A00388" w:rsidRDefault="00A00388" w:rsidP="00A00388">
      <w:pPr>
        <w:tabs>
          <w:tab w:val="left" w:pos="1701"/>
          <w:tab w:val="left" w:pos="1985"/>
        </w:tabs>
        <w:ind w:left="1980" w:hanging="1980"/>
      </w:pPr>
      <w:r>
        <w:t xml:space="preserve">Durchführung: </w:t>
      </w:r>
      <w:r>
        <w:tab/>
      </w:r>
      <w:r>
        <w:tab/>
        <w:t xml:space="preserve"> Zucker, Salz und Speiseöl werden in 100 ml Wasser gelöst. Anschließend wird jeweils ein Strohhalm in das Becherglas mit den Lösungen gestellt und die Beobachtung notiert. </w:t>
      </w:r>
    </w:p>
    <w:p w:rsidR="00A00388" w:rsidRDefault="00A00388" w:rsidP="00A00388">
      <w:pPr>
        <w:tabs>
          <w:tab w:val="left" w:pos="1701"/>
          <w:tab w:val="left" w:pos="1985"/>
        </w:tabs>
        <w:ind w:left="1980" w:hanging="1980"/>
      </w:pPr>
      <w:r>
        <w:t>Beobachtung:</w:t>
      </w:r>
      <w:r>
        <w:tab/>
      </w:r>
      <w:r>
        <w:tab/>
      </w:r>
      <w:r>
        <w:tab/>
        <w:t>Bei der Zuckerlösung scheint der Strohhalm im Wasser einen anderen Winkel zu haben als in der Umgebungsluft. Er scheint im Wasser abzukn</w:t>
      </w:r>
      <w:r>
        <w:t>i</w:t>
      </w:r>
      <w:r>
        <w:t>cken. Bei der Wasser-Öl-Mischung ist dieser Effekt deutlicher zu erkennen, bei der Salzlösung in der gleichen Intensität wie bei der Zuckerlösung.</w:t>
      </w:r>
    </w:p>
    <w:p w:rsidR="00A00388" w:rsidRDefault="00A00388" w:rsidP="00A00388">
      <w:pPr>
        <w:keepNext/>
        <w:tabs>
          <w:tab w:val="left" w:pos="1701"/>
          <w:tab w:val="left" w:pos="1985"/>
        </w:tabs>
        <w:ind w:left="1980" w:hanging="1980"/>
        <w:jc w:val="center"/>
      </w:pPr>
      <w:r>
        <w:rPr>
          <w:noProof/>
          <w:lang w:eastAsia="de-DE"/>
        </w:rPr>
        <w:lastRenderedPageBreak/>
        <w:drawing>
          <wp:inline distT="0" distB="0" distL="0" distR="0" wp14:anchorId="48BE56DC" wp14:editId="4917001A">
            <wp:extent cx="3219450" cy="2211952"/>
            <wp:effectExtent l="0" t="0" r="0" b="0"/>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chung.png"/>
                    <pic:cNvPicPr/>
                  </pic:nvPicPr>
                  <pic:blipFill>
                    <a:blip r:embed="rId15" cstate="screen">
                      <a:extLst>
                        <a:ext uri="{28A0092B-C50C-407E-A947-70E740481C1C}">
                          <a14:useLocalDpi xmlns:a14="http://schemas.microsoft.com/office/drawing/2010/main"/>
                        </a:ext>
                      </a:extLst>
                    </a:blip>
                    <a:stretch>
                      <a:fillRect/>
                    </a:stretch>
                  </pic:blipFill>
                  <pic:spPr>
                    <a:xfrm>
                      <a:off x="0" y="0"/>
                      <a:ext cx="3218386" cy="2211221"/>
                    </a:xfrm>
                    <a:prstGeom prst="rect">
                      <a:avLst/>
                    </a:prstGeom>
                  </pic:spPr>
                </pic:pic>
              </a:graphicData>
            </a:graphic>
          </wp:inline>
        </w:drawing>
      </w:r>
    </w:p>
    <w:p w:rsidR="00A00388" w:rsidRDefault="00A00388" w:rsidP="00A00388">
      <w:pPr>
        <w:pStyle w:val="Beschriftung"/>
        <w:jc w:val="left"/>
      </w:pPr>
      <w:r>
        <w:t xml:space="preserve">Abb. 6 – Lichtbrechungen in unterschiedlichen wässrigen Lösungen </w:t>
      </w:r>
    </w:p>
    <w:p w:rsidR="00A00388" w:rsidRDefault="00A00388" w:rsidP="00A00388">
      <w:pPr>
        <w:tabs>
          <w:tab w:val="left" w:pos="1701"/>
          <w:tab w:val="left" w:pos="1985"/>
        </w:tabs>
        <w:ind w:left="1980" w:hanging="1980"/>
      </w:pPr>
    </w:p>
    <w:p w:rsidR="00A00388" w:rsidRDefault="00A00388" w:rsidP="00A00388">
      <w:pPr>
        <w:tabs>
          <w:tab w:val="left" w:pos="1701"/>
          <w:tab w:val="left" w:pos="1985"/>
        </w:tabs>
        <w:ind w:left="1980" w:hanging="1980"/>
      </w:pPr>
      <w:r>
        <w:t>Deutung:</w:t>
      </w:r>
      <w:r>
        <w:tab/>
      </w:r>
      <w:r>
        <w:tab/>
      </w:r>
      <w:r>
        <w:tab/>
        <w:t>Wenn ein Lichtstrahl von einem Medium auf ein anderes Medium, kommt es zur Ablenkung des Lichtstrahls. Dieses Phänomen bezeichnet man als Lichtbrechung. Als Maß dieser Brechung wird der Brechungsindex ve</w:t>
      </w:r>
      <w:r>
        <w:t>r</w:t>
      </w:r>
      <w:r>
        <w:t>wendet. Im Experiment weisen die Zucker-und Salzlösungen sowie das Wasser-Öl-Gemische einen höheren Brechungsindex auf als reines Wasser und die Umgebungsluft, so dass es zur Brechung des Lichtes in diesem M</w:t>
      </w:r>
      <w:r>
        <w:t>e</w:t>
      </w:r>
      <w:r>
        <w:t>dium kommt. Dadurch scheint es dem Betrachter so, dass der Strohhalm abknickt, da das Licht beim Übergang Licht-Wasser zum Lot gebrochen wird.</w:t>
      </w:r>
    </w:p>
    <w:p w:rsidR="00A00388" w:rsidRDefault="00A00388" w:rsidP="00A00388">
      <w:pPr>
        <w:tabs>
          <w:tab w:val="left" w:pos="1701"/>
          <w:tab w:val="left" w:pos="1985"/>
        </w:tabs>
        <w:ind w:left="1980" w:hanging="1980"/>
      </w:pPr>
      <w:r>
        <w:t>Entsorgung:</w:t>
      </w:r>
      <w:r>
        <w:tab/>
      </w:r>
      <w:r>
        <w:tab/>
        <w:t>Lösungen in den Abfluss</w:t>
      </w:r>
    </w:p>
    <w:p w:rsidR="00A00388" w:rsidRDefault="00A00388" w:rsidP="00A00388">
      <w:pPr>
        <w:tabs>
          <w:tab w:val="left" w:pos="1701"/>
          <w:tab w:val="left" w:pos="1985"/>
        </w:tabs>
        <w:ind w:left="1980" w:hanging="1980"/>
        <w:rPr>
          <w:color w:val="auto"/>
        </w:rPr>
      </w:pPr>
      <w:r>
        <w:t>Literatur:</w:t>
      </w:r>
      <w:r>
        <w:tab/>
      </w:r>
      <w:r>
        <w:tab/>
        <w:t xml:space="preserve">modifiziert nach: </w:t>
      </w:r>
      <w:proofErr w:type="spellStart"/>
      <w:r>
        <w:rPr>
          <w:color w:val="auto"/>
        </w:rPr>
        <w:t>Tillman</w:t>
      </w:r>
      <w:proofErr w:type="spellEnd"/>
      <w:r>
        <w:rPr>
          <w:color w:val="auto"/>
        </w:rPr>
        <w:t xml:space="preserve">, Andreas, </w:t>
      </w:r>
      <w:r w:rsidRPr="00DF741F">
        <w:rPr>
          <w:color w:val="auto"/>
        </w:rPr>
        <w:t>http://www.kids-and-science.de</w:t>
      </w:r>
      <w:r>
        <w:rPr>
          <w:color w:val="auto"/>
        </w:rPr>
        <w:t xml:space="preserve"> </w:t>
      </w:r>
      <w:r>
        <w:rPr>
          <w:color w:val="auto"/>
        </w:rPr>
        <w:tab/>
      </w:r>
      <w:r>
        <w:rPr>
          <w:color w:val="auto"/>
        </w:rPr>
        <w:tab/>
      </w:r>
      <w:r w:rsidRPr="00CB0C75">
        <w:rPr>
          <w:color w:val="auto"/>
        </w:rPr>
        <w:t>/</w:t>
      </w:r>
      <w:proofErr w:type="spellStart"/>
      <w:r w:rsidRPr="00CB0C75">
        <w:rPr>
          <w:color w:val="auto"/>
        </w:rPr>
        <w:t>nc</w:t>
      </w:r>
      <w:proofErr w:type="spellEnd"/>
      <w:r w:rsidRPr="00CB0C75">
        <w:rPr>
          <w:color w:val="auto"/>
        </w:rPr>
        <w:t>/</w:t>
      </w:r>
      <w:proofErr w:type="spellStart"/>
      <w:r w:rsidRPr="00CB0C75">
        <w:rPr>
          <w:color w:val="auto"/>
        </w:rPr>
        <w:t>experimente</w:t>
      </w:r>
      <w:proofErr w:type="spellEnd"/>
      <w:r w:rsidRPr="00CB0C75">
        <w:rPr>
          <w:color w:val="auto"/>
        </w:rPr>
        <w:t>-</w:t>
      </w:r>
      <w:proofErr w:type="spellStart"/>
      <w:r w:rsidRPr="00CB0C75">
        <w:rPr>
          <w:color w:val="auto"/>
        </w:rPr>
        <w:t>fuer</w:t>
      </w:r>
      <w:proofErr w:type="spellEnd"/>
      <w:r w:rsidRPr="00CB0C75">
        <w:rPr>
          <w:color w:val="auto"/>
        </w:rPr>
        <w:t>-kinder/</w:t>
      </w:r>
      <w:proofErr w:type="spellStart"/>
      <w:r w:rsidRPr="00CB0C75">
        <w:rPr>
          <w:color w:val="auto"/>
        </w:rPr>
        <w:t>detailansicht</w:t>
      </w:r>
      <w:proofErr w:type="spellEnd"/>
      <w:r w:rsidRPr="00CB0C75">
        <w:rPr>
          <w:color w:val="auto"/>
        </w:rPr>
        <w:t>/</w:t>
      </w:r>
      <w:proofErr w:type="spellStart"/>
      <w:r w:rsidRPr="00CB0C75">
        <w:rPr>
          <w:color w:val="auto"/>
        </w:rPr>
        <w:t>datum</w:t>
      </w:r>
      <w:proofErr w:type="spellEnd"/>
      <w:r w:rsidRPr="00CB0C75">
        <w:rPr>
          <w:color w:val="auto"/>
        </w:rPr>
        <w:t>/2009/09/30/</w:t>
      </w:r>
      <w:r>
        <w:rPr>
          <w:color w:val="auto"/>
        </w:rPr>
        <w:t xml:space="preserve"> </w:t>
      </w:r>
      <w:proofErr w:type="spellStart"/>
      <w:r w:rsidRPr="00CB0C75">
        <w:rPr>
          <w:color w:val="auto"/>
        </w:rPr>
        <w:t>opti</w:t>
      </w:r>
      <w:proofErr w:type="spellEnd"/>
      <w:r>
        <w:rPr>
          <w:color w:val="auto"/>
        </w:rPr>
        <w:tab/>
      </w:r>
      <w:r w:rsidRPr="00CB0C75">
        <w:rPr>
          <w:color w:val="auto"/>
        </w:rPr>
        <w:t>sche-spielereien-mit-einem-wasserglas.html</w:t>
      </w:r>
      <w:proofErr w:type="gramStart"/>
      <w:r w:rsidRPr="00CB0C75">
        <w:rPr>
          <w:color w:val="auto"/>
        </w:rPr>
        <w:t>?cHash</w:t>
      </w:r>
      <w:proofErr w:type="gramEnd"/>
      <w:r w:rsidRPr="00CB0C75">
        <w:rPr>
          <w:color w:val="auto"/>
        </w:rPr>
        <w:t>=29dd7fb18b&amp;sword_</w:t>
      </w:r>
      <w:r>
        <w:rPr>
          <w:color w:val="auto"/>
        </w:rPr>
        <w:t xml:space="preserve"> </w:t>
      </w:r>
      <w:r>
        <w:rPr>
          <w:color w:val="auto"/>
        </w:rPr>
        <w:tab/>
      </w:r>
      <w:proofErr w:type="spellStart"/>
      <w:r w:rsidRPr="00CB0C75">
        <w:rPr>
          <w:color w:val="auto"/>
        </w:rPr>
        <w:t>list</w:t>
      </w:r>
      <w:proofErr w:type="spellEnd"/>
      <w:r w:rsidRPr="00CB0C75">
        <w:rPr>
          <w:color w:val="auto"/>
        </w:rPr>
        <w:t>[0]=</w:t>
      </w:r>
      <w:proofErr w:type="spellStart"/>
      <w:r w:rsidRPr="00CB0C75">
        <w:rPr>
          <w:color w:val="auto"/>
        </w:rPr>
        <w:t>optische&amp;sword_list</w:t>
      </w:r>
      <w:proofErr w:type="spellEnd"/>
      <w:r w:rsidRPr="00CB0C75">
        <w:rPr>
          <w:color w:val="auto"/>
        </w:rPr>
        <w:t>[1]=</w:t>
      </w:r>
      <w:proofErr w:type="spellStart"/>
      <w:r w:rsidRPr="00CB0C75">
        <w:rPr>
          <w:color w:val="auto"/>
        </w:rPr>
        <w:t>spielerei</w:t>
      </w:r>
      <w:proofErr w:type="spellEnd"/>
      <w:r>
        <w:rPr>
          <w:color w:val="auto"/>
        </w:rPr>
        <w:t xml:space="preserve">, 30.09.2009 (zuletzt abgerufen </w:t>
      </w:r>
      <w:r>
        <w:rPr>
          <w:color w:val="auto"/>
        </w:rPr>
        <w:tab/>
        <w:t>am 07.08.2014 um 13:52 Uhr)</w:t>
      </w:r>
    </w:p>
    <w:p w:rsidR="00A00388" w:rsidRDefault="00A00388" w:rsidP="00A00388">
      <w:pPr>
        <w:spacing w:after="0"/>
        <w:jc w:val="left"/>
      </w:pPr>
    </w:p>
    <w:p w:rsidR="00A00388" w:rsidRDefault="00A00388" w:rsidP="00A00388">
      <w:pPr>
        <w:tabs>
          <w:tab w:val="left" w:pos="1701"/>
          <w:tab w:val="left" w:pos="1985"/>
        </w:tabs>
        <w:ind w:left="1980" w:hanging="1980"/>
      </w:pPr>
      <w:r>
        <w:rPr>
          <w:noProof/>
          <w:lang w:eastAsia="de-DE"/>
        </w:rPr>
        <w:lastRenderedPageBreak/>
        <mc:AlternateContent>
          <mc:Choice Requires="wps">
            <w:drawing>
              <wp:inline distT="0" distB="0" distL="0" distR="0">
                <wp:extent cx="5873115" cy="2286635"/>
                <wp:effectExtent l="13970" t="13970" r="8890" b="1397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8663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0388" w:rsidRDefault="00A00388" w:rsidP="00A00388">
                            <w:pPr>
                              <w:rPr>
                                <w:color w:val="1F497D" w:themeColor="text2"/>
                              </w:rPr>
                            </w:pPr>
                            <w:r>
                              <w:rPr>
                                <w:color w:val="1F497D" w:themeColor="text2"/>
                              </w:rPr>
                              <w:t>Der Versuch „Optische Spielerei mit einem Wasserglas“ eignet sich gut für das Experimentieren im Rahmen von Stationen Lernen, da es nicht zwingend Vorwissen voraussetzt und einfach in der Durchführung ist. Er ist für den Schuleinsatz gut geeignet, da keine gefährlichen Chemik</w:t>
                            </w:r>
                            <w:r>
                              <w:rPr>
                                <w:color w:val="1F497D" w:themeColor="text2"/>
                              </w:rPr>
                              <w:t>a</w:t>
                            </w:r>
                            <w:r>
                              <w:rPr>
                                <w:color w:val="1F497D" w:themeColor="text2"/>
                              </w:rPr>
                              <w:t>lien verwendet werden, sondern Chemikalien, die den Schülerinnen und Schülern aus dem elterlichen Haushalt bereits bekannt sind. Aus diesem Grund kann der Versuch auch im Rahmen vom Stationen- Lernen durchgeführt werden, da keine Verletzungsgefahr für die Schül</w:t>
                            </w:r>
                            <w:r>
                              <w:rPr>
                                <w:color w:val="1F497D" w:themeColor="text2"/>
                              </w:rPr>
                              <w:t>e</w:t>
                            </w:r>
                            <w:r>
                              <w:rPr>
                                <w:color w:val="1F497D" w:themeColor="text2"/>
                              </w:rPr>
                              <w:t>rinnen und Schüler besteht. Als Alternative bietet sich ein Versuch an, bei dem man eine Münze in ein Becherglas mit Wasser gibt und anschließend versucht sie mit einem Strohhalm zu tre</w:t>
                            </w:r>
                            <w:r>
                              <w:rPr>
                                <w:color w:val="1F497D" w:themeColor="text2"/>
                              </w:rPr>
                              <w:t>f</w:t>
                            </w:r>
                            <w:r>
                              <w:rPr>
                                <w:color w:val="1F497D" w:themeColor="text2"/>
                              </w:rPr>
                              <w:t xml:space="preserve">fen.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" fillcolor="white [3201]" strokecolor="#c0504d [3205]" strokeweight="1pt">
                <v:stroke dashstyle="dash"/>
                <v:shadow color="#868686"/>
                <v:textbox>
                  <w:txbxContent>
                    <w:p w:rsidR="00A00388" w:rsidRDefault="00A00388" w:rsidP="00A00388">
                      <w:pPr>
                        <w:rPr>
                          <w:color w:val="1F497D" w:themeColor="text2"/>
                        </w:rPr>
                      </w:pPr>
                      <w:r>
                        <w:rPr>
                          <w:color w:val="1F497D" w:themeColor="text2"/>
                        </w:rPr>
                        <w:t>Der Versuch „Optische Spielerei mit einem Wasserglas“ eignet sich gut für das Experimentieren im Rahmen von Stationen Lernen, da es nicht zwingend Vorwissen voraussetzt und einfach in der Durchführung ist. Er ist für den Schuleinsatz gut geeignet, da keine gefährlichen Chemik</w:t>
                      </w:r>
                      <w:r>
                        <w:rPr>
                          <w:color w:val="1F497D" w:themeColor="text2"/>
                        </w:rPr>
                        <w:t>a</w:t>
                      </w:r>
                      <w:r>
                        <w:rPr>
                          <w:color w:val="1F497D" w:themeColor="text2"/>
                        </w:rPr>
                        <w:t>lien verwendet werden, sondern Chemikalien, die den Schülerinnen und Schülern aus dem elterlichen Haushalt bereits bekannt sind. Aus diesem Grund kann der Versuch auch im Rahmen vom Stationen- Lernen durchgeführt werden, da keine Verletzungsgefahr für die Schül</w:t>
                      </w:r>
                      <w:r>
                        <w:rPr>
                          <w:color w:val="1F497D" w:themeColor="text2"/>
                        </w:rPr>
                        <w:t>e</w:t>
                      </w:r>
                      <w:r>
                        <w:rPr>
                          <w:color w:val="1F497D" w:themeColor="text2"/>
                        </w:rPr>
                        <w:t>rinnen und Schüler besteht. Als Alternative bietet sich ein Versuch an, bei dem man eine Münze in ein Becherglas mit Wasser gibt und anschließend versucht sie mit einem Strohhalm zu tre</w:t>
                      </w:r>
                      <w:r>
                        <w:rPr>
                          <w:color w:val="1F497D" w:themeColor="text2"/>
                        </w:rPr>
                        <w:t>f</w:t>
                      </w:r>
                      <w:r>
                        <w:rPr>
                          <w:color w:val="1F497D" w:themeColor="text2"/>
                        </w:rPr>
                        <w:t xml:space="preserve">fen. </w:t>
                      </w:r>
                    </w:p>
                  </w:txbxContent>
                </v:textbox>
                <w10:anchorlock/>
              </v:shape>
            </w:pict>
          </mc:Fallback>
        </mc:AlternateContent>
      </w:r>
    </w:p>
    <w:p w:rsidR="0051398C" w:rsidRDefault="0051398C"/>
    <w:sectPr w:rsidR="005139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7AEA2BB1"/>
    <w:multiLevelType w:val="multilevel"/>
    <w:tmpl w:val="BA4ED79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88"/>
    <w:rsid w:val="0051398C"/>
    <w:rsid w:val="00A00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038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0038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0038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0038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0038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003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003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003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003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003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038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0038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0038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0038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0038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0038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0038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0038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0038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0038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003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388"/>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038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0038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0038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0038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0038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003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003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003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003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003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038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0038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0038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0038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0038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0038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0038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0038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0038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0038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003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388"/>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1518</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2014-08-25T20:02:00Z</dcterms:created>
  <dcterms:modified xsi:type="dcterms:W3CDTF">2014-08-25T20:03:00Z</dcterms:modified>
</cp:coreProperties>
</file>