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95792488"/>
    <w:bookmarkStart w:id="1" w:name="_GoBack"/>
    <w:bookmarkEnd w:id="1"/>
    <w:p w:rsidR="003E56B1" w:rsidRPr="00F274F1" w:rsidRDefault="003E56B1" w:rsidP="003E56B1">
      <w:pPr>
        <w:pStyle w:val="berschrift2"/>
        <w:numPr>
          <w:ilvl w:val="0"/>
          <w:numId w:val="0"/>
        </w:numPr>
      </w:pPr>
      <w:r>
        <w:rPr>
          <w:noProof/>
          <w:lang w:eastAsia="de-DE"/>
        </w:rPr>
        <mc:AlternateContent>
          <mc:Choice Requires="wps">
            <w:drawing>
              <wp:anchor distT="0" distB="0" distL="114300" distR="114300" simplePos="0" relativeHeight="251659264" behindDoc="0" locked="0" layoutInCell="1" allowOverlap="1" wp14:anchorId="6B63D708" wp14:editId="703D2C63">
                <wp:simplePos x="0" y="0"/>
                <wp:positionH relativeFrom="column">
                  <wp:posOffset>-97790</wp:posOffset>
                </wp:positionH>
                <wp:positionV relativeFrom="paragraph">
                  <wp:posOffset>713105</wp:posOffset>
                </wp:positionV>
                <wp:extent cx="5873115" cy="836930"/>
                <wp:effectExtent l="0" t="0" r="13335" b="20320"/>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3693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56B1" w:rsidRPr="00DB0E4E" w:rsidRDefault="003E56B1" w:rsidP="003E56B1">
                            <w:pPr>
                              <w:rPr>
                                <w:color w:val="auto"/>
                              </w:rPr>
                            </w:pPr>
                            <w:r>
                              <w:rPr>
                                <w:color w:val="auto"/>
                              </w:rPr>
                              <w:t xml:space="preserve">Dieser Versuch besteht aus drei Teilversuchen. Zunächst soll verdeutlicht werden, dass ein rohes Ei im Wasser sinkt. Im zweiten Teil wird das Ei aufgrund des Salzes im Wasser Schwimmen und zuletzt wird das Ei zum Schweben gebracht. Die </w:t>
                            </w:r>
                            <w:proofErr w:type="spellStart"/>
                            <w:r>
                              <w:rPr>
                                <w:color w:val="auto"/>
                              </w:rPr>
                              <w:t>SuS</w:t>
                            </w:r>
                            <w:proofErr w:type="spellEnd"/>
                            <w:r>
                              <w:rPr>
                                <w:color w:val="auto"/>
                              </w:rPr>
                              <w:t xml:space="preserve"> kennen den Begriff „Dichte“.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 o:spid="_x0000_s1026" type="#_x0000_t202" style="position:absolute;left:0;text-align:left;margin-left:-7.7pt;margin-top:56.15pt;width:462.45pt;height:6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" strokecolor="#4bacc6" strokeweight="1pt">
                <v:stroke dashstyle="dash"/>
                <v:shadow color="#868686"/>
                <v:textbox>
                  <w:txbxContent>
                    <w:p w:rsidR="003E56B1" w:rsidRPr="00DB0E4E" w:rsidRDefault="003E56B1" w:rsidP="003E56B1">
                      <w:pPr>
                        <w:rPr>
                          <w:color w:val="auto"/>
                        </w:rPr>
                      </w:pPr>
                      <w:bookmarkStart w:id="2" w:name="_GoBack"/>
                      <w:r>
                        <w:rPr>
                          <w:color w:val="auto"/>
                        </w:rPr>
                        <w:t>Dieser Versuch besteht aus drei Teilversuchen. Zunächst soll verdeutlicht werden, dass ein rohes Ei im Wasser sinkt. Im zweiten Teil wird das Ei aufgrund des Salzes im Wasser Schwi</w:t>
                      </w:r>
                      <w:r>
                        <w:rPr>
                          <w:color w:val="auto"/>
                        </w:rPr>
                        <w:t>m</w:t>
                      </w:r>
                      <w:r>
                        <w:rPr>
                          <w:color w:val="auto"/>
                        </w:rPr>
                        <w:t xml:space="preserve">men und zuletzt wird das Ei zum Schweben gebracht. Die </w:t>
                      </w:r>
                      <w:proofErr w:type="spellStart"/>
                      <w:r>
                        <w:rPr>
                          <w:color w:val="auto"/>
                        </w:rPr>
                        <w:t>SuS</w:t>
                      </w:r>
                      <w:proofErr w:type="spellEnd"/>
                      <w:r>
                        <w:rPr>
                          <w:color w:val="auto"/>
                        </w:rPr>
                        <w:t xml:space="preserve"> kennen den Begriff „Dichte“.</w:t>
                      </w:r>
                      <w:bookmarkEnd w:id="2"/>
                    </w:p>
                  </w:txbxContent>
                </v:textbox>
                <w10:wrap type="square"/>
              </v:shape>
            </w:pict>
          </mc:Fallback>
        </mc:AlternateContent>
      </w:r>
      <w:r w:rsidRPr="00F274F1">
        <w:t>V 4 – Ein Ei schwebt</w:t>
      </w:r>
      <w:bookmarkEnd w:id="0"/>
    </w:p>
    <w:p w:rsidR="003E56B1" w:rsidRPr="00F274F1" w:rsidRDefault="003E56B1" w:rsidP="003E56B1"/>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E56B1" w:rsidRPr="00F274F1" w:rsidTr="005A7C8D">
        <w:tc>
          <w:tcPr>
            <w:tcW w:w="9322" w:type="dxa"/>
            <w:gridSpan w:val="9"/>
            <w:shd w:val="clear" w:color="auto" w:fill="4F81BD"/>
            <w:vAlign w:val="center"/>
          </w:tcPr>
          <w:p w:rsidR="003E56B1" w:rsidRPr="00F274F1" w:rsidRDefault="003E56B1" w:rsidP="005A7C8D">
            <w:pPr>
              <w:spacing w:after="0"/>
              <w:jc w:val="center"/>
              <w:rPr>
                <w:b/>
                <w:bCs/>
              </w:rPr>
            </w:pPr>
            <w:r w:rsidRPr="00F274F1">
              <w:rPr>
                <w:b/>
                <w:bCs/>
              </w:rPr>
              <w:t>Gefahrenstoffe</w:t>
            </w:r>
          </w:p>
        </w:tc>
      </w:tr>
      <w:tr w:rsidR="003E56B1" w:rsidRPr="00F274F1" w:rsidTr="005A7C8D">
        <w:trPr>
          <w:trHeight w:val="434"/>
        </w:trPr>
        <w:tc>
          <w:tcPr>
            <w:tcW w:w="3027" w:type="dxa"/>
            <w:gridSpan w:val="3"/>
            <w:shd w:val="clear" w:color="auto" w:fill="auto"/>
            <w:vAlign w:val="center"/>
          </w:tcPr>
          <w:p w:rsidR="003E56B1" w:rsidRPr="00F274F1" w:rsidRDefault="003E56B1" w:rsidP="005A7C8D">
            <w:pPr>
              <w:spacing w:after="0" w:line="276" w:lineRule="auto"/>
              <w:jc w:val="center"/>
              <w:rPr>
                <w:bCs/>
                <w:sz w:val="20"/>
              </w:rPr>
            </w:pPr>
            <w:r w:rsidRPr="00F274F1">
              <w:rPr>
                <w:color w:val="auto"/>
                <w:sz w:val="20"/>
                <w:szCs w:val="20"/>
              </w:rPr>
              <w:t>-</w:t>
            </w:r>
          </w:p>
        </w:tc>
        <w:tc>
          <w:tcPr>
            <w:tcW w:w="3177" w:type="dxa"/>
            <w:gridSpan w:val="3"/>
            <w:shd w:val="clear" w:color="auto" w:fill="auto"/>
            <w:vAlign w:val="center"/>
          </w:tcPr>
          <w:p w:rsidR="003E56B1" w:rsidRPr="00F274F1" w:rsidRDefault="003E56B1" w:rsidP="005A7C8D">
            <w:pPr>
              <w:pStyle w:val="Beschriftung"/>
              <w:spacing w:after="0"/>
              <w:jc w:val="center"/>
              <w:rPr>
                <w:sz w:val="20"/>
              </w:rPr>
            </w:pPr>
            <w:r w:rsidRPr="00F274F1">
              <w:rPr>
                <w:sz w:val="20"/>
              </w:rPr>
              <w:t>H:</w:t>
            </w:r>
            <w:r w:rsidRPr="00F274F1">
              <w:t xml:space="preserve"> /</w:t>
            </w:r>
            <w:r w:rsidRPr="00F274F1">
              <w:rPr>
                <w:sz w:val="20"/>
              </w:rPr>
              <w:t xml:space="preserve"> </w:t>
            </w:r>
          </w:p>
        </w:tc>
        <w:tc>
          <w:tcPr>
            <w:tcW w:w="3118" w:type="dxa"/>
            <w:gridSpan w:val="3"/>
            <w:shd w:val="clear" w:color="auto" w:fill="auto"/>
            <w:vAlign w:val="center"/>
          </w:tcPr>
          <w:p w:rsidR="003E56B1" w:rsidRPr="00F274F1" w:rsidRDefault="003E56B1" w:rsidP="005A7C8D">
            <w:pPr>
              <w:pStyle w:val="Beschriftung"/>
              <w:spacing w:after="0"/>
              <w:jc w:val="center"/>
              <w:rPr>
                <w:sz w:val="20"/>
              </w:rPr>
            </w:pPr>
            <w:r w:rsidRPr="00F274F1">
              <w:rPr>
                <w:sz w:val="20"/>
              </w:rPr>
              <w:t>P: /</w:t>
            </w:r>
          </w:p>
        </w:tc>
      </w:tr>
      <w:tr w:rsidR="003E56B1" w:rsidRPr="00F274F1" w:rsidTr="005A7C8D">
        <w:tc>
          <w:tcPr>
            <w:tcW w:w="1009" w:type="dxa"/>
            <w:tcBorders>
              <w:top w:val="single" w:sz="8" w:space="0" w:color="4F81BD"/>
              <w:left w:val="single" w:sz="8" w:space="0" w:color="4F81BD"/>
              <w:bottom w:val="single" w:sz="8" w:space="0" w:color="4F81BD"/>
            </w:tcBorders>
            <w:shd w:val="clear" w:color="auto" w:fill="auto"/>
            <w:vAlign w:val="center"/>
          </w:tcPr>
          <w:p w:rsidR="003E56B1" w:rsidRPr="00F274F1" w:rsidRDefault="003E56B1" w:rsidP="005A7C8D">
            <w:pPr>
              <w:spacing w:after="0"/>
              <w:jc w:val="center"/>
              <w:rPr>
                <w:b/>
                <w:bCs/>
              </w:rPr>
            </w:pPr>
            <w:r>
              <w:rPr>
                <w:b/>
                <w:noProof/>
                <w:lang w:eastAsia="de-DE"/>
              </w:rPr>
              <w:drawing>
                <wp:inline distT="0" distB="0" distL="0" distR="0">
                  <wp:extent cx="500380" cy="500380"/>
                  <wp:effectExtent l="0" t="0" r="0" b="0"/>
                  <wp:docPr id="12" name="Grafik 12"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tze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E56B1" w:rsidRPr="00F274F1" w:rsidRDefault="003E56B1" w:rsidP="005A7C8D">
            <w:pPr>
              <w:spacing w:after="0"/>
              <w:jc w:val="center"/>
            </w:pPr>
            <w:r>
              <w:rPr>
                <w:noProof/>
                <w:lang w:eastAsia="de-DE"/>
              </w:rPr>
              <w:drawing>
                <wp:inline distT="0" distB="0" distL="0" distR="0">
                  <wp:extent cx="500380" cy="50038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E56B1" w:rsidRPr="00F274F1" w:rsidRDefault="003E56B1" w:rsidP="005A7C8D">
            <w:pPr>
              <w:spacing w:after="0"/>
              <w:jc w:val="center"/>
            </w:pPr>
            <w:r>
              <w:rPr>
                <w:noProof/>
                <w:lang w:eastAsia="de-DE"/>
              </w:rPr>
              <w:drawing>
                <wp:inline distT="0" distB="0" distL="0" distR="0">
                  <wp:extent cx="500380" cy="50038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E56B1" w:rsidRPr="00F274F1" w:rsidRDefault="003E56B1" w:rsidP="005A7C8D">
            <w:pPr>
              <w:spacing w:after="0"/>
              <w:jc w:val="center"/>
            </w:pPr>
            <w:r>
              <w:rPr>
                <w:noProof/>
                <w:lang w:eastAsia="de-DE"/>
              </w:rPr>
              <w:drawing>
                <wp:inline distT="0" distB="0" distL="0" distR="0">
                  <wp:extent cx="500380" cy="50038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E56B1" w:rsidRPr="00F274F1" w:rsidRDefault="003E56B1" w:rsidP="005A7C8D">
            <w:pPr>
              <w:spacing w:after="0"/>
              <w:jc w:val="center"/>
            </w:pPr>
            <w:r>
              <w:rPr>
                <w:noProof/>
                <w:lang w:eastAsia="de-DE"/>
              </w:rPr>
              <w:drawing>
                <wp:inline distT="0" distB="0" distL="0" distR="0">
                  <wp:extent cx="500380" cy="50038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E56B1" w:rsidRPr="00F274F1" w:rsidRDefault="003E56B1" w:rsidP="005A7C8D">
            <w:pPr>
              <w:spacing w:after="0"/>
              <w:jc w:val="center"/>
            </w:pPr>
            <w:r>
              <w:rPr>
                <w:noProof/>
                <w:lang w:eastAsia="de-DE"/>
              </w:rPr>
              <w:drawing>
                <wp:inline distT="0" distB="0" distL="0" distR="0">
                  <wp:extent cx="500380" cy="50038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E56B1" w:rsidRPr="00F274F1" w:rsidRDefault="003E56B1" w:rsidP="005A7C8D">
            <w:pPr>
              <w:spacing w:after="0"/>
              <w:jc w:val="center"/>
            </w:pPr>
            <w:r>
              <w:rPr>
                <w:noProof/>
                <w:lang w:eastAsia="de-DE"/>
              </w:rPr>
              <w:drawing>
                <wp:inline distT="0" distB="0" distL="0" distR="0">
                  <wp:extent cx="500380" cy="5003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E56B1" w:rsidRPr="00F274F1" w:rsidRDefault="003E56B1" w:rsidP="005A7C8D">
            <w:pPr>
              <w:spacing w:after="0"/>
              <w:jc w:val="center"/>
            </w:pPr>
            <w:r>
              <w:rPr>
                <w:noProof/>
                <w:lang w:eastAsia="de-DE"/>
              </w:rPr>
              <w:drawing>
                <wp:inline distT="0" distB="0" distL="0" distR="0">
                  <wp:extent cx="500380" cy="500380"/>
                  <wp:effectExtent l="0" t="0" r="0" b="0"/>
                  <wp:docPr id="5" name="Grafik 5"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ize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E56B1" w:rsidRPr="00F274F1" w:rsidRDefault="003E56B1" w:rsidP="005A7C8D">
            <w:pPr>
              <w:spacing w:after="0"/>
              <w:jc w:val="center"/>
            </w:pPr>
            <w:r>
              <w:rPr>
                <w:noProof/>
                <w:lang w:eastAsia="de-DE"/>
              </w:rPr>
              <w:drawing>
                <wp:inline distT="0" distB="0" distL="0" distR="0">
                  <wp:extent cx="500380" cy="50038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3E56B1" w:rsidRPr="00F274F1" w:rsidRDefault="003E56B1" w:rsidP="003E56B1">
      <w:pPr>
        <w:tabs>
          <w:tab w:val="left" w:pos="1701"/>
          <w:tab w:val="left" w:pos="1985"/>
        </w:tabs>
        <w:rPr>
          <w:u w:val="single"/>
        </w:rPr>
      </w:pPr>
    </w:p>
    <w:p w:rsidR="003E56B1" w:rsidRPr="00F274F1" w:rsidRDefault="003E56B1" w:rsidP="003E56B1">
      <w:pPr>
        <w:tabs>
          <w:tab w:val="left" w:pos="1701"/>
          <w:tab w:val="left" w:pos="1985"/>
        </w:tabs>
        <w:ind w:left="1980" w:hanging="1980"/>
      </w:pPr>
      <w:r w:rsidRPr="00F274F1">
        <w:t xml:space="preserve">Materialien: </w:t>
      </w:r>
      <w:r w:rsidRPr="00F274F1">
        <w:tab/>
      </w:r>
      <w:r w:rsidRPr="00F274F1">
        <w:tab/>
        <w:t>Becherglas (1L), 2x 500</w:t>
      </w:r>
      <w:r>
        <w:t xml:space="preserve"> </w:t>
      </w:r>
      <w:r w:rsidRPr="00F274F1">
        <w:t>ml Becherglas, Ei, Spatel, Glasstab, Messzylinder</w:t>
      </w:r>
    </w:p>
    <w:p w:rsidR="003E56B1" w:rsidRPr="00F274F1" w:rsidRDefault="003E56B1" w:rsidP="003E56B1">
      <w:pPr>
        <w:tabs>
          <w:tab w:val="left" w:pos="1701"/>
          <w:tab w:val="left" w:pos="1985"/>
        </w:tabs>
        <w:ind w:left="1980" w:hanging="1980"/>
      </w:pPr>
      <w:r w:rsidRPr="00F274F1">
        <w:t>Chemikalien:</w:t>
      </w:r>
      <w:r w:rsidRPr="00F274F1">
        <w:tab/>
      </w:r>
      <w:r w:rsidRPr="00F274F1">
        <w:tab/>
        <w:t>Wasser, Speisesalz</w:t>
      </w:r>
    </w:p>
    <w:p w:rsidR="003E56B1" w:rsidRDefault="003E56B1" w:rsidP="003E56B1">
      <w:pPr>
        <w:tabs>
          <w:tab w:val="left" w:pos="1701"/>
          <w:tab w:val="left" w:pos="1985"/>
        </w:tabs>
        <w:rPr>
          <w:u w:val="single"/>
        </w:rPr>
      </w:pPr>
    </w:p>
    <w:p w:rsidR="003E56B1" w:rsidRPr="00F274F1" w:rsidRDefault="003E56B1" w:rsidP="003E56B1">
      <w:pPr>
        <w:tabs>
          <w:tab w:val="left" w:pos="1701"/>
          <w:tab w:val="left" w:pos="1985"/>
        </w:tabs>
        <w:ind w:left="1980" w:hanging="1980"/>
        <w:rPr>
          <w:u w:val="single"/>
        </w:rPr>
      </w:pPr>
      <w:r w:rsidRPr="00F274F1">
        <w:rPr>
          <w:u w:val="single"/>
        </w:rPr>
        <w:t>Teil a)</w:t>
      </w:r>
    </w:p>
    <w:p w:rsidR="003E56B1" w:rsidRPr="00F274F1" w:rsidRDefault="003E56B1" w:rsidP="003E56B1">
      <w:pPr>
        <w:tabs>
          <w:tab w:val="left" w:pos="1701"/>
          <w:tab w:val="left" w:pos="1985"/>
        </w:tabs>
        <w:ind w:left="1980" w:hanging="1980"/>
      </w:pPr>
      <w:r w:rsidRPr="00F274F1">
        <w:t xml:space="preserve">Durchführung: </w:t>
      </w:r>
      <w:r w:rsidRPr="00F274F1">
        <w:tab/>
      </w:r>
      <w:r w:rsidRPr="00F274F1">
        <w:tab/>
        <w:t>Ein 500</w:t>
      </w:r>
      <w:r>
        <w:t xml:space="preserve"> </w:t>
      </w:r>
      <w:r w:rsidRPr="00F274F1">
        <w:t>ml Becherglas wird mithilfe des Messzylinders mit 250</w:t>
      </w:r>
      <w:r>
        <w:t xml:space="preserve"> </w:t>
      </w:r>
      <w:r w:rsidRPr="00F274F1">
        <w:t>ml Leitungswasser befüllt. Anschließend wird das Ei vorsichtig mit dem Spatel in das Wasser gelegt.</w:t>
      </w:r>
    </w:p>
    <w:p w:rsidR="003E56B1" w:rsidRPr="00F274F1" w:rsidRDefault="003E56B1" w:rsidP="003E56B1">
      <w:pPr>
        <w:tabs>
          <w:tab w:val="left" w:pos="1701"/>
          <w:tab w:val="left" w:pos="1985"/>
        </w:tabs>
        <w:ind w:left="1980" w:hanging="1980"/>
      </w:pPr>
      <w:r w:rsidRPr="00F274F1">
        <w:t>Beobachtung:</w:t>
      </w:r>
      <w:r w:rsidRPr="00F274F1">
        <w:tab/>
      </w:r>
      <w:r w:rsidRPr="00F274F1">
        <w:tab/>
      </w:r>
      <w:r w:rsidRPr="00F274F1">
        <w:tab/>
        <w:t>Das Ei sinkt auf den Boden des Becherglases.</w:t>
      </w:r>
    </w:p>
    <w:p w:rsidR="003E56B1" w:rsidRPr="00F274F1" w:rsidRDefault="003E56B1" w:rsidP="003E56B1">
      <w:pPr>
        <w:keepNext/>
        <w:tabs>
          <w:tab w:val="left" w:pos="1701"/>
          <w:tab w:val="left" w:pos="1985"/>
        </w:tabs>
        <w:ind w:left="1980" w:hanging="1980"/>
      </w:pPr>
      <w:r>
        <w:rPr>
          <w:noProof/>
          <w:lang w:eastAsia="de-DE"/>
        </w:rPr>
        <w:lastRenderedPageBreak/>
        <w:drawing>
          <wp:inline distT="0" distB="0" distL="0" distR="0">
            <wp:extent cx="2338070" cy="2708910"/>
            <wp:effectExtent l="0" t="0" r="5080" b="0"/>
            <wp:docPr id="3" name="Grafik 3" descr="Ei in Leitungswasser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i in Leitungswasser kle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8070" cy="2708910"/>
                    </a:xfrm>
                    <a:prstGeom prst="rect">
                      <a:avLst/>
                    </a:prstGeom>
                    <a:noFill/>
                    <a:ln>
                      <a:noFill/>
                    </a:ln>
                  </pic:spPr>
                </pic:pic>
              </a:graphicData>
            </a:graphic>
          </wp:inline>
        </w:drawing>
      </w:r>
    </w:p>
    <w:p w:rsidR="003E56B1" w:rsidRPr="00F274F1" w:rsidRDefault="003E56B1" w:rsidP="003E56B1">
      <w:pPr>
        <w:pStyle w:val="Beschriftung"/>
        <w:jc w:val="left"/>
        <w:rPr>
          <w:noProof/>
        </w:rPr>
      </w:pPr>
      <w:r w:rsidRPr="00F274F1">
        <w:t xml:space="preserve">Abb. </w:t>
      </w:r>
      <w:r>
        <w:t>5</w:t>
      </w:r>
      <w:r w:rsidRPr="00F274F1">
        <w:t xml:space="preserve"> - </w:t>
      </w:r>
      <w:r w:rsidRPr="00F274F1">
        <w:rPr>
          <w:noProof/>
        </w:rPr>
        <w:t xml:space="preserve"> Sinkendes Ei</w:t>
      </w:r>
    </w:p>
    <w:p w:rsidR="003E56B1" w:rsidRPr="00F274F1" w:rsidRDefault="003E56B1" w:rsidP="003E56B1">
      <w:pPr>
        <w:tabs>
          <w:tab w:val="left" w:pos="1701"/>
          <w:tab w:val="left" w:pos="1985"/>
        </w:tabs>
        <w:ind w:left="1980" w:hanging="1980"/>
        <w:rPr>
          <w:u w:val="single"/>
        </w:rPr>
      </w:pPr>
      <w:r w:rsidRPr="00F274F1">
        <w:rPr>
          <w:u w:val="single"/>
        </w:rPr>
        <w:t>Teil b)</w:t>
      </w:r>
    </w:p>
    <w:p w:rsidR="003E56B1" w:rsidRPr="00F274F1" w:rsidRDefault="003E56B1" w:rsidP="003E56B1">
      <w:pPr>
        <w:tabs>
          <w:tab w:val="left" w:pos="1701"/>
          <w:tab w:val="left" w:pos="1985"/>
        </w:tabs>
        <w:ind w:left="1980" w:hanging="1980"/>
      </w:pPr>
      <w:r w:rsidRPr="00F274F1">
        <w:t xml:space="preserve">Durchführung: </w:t>
      </w:r>
      <w:r w:rsidRPr="00F274F1">
        <w:tab/>
      </w:r>
      <w:r w:rsidRPr="00F274F1">
        <w:tab/>
        <w:t>Ein 500</w:t>
      </w:r>
      <w:r>
        <w:t xml:space="preserve"> </w:t>
      </w:r>
      <w:r w:rsidRPr="00F274F1">
        <w:t>ml Becherglas wird mithilfe des Messzylinders mit 250</w:t>
      </w:r>
      <w:r>
        <w:t xml:space="preserve"> </w:t>
      </w:r>
      <w:r w:rsidRPr="00F274F1">
        <w:t>ml Leitungswasser befüllt. Anschließend werden 15 Spatel Speisesalz hinzugefügt und mit einem Glasstab so lange gerührt, bis die Lösung wieder klar ist. Dann wird das Ei vorsichtig mit dem Spatel in das Wasser gelegt.</w:t>
      </w:r>
    </w:p>
    <w:p w:rsidR="003E56B1" w:rsidRPr="00F274F1" w:rsidRDefault="003E56B1" w:rsidP="003E56B1">
      <w:pPr>
        <w:tabs>
          <w:tab w:val="left" w:pos="1701"/>
          <w:tab w:val="left" w:pos="1985"/>
        </w:tabs>
        <w:ind w:left="1980" w:hanging="1980"/>
      </w:pPr>
      <w:r w:rsidRPr="00F274F1">
        <w:t>Beobachtung:</w:t>
      </w:r>
      <w:r w:rsidRPr="00F274F1">
        <w:tab/>
      </w:r>
      <w:r w:rsidRPr="00F274F1">
        <w:tab/>
      </w:r>
      <w:r w:rsidRPr="00F274F1">
        <w:tab/>
        <w:t>Das Ei schwimmt auf dem Wasser.</w:t>
      </w:r>
    </w:p>
    <w:p w:rsidR="003E56B1" w:rsidRPr="00F274F1" w:rsidRDefault="003E56B1" w:rsidP="003E56B1">
      <w:pPr>
        <w:tabs>
          <w:tab w:val="left" w:pos="1701"/>
          <w:tab w:val="left" w:pos="1985"/>
        </w:tabs>
        <w:ind w:left="1980" w:hanging="1980"/>
      </w:pPr>
      <w:r>
        <w:rPr>
          <w:noProof/>
          <w:lang w:eastAsia="de-DE"/>
        </w:rPr>
        <w:drawing>
          <wp:inline distT="0" distB="0" distL="0" distR="0">
            <wp:extent cx="2752090" cy="1768475"/>
            <wp:effectExtent l="0" t="0" r="0" b="3175"/>
            <wp:docPr id="2" name="Grafik 2" descr="Ei in Salzwasser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i in Salzwasser kle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2090" cy="1768475"/>
                    </a:xfrm>
                    <a:prstGeom prst="rect">
                      <a:avLst/>
                    </a:prstGeom>
                    <a:noFill/>
                    <a:ln>
                      <a:noFill/>
                    </a:ln>
                  </pic:spPr>
                </pic:pic>
              </a:graphicData>
            </a:graphic>
          </wp:inline>
        </w:drawing>
      </w:r>
    </w:p>
    <w:p w:rsidR="003E56B1" w:rsidRPr="00F274F1" w:rsidRDefault="003E56B1" w:rsidP="003E56B1">
      <w:pPr>
        <w:pStyle w:val="Beschriftung"/>
        <w:jc w:val="left"/>
        <w:rPr>
          <w:noProof/>
        </w:rPr>
      </w:pPr>
      <w:r w:rsidRPr="00F274F1">
        <w:t xml:space="preserve">Abb. </w:t>
      </w:r>
      <w:r>
        <w:t>6</w:t>
      </w:r>
      <w:r w:rsidRPr="00F274F1">
        <w:t xml:space="preserve"> - </w:t>
      </w:r>
      <w:r w:rsidRPr="00F274F1">
        <w:rPr>
          <w:noProof/>
        </w:rPr>
        <w:t xml:space="preserve"> Schwimmendes Ei</w:t>
      </w:r>
    </w:p>
    <w:p w:rsidR="003E56B1" w:rsidRPr="00F274F1" w:rsidRDefault="003E56B1" w:rsidP="003E56B1">
      <w:pPr>
        <w:rPr>
          <w:u w:val="single"/>
        </w:rPr>
      </w:pPr>
      <w:r w:rsidRPr="00F274F1">
        <w:rPr>
          <w:u w:val="single"/>
        </w:rPr>
        <w:t>Teil c)</w:t>
      </w:r>
    </w:p>
    <w:p w:rsidR="003E56B1" w:rsidRPr="00F274F1" w:rsidRDefault="003E56B1" w:rsidP="003E56B1">
      <w:pPr>
        <w:tabs>
          <w:tab w:val="left" w:pos="1701"/>
          <w:tab w:val="left" w:pos="1985"/>
        </w:tabs>
        <w:ind w:left="1980" w:hanging="1980"/>
      </w:pPr>
      <w:r w:rsidRPr="00F274F1">
        <w:t xml:space="preserve">Durchführung: </w:t>
      </w:r>
      <w:r w:rsidRPr="00F274F1">
        <w:tab/>
      </w:r>
      <w:r w:rsidRPr="00F274F1">
        <w:tab/>
        <w:t>Das Salzwasser aus Teil b) wird in das 1000</w:t>
      </w:r>
      <w:r>
        <w:t xml:space="preserve"> </w:t>
      </w:r>
      <w:r w:rsidRPr="00F274F1">
        <w:t>ml Becherglas gefüllt. Im Anschluss daran werden die 250</w:t>
      </w:r>
      <w:r>
        <w:t xml:space="preserve"> </w:t>
      </w:r>
      <w:r w:rsidRPr="00F274F1">
        <w:t>ml Leitungswasser aus Teil a) vorsichtig dazu gegossen. Zum Schluss wird das Ei vorsichtig mit dem Spatel in das Wasser gelegt.</w:t>
      </w:r>
    </w:p>
    <w:p w:rsidR="003E56B1" w:rsidRPr="00F274F1" w:rsidRDefault="003E56B1" w:rsidP="003E56B1">
      <w:pPr>
        <w:tabs>
          <w:tab w:val="left" w:pos="1701"/>
          <w:tab w:val="left" w:pos="1985"/>
        </w:tabs>
        <w:ind w:left="1980" w:hanging="1980"/>
      </w:pPr>
      <w:r w:rsidRPr="00F274F1">
        <w:lastRenderedPageBreak/>
        <w:t>Beobachtung:</w:t>
      </w:r>
      <w:r w:rsidRPr="00F274F1">
        <w:tab/>
      </w:r>
      <w:r w:rsidRPr="00F274F1">
        <w:tab/>
      </w:r>
      <w:r w:rsidRPr="00F274F1">
        <w:tab/>
        <w:t>Das Ei schwebt in der Mitte der Flüssigkeit.</w:t>
      </w:r>
    </w:p>
    <w:p w:rsidR="003E56B1" w:rsidRPr="00F274F1" w:rsidRDefault="003E56B1" w:rsidP="003E56B1">
      <w:pPr>
        <w:keepNext/>
        <w:tabs>
          <w:tab w:val="left" w:pos="1701"/>
          <w:tab w:val="left" w:pos="1985"/>
        </w:tabs>
        <w:ind w:left="1980" w:hanging="1980"/>
      </w:pPr>
      <w:r>
        <w:rPr>
          <w:noProof/>
          <w:lang w:eastAsia="de-DE"/>
        </w:rPr>
        <w:drawing>
          <wp:inline distT="0" distB="0" distL="0" distR="0">
            <wp:extent cx="3209290" cy="2139315"/>
            <wp:effectExtent l="0" t="0" r="0" b="0"/>
            <wp:docPr id="1" name="Grafik 1" descr="Schwebendes E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hwebendes Ei klei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9290" cy="2139315"/>
                    </a:xfrm>
                    <a:prstGeom prst="rect">
                      <a:avLst/>
                    </a:prstGeom>
                    <a:noFill/>
                    <a:ln>
                      <a:noFill/>
                    </a:ln>
                  </pic:spPr>
                </pic:pic>
              </a:graphicData>
            </a:graphic>
          </wp:inline>
        </w:drawing>
      </w:r>
    </w:p>
    <w:p w:rsidR="003E56B1" w:rsidRPr="00F274F1" w:rsidRDefault="003E56B1" w:rsidP="003E56B1">
      <w:pPr>
        <w:pStyle w:val="Beschriftung"/>
        <w:jc w:val="left"/>
        <w:rPr>
          <w:noProof/>
        </w:rPr>
      </w:pPr>
      <w:r w:rsidRPr="00F274F1">
        <w:t xml:space="preserve">Abb. </w:t>
      </w:r>
      <w:r>
        <w:t>7</w:t>
      </w:r>
      <w:r w:rsidRPr="00F274F1">
        <w:t xml:space="preserve"> - </w:t>
      </w:r>
      <w:r w:rsidRPr="00F274F1">
        <w:rPr>
          <w:noProof/>
        </w:rPr>
        <w:t xml:space="preserve"> Schwebendes Ei</w:t>
      </w:r>
    </w:p>
    <w:p w:rsidR="003E56B1" w:rsidRPr="00F274F1" w:rsidRDefault="003E56B1" w:rsidP="003E56B1"/>
    <w:p w:rsidR="003E56B1" w:rsidRPr="00F274F1" w:rsidRDefault="003E56B1" w:rsidP="003E56B1">
      <w:pPr>
        <w:tabs>
          <w:tab w:val="left" w:pos="1701"/>
          <w:tab w:val="left" w:pos="1985"/>
        </w:tabs>
        <w:ind w:left="1980" w:hanging="1980"/>
      </w:pPr>
      <w:r w:rsidRPr="00F274F1">
        <w:t>Deutung a),b),c):</w:t>
      </w:r>
      <w:r w:rsidRPr="00F274F1">
        <w:tab/>
      </w:r>
      <w:r w:rsidRPr="00F274F1">
        <w:tab/>
      </w:r>
      <w:r w:rsidRPr="00F274F1">
        <w:tab/>
        <w:t>Da das Ei eine größere Dichte als Wasser hat, sinkt es im ersten Teil. Im zweiten Teil schwimmt es hingegen, weil das Salzwasser eine größere Dichte sowohl als das Ei als auch das Leitungswasser hat. Im letzten Versuch schwimmt das Süßwasser aufgrund seiner geringeren Dichte auf dem Salzwasser. Daher schwebt das Ei zwischen den zwei Flüssigkeiten.</w:t>
      </w:r>
    </w:p>
    <w:p w:rsidR="003E56B1" w:rsidRDefault="003E56B1" w:rsidP="003E56B1">
      <w:pPr>
        <w:tabs>
          <w:tab w:val="left" w:pos="1701"/>
          <w:tab w:val="left" w:pos="1985"/>
        </w:tabs>
        <w:ind w:left="1980" w:hanging="1980"/>
        <w:rPr>
          <w:vertAlign w:val="subscript"/>
        </w:rPr>
      </w:pPr>
      <w:r w:rsidRPr="00F274F1">
        <w:tab/>
      </w:r>
      <w:r w:rsidRPr="00F274F1">
        <w:tab/>
      </w:r>
      <w:proofErr w:type="spellStart"/>
      <w:r w:rsidRPr="00F274F1">
        <w:rPr>
          <w:sz w:val="28"/>
          <w:szCs w:val="28"/>
        </w:rPr>
        <w:t>ρ</w:t>
      </w:r>
      <w:r w:rsidRPr="00F274F1">
        <w:rPr>
          <w:vertAlign w:val="subscript"/>
        </w:rPr>
        <w:t>Salzwasser</w:t>
      </w:r>
      <w:proofErr w:type="spellEnd"/>
      <w:r w:rsidRPr="00F274F1">
        <w:t xml:space="preserve"> &gt; </w:t>
      </w:r>
      <w:proofErr w:type="spellStart"/>
      <w:r w:rsidRPr="00F274F1">
        <w:rPr>
          <w:sz w:val="28"/>
          <w:szCs w:val="28"/>
        </w:rPr>
        <w:t>ρ</w:t>
      </w:r>
      <w:r w:rsidRPr="00F274F1">
        <w:rPr>
          <w:vertAlign w:val="subscript"/>
        </w:rPr>
        <w:t>Ei</w:t>
      </w:r>
      <w:proofErr w:type="spellEnd"/>
      <w:r w:rsidRPr="00F274F1">
        <w:t xml:space="preserve"> &gt; </w:t>
      </w:r>
      <w:proofErr w:type="spellStart"/>
      <w:r w:rsidRPr="00F274F1">
        <w:rPr>
          <w:sz w:val="28"/>
          <w:szCs w:val="28"/>
        </w:rPr>
        <w:t>ρ</w:t>
      </w:r>
      <w:r w:rsidRPr="00F274F1">
        <w:rPr>
          <w:vertAlign w:val="subscript"/>
        </w:rPr>
        <w:t>Süßwasser</w:t>
      </w:r>
      <w:proofErr w:type="spellEnd"/>
    </w:p>
    <w:p w:rsidR="003E56B1" w:rsidRPr="004E5E9C" w:rsidRDefault="003E56B1" w:rsidP="003E56B1">
      <w:pPr>
        <w:tabs>
          <w:tab w:val="left" w:pos="1701"/>
          <w:tab w:val="left" w:pos="1985"/>
        </w:tabs>
        <w:ind w:left="1980" w:hanging="1980"/>
      </w:pPr>
      <w:r>
        <w:rPr>
          <w:vertAlign w:val="subscript"/>
        </w:rPr>
        <w:tab/>
      </w:r>
      <w:r>
        <w:rPr>
          <w:vertAlign w:val="subscript"/>
        </w:rPr>
        <w:tab/>
      </w:r>
      <w:r>
        <w:t>Nach längerem Beobachten findet eine Diffusion statt, so dass sich das Salzwasser mit dem Leitungswasser vermischt und das Ei wieder zu schwimmen beginnt. Der Effekt ist demnach relativ kurz beobachtbar.</w:t>
      </w:r>
    </w:p>
    <w:p w:rsidR="003E56B1" w:rsidRPr="006D5ABE" w:rsidRDefault="003E56B1" w:rsidP="003E56B1">
      <w:pPr>
        <w:spacing w:line="276" w:lineRule="auto"/>
        <w:ind w:left="1985" w:hanging="1985"/>
        <w:rPr>
          <w:rFonts w:eastAsia="MS Gothic"/>
          <w:b/>
          <w:bCs/>
          <w:sz w:val="28"/>
          <w:szCs w:val="28"/>
        </w:rPr>
      </w:pPr>
      <w:r>
        <w:t>Literatur:</w:t>
      </w:r>
      <w:r>
        <w:tab/>
      </w:r>
      <w:proofErr w:type="spellStart"/>
      <w:r w:rsidRPr="00F274F1">
        <w:t>gondolino</w:t>
      </w:r>
      <w:proofErr w:type="spellEnd"/>
      <w:r w:rsidRPr="00F274F1">
        <w:t xml:space="preserve"> (2004): </w:t>
      </w:r>
      <w:r w:rsidRPr="00F274F1">
        <w:rPr>
          <w:i/>
        </w:rPr>
        <w:t>Das große Buch der Experimente – über 200 spannende Versuche, die klüger machen</w:t>
      </w:r>
      <w:r w:rsidRPr="00F274F1">
        <w:t>, Berlin/ Saarbrüc</w:t>
      </w:r>
      <w:r>
        <w:t xml:space="preserve">ken: </w:t>
      </w:r>
      <w:proofErr w:type="spellStart"/>
      <w:r>
        <w:t>Gondrom</w:t>
      </w:r>
      <w:proofErr w:type="spellEnd"/>
      <w:r>
        <w:t xml:space="preserve"> Verlag GmbH, S.55</w:t>
      </w:r>
      <w:r w:rsidRPr="00F274F1">
        <w:t>f.</w:t>
      </w:r>
      <w:r w:rsidRPr="00F274F1">
        <w:br/>
      </w:r>
    </w:p>
    <w:p w:rsidR="003E56B1" w:rsidRPr="004E5E9C" w:rsidRDefault="003E56B1" w:rsidP="003E56B1">
      <w:pPr>
        <w:tabs>
          <w:tab w:val="left" w:pos="1701"/>
          <w:tab w:val="left" w:pos="1985"/>
        </w:tabs>
        <w:ind w:left="1980" w:hanging="1980"/>
      </w:pPr>
      <w:r>
        <w:rPr>
          <w:noProof/>
          <w:lang w:eastAsia="de-DE"/>
        </w:rPr>
        <mc:AlternateContent>
          <mc:Choice Requires="wps">
            <w:drawing>
              <wp:inline distT="0" distB="0" distL="0" distR="0">
                <wp:extent cx="5873115" cy="1083310"/>
                <wp:effectExtent l="0" t="0" r="13335" b="21590"/>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8331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56B1" w:rsidRPr="00877029" w:rsidRDefault="003E56B1" w:rsidP="003E56B1">
                            <w:pPr>
                              <w:rPr>
                                <w:color w:val="auto"/>
                              </w:rPr>
                            </w:pPr>
                            <w:r w:rsidRPr="00877029">
                              <w:rPr>
                                <w:color w:val="auto"/>
                              </w:rPr>
                              <w:t xml:space="preserve">Alternativ kann statt des Speisesalzes Natriumchlorid verwendet werden. Der Versuch könnte auch in nur einem Becherglas durchgeführt werden, indem in das Wasser mit dem sinkenden Ei so lange Salz hinzugefügt wird bis es schwimmt und anschließend mit Wasser solange verdünnt wird bis das Ei schwebt. </w:t>
                            </w:r>
                          </w:p>
                          <w:p w:rsidR="003E56B1" w:rsidRPr="00CD03BD" w:rsidRDefault="003E56B1" w:rsidP="003E56B1">
                            <w:pPr>
                              <w:rPr>
                                <w:color w:val="1F497D"/>
                              </w:rPr>
                            </w:pPr>
                          </w:p>
                        </w:txbxContent>
                      </wps:txbx>
                      <wps:bodyPr rot="0" vert="horz" wrap="square" lIns="91440" tIns="45720" rIns="91440" bIns="45720" anchor="t" anchorCtr="0" upright="1">
                        <a:noAutofit/>
                      </wps:bodyPr>
                    </wps:wsp>
                  </a:graphicData>
                </a:graphic>
              </wp:inline>
            </w:drawing>
          </mc:Choice>
          <mc:Fallback>
            <w:pict>
              <v:shape id="Textfeld 13" o:spid="_x0000_s1027" type="#_x0000_t202" style="width:462.45pt;height:8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" strokecolor="#c0504d" strokeweight="1pt">
                <v:stroke dashstyle="dash"/>
                <v:shadow color="#868686"/>
                <v:textbox>
                  <w:txbxContent>
                    <w:p w:rsidR="003E56B1" w:rsidRPr="00877029" w:rsidRDefault="003E56B1" w:rsidP="003E56B1">
                      <w:pPr>
                        <w:rPr>
                          <w:color w:val="auto"/>
                        </w:rPr>
                      </w:pPr>
                      <w:r w:rsidRPr="00877029">
                        <w:rPr>
                          <w:color w:val="auto"/>
                        </w:rPr>
                        <w:t>Alternativ kann statt des Speisesalzes Natriumchlorid verwendet werden. Der Versuch könnte auch in nur einem Becherglas durchgeführt werden, indem in das Wasser mit dem sinkenden Ei so lange Salz hinzugefügt wird bis es schwimmt und anschließend mit Wasser solange ve</w:t>
                      </w:r>
                      <w:r w:rsidRPr="00877029">
                        <w:rPr>
                          <w:color w:val="auto"/>
                        </w:rPr>
                        <w:t>r</w:t>
                      </w:r>
                      <w:r w:rsidRPr="00877029">
                        <w:rPr>
                          <w:color w:val="auto"/>
                        </w:rPr>
                        <w:t xml:space="preserve">dünnt wird bis das Ei schwebt. </w:t>
                      </w:r>
                    </w:p>
                    <w:p w:rsidR="003E56B1" w:rsidRPr="00CD03BD" w:rsidRDefault="003E56B1" w:rsidP="003E56B1">
                      <w:pPr>
                        <w:rPr>
                          <w:color w:val="1F497D"/>
                        </w:rPr>
                      </w:pPr>
                    </w:p>
                  </w:txbxContent>
                </v:textbox>
                <w10:anchorlock/>
              </v:shape>
            </w:pict>
          </mc:Fallback>
        </mc:AlternateContent>
      </w:r>
    </w:p>
    <w:p w:rsidR="008C4FA3" w:rsidRDefault="008C4FA3"/>
    <w:sectPr w:rsidR="008C4F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E0F"/>
    <w:rsid w:val="003E56B1"/>
    <w:rsid w:val="008C4FA3"/>
    <w:rsid w:val="00CB16B0"/>
    <w:rsid w:val="00DE5E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56B1"/>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3E56B1"/>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3E56B1"/>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3E56B1"/>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3E56B1"/>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3E56B1"/>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3E56B1"/>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3E56B1"/>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3E56B1"/>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3E56B1"/>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56B1"/>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3E56B1"/>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3E56B1"/>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3E56B1"/>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3E56B1"/>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3E56B1"/>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3E56B1"/>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3E56B1"/>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3E56B1"/>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3E56B1"/>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E56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56B1"/>
    <w:rPr>
      <w:rFonts w:ascii="Tahoma" w:eastAsia="Calibri" w:hAnsi="Tahoma" w:cs="Tahoma"/>
      <w:color w:val="1D1B1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56B1"/>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3E56B1"/>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3E56B1"/>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3E56B1"/>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3E56B1"/>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3E56B1"/>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3E56B1"/>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3E56B1"/>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3E56B1"/>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3E56B1"/>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56B1"/>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3E56B1"/>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3E56B1"/>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3E56B1"/>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3E56B1"/>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3E56B1"/>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3E56B1"/>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3E56B1"/>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3E56B1"/>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3E56B1"/>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E56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56B1"/>
    <w:rPr>
      <w:rFonts w:ascii="Tahoma" w:eastAsia="Calibri"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cp:lastPrinted>2014-08-26T20:19:00Z</cp:lastPrinted>
  <dcterms:created xsi:type="dcterms:W3CDTF">2014-08-26T20:11:00Z</dcterms:created>
  <dcterms:modified xsi:type="dcterms:W3CDTF">2014-08-26T20:20:00Z</dcterms:modified>
</cp:coreProperties>
</file>