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AF" w:rsidRDefault="00ED21AF" w:rsidP="00ED21AF">
      <w:pPr>
        <w:pStyle w:val="berschrift2"/>
        <w:numPr>
          <w:ilvl w:val="0"/>
          <w:numId w:val="0"/>
        </w:numPr>
        <w:ind w:left="576" w:hanging="576"/>
      </w:pPr>
      <w:bookmarkStart w:id="0" w:name="_Toc395449758"/>
      <w:r>
        <w:t>V</w:t>
      </w:r>
      <w:r>
        <w:t xml:space="preserve"> 6 - Der Brausetabletten-Versuch</w:t>
      </w:r>
      <w:bookmarkEnd w:id="0"/>
    </w:p>
    <w:p w:rsidR="00ED21AF" w:rsidRDefault="00ED21AF" w:rsidP="00ED21AF">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D21AF" w:rsidRPr="009C5E28" w:rsidTr="00566FD8">
        <w:tc>
          <w:tcPr>
            <w:tcW w:w="9322" w:type="dxa"/>
            <w:gridSpan w:val="9"/>
            <w:shd w:val="clear" w:color="auto" w:fill="4F81BD"/>
            <w:vAlign w:val="center"/>
          </w:tcPr>
          <w:p w:rsidR="00ED21AF" w:rsidRPr="009C5E28" w:rsidRDefault="00ED21AF" w:rsidP="00566FD8">
            <w:pPr>
              <w:spacing w:after="0"/>
              <w:jc w:val="center"/>
              <w:rPr>
                <w:b/>
                <w:bCs/>
              </w:rPr>
            </w:pPr>
            <w:r w:rsidRPr="009C5E28">
              <w:rPr>
                <w:b/>
                <w:bCs/>
              </w:rPr>
              <w:t>Gefahrenstoffe</w:t>
            </w:r>
          </w:p>
        </w:tc>
      </w:tr>
      <w:tr w:rsidR="00ED21AF" w:rsidRPr="009C5E28" w:rsidTr="00566F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21AF" w:rsidRPr="00143811" w:rsidRDefault="00ED21AF" w:rsidP="00566FD8">
            <w:pPr>
              <w:spacing w:after="0" w:line="276" w:lineRule="auto"/>
              <w:jc w:val="center"/>
              <w:rPr>
                <w:bCs/>
              </w:rPr>
            </w:pPr>
            <w:r>
              <w:rPr>
                <w:bCs/>
              </w:rPr>
              <w:t>-</w:t>
            </w:r>
          </w:p>
        </w:tc>
        <w:tc>
          <w:tcPr>
            <w:tcW w:w="3177" w:type="dxa"/>
            <w:gridSpan w:val="3"/>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21AF" w:rsidRPr="009C5E28" w:rsidRDefault="00ED21AF" w:rsidP="00566FD8">
            <w:pPr>
              <w:spacing w:after="0"/>
              <w:jc w:val="center"/>
            </w:pPr>
            <w:r>
              <w:rPr>
                <w:sz w:val="20"/>
              </w:rPr>
              <w:t>-</w:t>
            </w:r>
          </w:p>
        </w:tc>
      </w:tr>
      <w:tr w:rsidR="00ED21AF" w:rsidRPr="009C5E28" w:rsidTr="00566FD8">
        <w:tc>
          <w:tcPr>
            <w:tcW w:w="1009" w:type="dxa"/>
            <w:tcBorders>
              <w:top w:val="single" w:sz="8" w:space="0" w:color="4F81BD"/>
              <w:left w:val="single" w:sz="8" w:space="0" w:color="4F81BD"/>
              <w:bottom w:val="single" w:sz="8" w:space="0" w:color="4F81BD"/>
            </w:tcBorders>
            <w:shd w:val="clear" w:color="auto" w:fill="auto"/>
            <w:vAlign w:val="center"/>
          </w:tcPr>
          <w:p w:rsidR="00ED21AF" w:rsidRPr="009C5E28" w:rsidRDefault="00ED21AF" w:rsidP="00566FD8">
            <w:pPr>
              <w:spacing w:after="0"/>
              <w:jc w:val="center"/>
              <w:rPr>
                <w:b/>
                <w:bCs/>
              </w:rPr>
            </w:pPr>
            <w:r>
              <w:rPr>
                <w:b/>
                <w:noProof/>
                <w:lang w:eastAsia="de-DE"/>
              </w:rPr>
              <w:drawing>
                <wp:inline distT="0" distB="0" distL="0" distR="0" wp14:anchorId="31805D34" wp14:editId="2484693C">
                  <wp:extent cx="504190" cy="504190"/>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73D5F241" wp14:editId="71BBAC15">
                  <wp:extent cx="504190" cy="504190"/>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04AD30D1" wp14:editId="0336861D">
                  <wp:extent cx="504190" cy="50419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3A73035E" wp14:editId="6954F2D4">
                  <wp:extent cx="504190" cy="50419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17858DEF" wp14:editId="79A2BFFF">
                  <wp:extent cx="504190" cy="504190"/>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3BB6EB65" wp14:editId="73715D7A">
                  <wp:extent cx="504190" cy="504190"/>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500793D0" wp14:editId="4DBE6A87">
                  <wp:extent cx="504190" cy="504190"/>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15585D7B" wp14:editId="7A06FC8A">
                  <wp:extent cx="511175" cy="511175"/>
                  <wp:effectExtent l="0" t="0" r="3175" b="3175"/>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D21AF" w:rsidRPr="009C5E28" w:rsidRDefault="00ED21AF" w:rsidP="00566FD8">
            <w:pPr>
              <w:spacing w:after="0"/>
              <w:jc w:val="center"/>
            </w:pPr>
            <w:r>
              <w:rPr>
                <w:noProof/>
                <w:lang w:eastAsia="de-DE"/>
              </w:rPr>
              <w:drawing>
                <wp:inline distT="0" distB="0" distL="0" distR="0" wp14:anchorId="71476BB2" wp14:editId="5BFB8A84">
                  <wp:extent cx="504190" cy="504190"/>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ED21AF" w:rsidRDefault="00ED21AF" w:rsidP="00ED21AF">
      <w:pPr>
        <w:tabs>
          <w:tab w:val="left" w:pos="1701"/>
          <w:tab w:val="left" w:pos="1985"/>
        </w:tabs>
        <w:spacing w:before="240"/>
        <w:ind w:left="1980" w:hanging="1980"/>
      </w:pPr>
      <w:r>
        <w:t xml:space="preserve">Materialien: </w:t>
      </w:r>
      <w:r>
        <w:tab/>
      </w:r>
      <w:r>
        <w:tab/>
        <w:t>Messzylinder (1 L), Schüssel (Fassungsvermögen 5 L), Uhrglas, Stativ mit Muffe und Klemme</w:t>
      </w:r>
    </w:p>
    <w:p w:rsidR="00ED21AF" w:rsidRPr="00ED07C2" w:rsidRDefault="00ED21AF" w:rsidP="00ED21AF">
      <w:pPr>
        <w:tabs>
          <w:tab w:val="left" w:pos="1701"/>
          <w:tab w:val="left" w:pos="1985"/>
        </w:tabs>
        <w:ind w:left="1980" w:hanging="1980"/>
      </w:pPr>
      <w:r>
        <w:t>Chemikalien:</w:t>
      </w:r>
      <w:r>
        <w:tab/>
      </w:r>
      <w:r>
        <w:tab/>
        <w:t xml:space="preserve">Leitungswasser, 4 Brausetabletten </w:t>
      </w:r>
    </w:p>
    <w:p w:rsidR="00ED21AF" w:rsidRDefault="00ED21AF" w:rsidP="00ED21AF">
      <w:pPr>
        <w:tabs>
          <w:tab w:val="left" w:pos="1701"/>
          <w:tab w:val="left" w:pos="1985"/>
        </w:tabs>
        <w:spacing w:after="0"/>
        <w:ind w:left="1980" w:hanging="1980"/>
      </w:pPr>
      <w:r>
        <w:t xml:space="preserve">Durchführung: </w:t>
      </w:r>
      <w:r>
        <w:tab/>
      </w:r>
      <w:r>
        <w:tab/>
        <w:t>Die Schüssel wird ungefähr bis zur Hälfte mit Wasser befüllt. Dann wird der Messzylinder randvoll mit Leitungswasser gefüllt und mit dem Uhrglas verschlossen. Er wird relativ schnell umgedreht und mit seiner Öffnung nach unten in die wassergefüllte Schale gestellt. Anschließend wird er mi</w:t>
      </w:r>
      <w:r>
        <w:t>t</w:t>
      </w:r>
      <w:r>
        <w:t>tels Muffe und Klemme an dem Stativ befestigt. Mit Hilfe eines Stiftes wird der anfängliche Wasserstand markiert. Es wird die erste Brausetablette in die Öffnung des Messzylinders geschoben und gewartet, bis sie sich ko</w:t>
      </w:r>
      <w:r>
        <w:t>m</w:t>
      </w:r>
      <w:r>
        <w:t>plett gelöst hat. Der Wasserstand wird erneut markiert und die zweite Brausetablette wird in die Öffnung geschoben. Dieser Vorgang wird bis zu der vierten Brausetablette wiederholt.</w:t>
      </w:r>
    </w:p>
    <w:p w:rsidR="00ED21AF" w:rsidRDefault="00ED21AF" w:rsidP="00ED21AF">
      <w:pPr>
        <w:tabs>
          <w:tab w:val="left" w:pos="1701"/>
          <w:tab w:val="left" w:pos="1985"/>
        </w:tabs>
        <w:spacing w:after="0"/>
      </w:pPr>
      <w:r w:rsidRPr="000C2892">
        <w:rPr>
          <w:noProof/>
          <w:lang w:eastAsia="de-DE"/>
        </w:rPr>
        <mc:AlternateContent>
          <mc:Choice Requires="wpg">
            <w:drawing>
              <wp:anchor distT="0" distB="0" distL="114300" distR="114300" simplePos="0" relativeHeight="251660288" behindDoc="1" locked="0" layoutInCell="1" allowOverlap="1" wp14:anchorId="72E67110" wp14:editId="0D8C5C3D">
                <wp:simplePos x="0" y="0"/>
                <wp:positionH relativeFrom="column">
                  <wp:posOffset>4262755</wp:posOffset>
                </wp:positionH>
                <wp:positionV relativeFrom="paragraph">
                  <wp:posOffset>121920</wp:posOffset>
                </wp:positionV>
                <wp:extent cx="1562100" cy="2609215"/>
                <wp:effectExtent l="0" t="0" r="0" b="635"/>
                <wp:wrapSquare wrapText="bothSides"/>
                <wp:docPr id="102" name="Gruppieren 40"/>
                <wp:cNvGraphicFramePr/>
                <a:graphic xmlns:a="http://schemas.openxmlformats.org/drawingml/2006/main">
                  <a:graphicData uri="http://schemas.microsoft.com/office/word/2010/wordprocessingGroup">
                    <wpg:wgp>
                      <wpg:cNvGrpSpPr/>
                      <wpg:grpSpPr>
                        <a:xfrm>
                          <a:off x="0" y="0"/>
                          <a:ext cx="1562100" cy="2609215"/>
                          <a:chOff x="0" y="0"/>
                          <a:chExt cx="2843713" cy="3556535"/>
                        </a:xfrm>
                      </wpg:grpSpPr>
                      <wpg:grpSp>
                        <wpg:cNvPr id="103" name="Gruppieren 103"/>
                        <wpg:cNvGrpSpPr/>
                        <wpg:grpSpPr>
                          <a:xfrm>
                            <a:off x="0" y="0"/>
                            <a:ext cx="2843713" cy="3556535"/>
                            <a:chOff x="0" y="0"/>
                            <a:chExt cx="2843713" cy="3556535"/>
                          </a:xfrm>
                        </wpg:grpSpPr>
                        <pic:pic xmlns:pic="http://schemas.openxmlformats.org/drawingml/2006/picture">
                          <pic:nvPicPr>
                            <pic:cNvPr id="104" name="Inhaltsplatzhalter 3"/>
                            <pic:cNvPicPr>
                              <a:picLocks noChangeAspect="1"/>
                            </pic:cNvPicPr>
                          </pic:nvPicPr>
                          <pic:blipFill rotWithShape="1">
                            <a:blip r:embed="rId15" cstate="email">
                              <a:extLst>
                                <a:ext uri="{28A0092B-C50C-407E-A947-70E740481C1C}">
                                  <a14:useLocalDpi xmlns:a14="http://schemas.microsoft.com/office/drawing/2010/main"/>
                                </a:ext>
                              </a:extLst>
                            </a:blip>
                            <a:srcRect/>
                            <a:stretch/>
                          </pic:blipFill>
                          <pic:spPr>
                            <a:xfrm rot="5400000">
                              <a:off x="-1044823" y="1044823"/>
                              <a:ext cx="3556535" cy="1466890"/>
                            </a:xfrm>
                            <a:prstGeom prst="rect">
                              <a:avLst/>
                            </a:prstGeom>
                          </pic:spPr>
                        </pic:pic>
                        <wps:wsp>
                          <wps:cNvPr id="105" name="Gerade Verbindung 105"/>
                          <wps:cNvCnPr/>
                          <wps:spPr>
                            <a:xfrm>
                              <a:off x="733444" y="504056"/>
                              <a:ext cx="346675" cy="0"/>
                            </a:xfrm>
                            <a:prstGeom prst="line">
                              <a:avLst/>
                            </a:prstGeom>
                            <a:ln w="25400">
                              <a:solidFill>
                                <a:srgbClr val="FFFF00"/>
                              </a:solidFill>
                            </a:ln>
                          </wps:spPr>
                          <wps:style>
                            <a:lnRef idx="1">
                              <a:schemeClr val="accent2"/>
                            </a:lnRef>
                            <a:fillRef idx="0">
                              <a:schemeClr val="accent2"/>
                            </a:fillRef>
                            <a:effectRef idx="0">
                              <a:schemeClr val="accent2"/>
                            </a:effectRef>
                            <a:fontRef idx="minor">
                              <a:schemeClr val="tx1"/>
                            </a:fontRef>
                          </wps:style>
                          <wps:bodyPr/>
                        </wps:wsp>
                        <wps:wsp>
                          <wps:cNvPr id="106" name="Gerade Verbindung 106"/>
                          <wps:cNvCnPr/>
                          <wps:spPr>
                            <a:xfrm>
                              <a:off x="733444" y="648072"/>
                              <a:ext cx="346675"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07" name="Gerade Verbindung 107"/>
                          <wps:cNvCnPr/>
                          <wps:spPr>
                            <a:xfrm>
                              <a:off x="733444" y="864096"/>
                              <a:ext cx="346675"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08" name="Gerade Verbindung 108"/>
                          <wps:cNvCnPr/>
                          <wps:spPr>
                            <a:xfrm>
                              <a:off x="733443" y="1152128"/>
                              <a:ext cx="346675"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09" name="Textfeld 23"/>
                          <wps:cNvSpPr txBox="1"/>
                          <wps:spPr>
                            <a:xfrm>
                              <a:off x="1655820" y="359845"/>
                              <a:ext cx="935354" cy="288069"/>
                            </a:xfrm>
                            <a:prstGeom prst="rect">
                              <a:avLst/>
                            </a:prstGeom>
                            <a:noFill/>
                          </wps:spPr>
                          <wps:txb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Start</w:t>
                                </w:r>
                              </w:p>
                            </w:txbxContent>
                          </wps:txbx>
                          <wps:bodyPr wrap="square" rtlCol="0">
                            <a:noAutofit/>
                          </wps:bodyPr>
                        </wps:wsp>
                        <wps:wsp>
                          <wps:cNvPr id="110" name="Gerade Verbindung 110"/>
                          <wps:cNvCnPr/>
                          <wps:spPr>
                            <a:xfrm>
                              <a:off x="1309508" y="504056"/>
                              <a:ext cx="346675" cy="0"/>
                            </a:xfrm>
                            <a:prstGeom prst="line">
                              <a:avLst/>
                            </a:prstGeom>
                            <a:ln w="25400">
                              <a:solidFill>
                                <a:srgbClr val="FFFF00"/>
                              </a:solidFill>
                            </a:ln>
                          </wps:spPr>
                          <wps:style>
                            <a:lnRef idx="1">
                              <a:schemeClr val="accent2"/>
                            </a:lnRef>
                            <a:fillRef idx="0">
                              <a:schemeClr val="accent2"/>
                            </a:fillRef>
                            <a:effectRef idx="0">
                              <a:schemeClr val="accent2"/>
                            </a:effectRef>
                            <a:fontRef idx="minor">
                              <a:schemeClr val="tx1"/>
                            </a:fontRef>
                          </wps:style>
                          <wps:bodyPr/>
                        </wps:wsp>
                        <wps:wsp>
                          <wps:cNvPr id="111" name="Gerade Verbindung 111"/>
                          <wps:cNvCnPr>
                            <a:endCxn id="112" idx="1"/>
                          </wps:cNvCnPr>
                          <wps:spPr>
                            <a:xfrm>
                              <a:off x="1309508" y="647914"/>
                              <a:ext cx="346121" cy="71903"/>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12" name="Textfeld 31"/>
                          <wps:cNvSpPr txBox="1"/>
                          <wps:spPr>
                            <a:xfrm>
                              <a:off x="1655629" y="575749"/>
                              <a:ext cx="1188084" cy="288137"/>
                            </a:xfrm>
                            <a:prstGeom prst="rect">
                              <a:avLst/>
                            </a:prstGeom>
                            <a:noFill/>
                          </wps:spPr>
                          <wps:txb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1. Tablette</w:t>
                                </w:r>
                              </w:p>
                            </w:txbxContent>
                          </wps:txbx>
                          <wps:bodyPr wrap="square" rtlCol="0">
                            <a:noAutofit/>
                          </wps:bodyPr>
                        </wps:wsp>
                        <wps:wsp>
                          <wps:cNvPr id="113" name="Textfeld 32"/>
                          <wps:cNvSpPr txBox="1"/>
                          <wps:spPr>
                            <a:xfrm>
                              <a:off x="1655629" y="791658"/>
                              <a:ext cx="1188084" cy="285687"/>
                            </a:xfrm>
                            <a:prstGeom prst="rect">
                              <a:avLst/>
                            </a:prstGeom>
                            <a:noFill/>
                          </wps:spPr>
                          <wps:txb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2. Tablette</w:t>
                                </w:r>
                              </w:p>
                            </w:txbxContent>
                          </wps:txbx>
                          <wps:bodyPr wrap="square" rtlCol="0">
                            <a:noAutofit/>
                          </wps:bodyPr>
                        </wps:wsp>
                        <wps:wsp>
                          <wps:cNvPr id="114" name="Textfeld 33"/>
                          <wps:cNvSpPr txBox="1"/>
                          <wps:spPr>
                            <a:xfrm>
                              <a:off x="1655629" y="1007563"/>
                              <a:ext cx="1188084" cy="290443"/>
                            </a:xfrm>
                            <a:prstGeom prst="rect">
                              <a:avLst/>
                            </a:prstGeom>
                            <a:noFill/>
                          </wps:spPr>
                          <wps:txb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3. Tablette</w:t>
                                </w:r>
                              </w:p>
                            </w:txbxContent>
                          </wps:txbx>
                          <wps:bodyPr wrap="square" rtlCol="0">
                            <a:noAutofit/>
                          </wps:bodyPr>
                        </wps:wsp>
                        <wps:wsp>
                          <wps:cNvPr id="115" name="Gerade Verbindung 115"/>
                          <wps:cNvCnPr>
                            <a:endCxn id="113" idx="1"/>
                          </wps:cNvCnPr>
                          <wps:spPr>
                            <a:xfrm>
                              <a:off x="1309510" y="863886"/>
                              <a:ext cx="346119" cy="70616"/>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16" name="Gerade Verbindung 116"/>
                          <wps:cNvCnPr/>
                          <wps:spPr>
                            <a:xfrm>
                              <a:off x="1309509" y="1162001"/>
                              <a:ext cx="346674"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g:grpSp>
                      <wps:wsp>
                        <wps:cNvPr id="117" name="Gerade Verbindung 117"/>
                        <wps:cNvCnPr/>
                        <wps:spPr>
                          <a:xfrm>
                            <a:off x="733444" y="1512168"/>
                            <a:ext cx="346675"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18" name="Textfeld 42"/>
                        <wps:cNvSpPr txBox="1"/>
                        <wps:spPr>
                          <a:xfrm>
                            <a:off x="1655629" y="1367407"/>
                            <a:ext cx="1188084" cy="294040"/>
                          </a:xfrm>
                          <a:prstGeom prst="rect">
                            <a:avLst/>
                          </a:prstGeom>
                          <a:noFill/>
                        </wps:spPr>
                        <wps:txb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4. Tablette</w:t>
                              </w:r>
                            </w:p>
                          </w:txbxContent>
                        </wps:txbx>
                        <wps:bodyPr wrap="square" rtlCol="0">
                          <a:noAutofit/>
                        </wps:bodyPr>
                      </wps:wsp>
                      <wps:wsp>
                        <wps:cNvPr id="119" name="Gerade Verbindung 119"/>
                        <wps:cNvCnPr/>
                        <wps:spPr>
                          <a:xfrm>
                            <a:off x="1296143" y="1512168"/>
                            <a:ext cx="346674"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40" o:spid="_x0000_s1026" style="position:absolute;left:0;text-align:left;margin-left:335.65pt;margin-top:9.6pt;width:123pt;height:205.45pt;z-index:-251656192;mso-width-relative:margin;mso-height-relative:margin" coordsize="28437,35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">
                <v:group id="Gruppieren 103" o:spid="_x0000_s1027" style="position:absolute;width:28437;height:35565" coordsize="28437,3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haltsplatzhalter 3" o:spid="_x0000_s1028" type="#_x0000_t75" style="position:absolute;left:-10449;top:10449;width:35565;height:14668;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0BazDAAAA3AAAAA8AAABkcnMvZG93bnJldi54bWxET02LwjAQvS/4H8IIXkRTRUSqUUTYRfDi&#10;qiDexmZsS5tJadLa3V+/EYS9zeN9zmrTmVK0VLvcsoLJOAJBnFidc6rgcv4cLUA4j6yxtEwKfsjB&#10;Zt37WGGs7ZO/qT35VIQQdjEqyLyvYildkpFBN7YVceAetjboA6xTqWt8hnBTymkUzaXBnENDhhXt&#10;MkqKU2MUXO/Nb9F+VbfJsRk2+aMtDsZelBr0u+0ShKfO/4vf7r0O86MZvJ4JF8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QFrMMAAADcAAAADwAAAAAAAAAAAAAAAACf&#10;AgAAZHJzL2Rvd25yZXYueG1sUEsFBgAAAAAEAAQA9wAAAI8DAAAAAA==&#10;">
                    <v:imagedata r:id="rId16" o:title=""/>
                    <v:path arrowok="t"/>
                  </v:shape>
                  <v:line id="Gerade Verbindung 105" o:spid="_x0000_s1029" style="position:absolute;visibility:visible;mso-wrap-style:square" from="7334,5040" to="10801,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OV+cMAAADcAAAADwAAAGRycy9kb3ducmV2LnhtbERPS2rDMBDdB3IHMYFuTCLVUCe4UUIp&#10;FLppaWwfYGpNbBNrZCzVcW9fBQLdzeN9Z3+cbS8mGn3nWMPjRoEgrp3puNFQlW/rHQgfkA32jknD&#10;L3k4HpaLPebGXflEUxEaEUPY56ihDWHIpfR1Sxb9xg3EkTu70WKIcGykGfEaw20vU6UyabHj2NDi&#10;QK8t1Zfix2pIu49zesl2YSrNVvVJlXx/DZ9aP6zml2cQgebwL767302cr57g9ky8QB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jlfnDAAAA3AAAAA8AAAAAAAAAAAAA&#10;AAAAoQIAAGRycy9kb3ducmV2LnhtbFBLBQYAAAAABAAEAPkAAACRAwAAAAA=&#10;" strokecolor="yellow" strokeweight="2pt"/>
                  <v:line id="Gerade Verbindung 106" o:spid="_x0000_s1030" style="position:absolute;visibility:visible;mso-wrap-style:square" from="7334,6480" to="1080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1C+cMAAADcAAAADwAAAGRycy9kb3ducmV2LnhtbERPTWvCQBC9C/0PyxR6090WlZK6CaJU&#10;SqsH0xQ8DtkxCc3OhuxW47/vCoK3ebzPWWSDbcWJet841vA8USCIS2carjQU3+/jVxA+IBtsHZOG&#10;C3nI0ofRAhPjzrynUx4qEUPYJ6ihDqFLpPRlTRb9xHXEkTu63mKIsK+k6fEcw20rX5SaS4sNx4Ya&#10;O1rVVP7mf1bDTztbrzZfu2lxKKZLVOtP3mxR66fHYfkGItAQ7uKb+8PE+WoO12fiBT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NQvnDAAAA3AAAAA8AAAAAAAAAAAAA&#10;AAAAoQIAAGRycy9kb3ducmV2LnhtbFBLBQYAAAAABAAEAPkAAACRAwAAAAA=&#10;" strokecolor="red" strokeweight="2pt"/>
                  <v:line id="Gerade Verbindung 107" o:spid="_x0000_s1031" style="position:absolute;visibility:visible;mso-wrap-style:square" from="7334,8640" to="10801,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HnYsMAAADcAAAADwAAAGRycy9kb3ducmV2LnhtbERPTWsCMRC9F/wPYYTeNFG0LatRRFHE&#10;6qF2BY/DZtxd3EyWTarrv28KQm/zeJ8znbe2EjdqfOlYw6CvQBBnzpSca0i/170PED4gG6wck4YH&#10;eZjPOi9TTIy78xfdjiEXMYR9ghqKEOpESp8VZNH3XU0cuYtrLIYIm1yaBu8x3FZyqNSbtFhybCiw&#10;pmVB2fX4YzWcqvFqufk8jNJzOlqgWu14s0etX7vtYgIiUBv+xU/31sT56h3+nokXy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B52LDAAAA3AAAAA8AAAAAAAAAAAAA&#10;AAAAoQIAAGRycy9kb3ducmV2LnhtbFBLBQYAAAAABAAEAPkAAACRAwAAAAA=&#10;" strokecolor="red" strokeweight="2pt"/>
                  <v:line id="Gerade Verbindung 108" o:spid="_x0000_s1032" style="position:absolute;visibility:visible;mso-wrap-style:square" from="7334,11521" to="10801,11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5zEMUAAADcAAAADwAAAGRycy9kb3ducmV2LnhtbESPQWvCQBCF7wX/wzJCb3W3oqVEVxFF&#10;KbU91EbwOGTHJDQ7G7Jbjf/eORR6m+G9ee+b+bL3jbpQF+vAFp5HBhRxEVzNpYX8e/v0CiomZIdN&#10;YLJwowjLxeBhjpkLV/6iyyGVSkI4ZmihSqnNtI5FRR7jKLTEop1D5zHJ2pXadXiVcN/osTEv2mPN&#10;0lBhS+uKip/Dr7dwbKab9W7/OclP+WSFZvPOuw+09nHYr2agEvXp3/x3/eYE3witPCMT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5zEMUAAADcAAAADwAAAAAAAAAA&#10;AAAAAAChAgAAZHJzL2Rvd25yZXYueG1sUEsFBgAAAAAEAAQA+QAAAJMDAAAAAA==&#10;" strokecolor="red" strokeweight="2pt"/>
                  <v:shapetype id="_x0000_t202" coordsize="21600,21600" o:spt="202" path="m,l,21600r21600,l21600,xe">
                    <v:stroke joinstyle="miter"/>
                    <v:path gradientshapeok="t" o:connecttype="rect"/>
                  </v:shapetype>
                  <v:shape id="Textfeld 23" o:spid="_x0000_s1033" type="#_x0000_t202" style="position:absolute;left:16558;top:3598;width:9353;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Start</w:t>
                          </w:r>
                        </w:p>
                      </w:txbxContent>
                    </v:textbox>
                  </v:shape>
                  <v:line id="Gerade Verbindung 110" o:spid="_x0000_s1034" style="position:absolute;visibility:visible;mso-wrap-style:square" from="13095,5040" to="16561,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2gvMMAAADcAAAADwAAAGRycy9kb3ducmV2LnhtbESPQYvCQAyF74L/YYiwF9GpPahURxFh&#10;wYviqj8gdmJb7GRKZ7Z2/705CHtLeC/vfVlve1erjtpQeTYwmyagiHNvKy4M3K7fkyWoEJEt1p7J&#10;wB8F2G6GgzVm1r/4h7pLLJSEcMjQQBljk2kd8pIchqlviEV7+NZhlLUttG3xJeGu1mmSzLXDiqWh&#10;xIb2JeXPy68zkFbHR/qcL2N3tYukHt/G93NzMuZr1O9WoCL18d/8uT5YwZ8JvjwjE+jN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NoLzDAAAA3AAAAA8AAAAAAAAAAAAA&#10;AAAAoQIAAGRycy9kb3ducmV2LnhtbFBLBQYAAAAABAAEAPkAAACRAwAAAAA=&#10;" strokecolor="yellow" strokeweight="2pt"/>
                  <v:line id="Gerade Verbindung 111" o:spid="_x0000_s1035" style="position:absolute;visibility:visible;mso-wrap-style:square" from="13095,6479" to="16556,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1MUMMAAADcAAAADwAAAGRycy9kb3ducmV2LnhtbERPS2vCQBC+F/wPywi9mU3EFkldRZSK&#10;9HFoTKHHITtNgtnZkF2T+O/dgtDbfHzPWW1G04ieOldbVpBEMQjiwuqaSwX56XW2BOE8ssbGMim4&#10;koPNevKwwlTbgb+oz3wpQgi7FBVU3replK6oyKCLbEscuF/bGfQBdqXUHQ4h3DRyHsfP0mDNoaHC&#10;lnYVFefsYhR8N0/73eH9c5H/5Istxvs3PnygUo/TcfsCwtPo/8V391GH+UkCf8+EC+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9TFDDAAAA3AAAAA8AAAAAAAAAAAAA&#10;AAAAoQIAAGRycy9kb3ducmV2LnhtbFBLBQYAAAAABAAEAPkAAACRAwAAAAA=&#10;" strokecolor="red" strokeweight="2pt"/>
                  <v:shape id="Textfeld 31" o:spid="_x0000_s1036" type="#_x0000_t202" style="position:absolute;left:16556;top:5757;width:11881;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1. Tablette</w:t>
                          </w:r>
                        </w:p>
                      </w:txbxContent>
                    </v:textbox>
                  </v:shape>
                  <v:shape id="Textfeld 32" o:spid="_x0000_s1037" type="#_x0000_t202" style="position:absolute;left:16556;top:7916;width:1188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2. Tablette</w:t>
                          </w:r>
                        </w:p>
                      </w:txbxContent>
                    </v:textbox>
                  </v:shape>
                  <v:shape id="Textfeld 33" o:spid="_x0000_s1038" type="#_x0000_t202" style="position:absolute;left:16556;top:10075;width:11881;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3. Tablette</w:t>
                          </w:r>
                        </w:p>
                      </w:txbxContent>
                    </v:textbox>
                  </v:shape>
                  <v:line id="Gerade Verbindung 115" o:spid="_x0000_s1039" style="position:absolute;visibility:visible;mso-wrap-style:square" from="13095,8638" to="16556,9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ZKU8QAAADcAAAADwAAAGRycy9kb3ducmV2LnhtbERPTWvCQBC9C/0PyxR6MxslFkmziigG&#10;sfVgmkKPQ3aahGZnQ3ar6b/vFgRv83ifk61H04kLDa61rGAWxSCIK6tbrhWU7/vpEoTzyBo7y6Tg&#10;lxysVw+TDFNtr3ymS+FrEULYpaig8b5PpXRVQwZdZHviwH3ZwaAPcKilHvAawk0n53H8LA22HBoa&#10;7GnbUPVd/BgFH91it81fT0n5WSYbjHdHzt9QqafHcfMCwtPo7+Kb+6DD/NkC/p8JF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kpTxAAAANwAAAAPAAAAAAAAAAAA&#10;AAAAAKECAABkcnMvZG93bnJldi54bWxQSwUGAAAAAAQABAD5AAAAkgMAAAAA&#10;" strokecolor="red" strokeweight="2pt"/>
                  <v:line id="Gerade Verbindung 116" o:spid="_x0000_s1040" style="position:absolute;visibility:visible;mso-wrap-style:square" from="13095,11620" to="16561,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TUJMIAAADcAAAADwAAAGRycy9kb3ducmV2LnhtbERPTYvCMBC9C/6HMMLeNFVUlmoUUZRl&#10;1cPWCh6HZrYt20xKk9X6740geJvH+5z5sjWVuFLjSssKhoMIBHFmdcm5gvS07X+CcB5ZY2WZFNzJ&#10;wXLR7cwx1vbGP3RNfC5CCLsYFRTe17GULivIoBvYmjhwv7Yx6ANscqkbvIVwU8lRFE2lwZJDQ4E1&#10;rQvK/pJ/o+BcTTbr3f44Ti/peIXR5pt3B1Tqo9euZiA8tf4tfrm/dJg/nMLzmXC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TUJMIAAADcAAAADwAAAAAAAAAAAAAA&#10;AAChAgAAZHJzL2Rvd25yZXYueG1sUEsFBgAAAAAEAAQA+QAAAJADAAAAAA==&#10;" strokecolor="red" strokeweight="2pt"/>
                </v:group>
                <v:line id="Gerade Verbindung 117" o:spid="_x0000_s1041" style="position:absolute;visibility:visible;mso-wrap-style:square" from="7334,15121" to="10801,1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hxv8IAAADcAAAADwAAAGRycy9kb3ducmV2LnhtbERPS4vCMBC+C/6HMAt701TxRdcooiiy&#10;6kGtsMehmW2LzaQ0We3+eyMI3ubje8503phS3Kh2hWUFvW4Egji1uuBMQXJedyYgnEfWWFomBf/k&#10;YD5rt6YYa3vnI91OPhMhhF2MCnLvq1hKl+Zk0HVtRRy4X1sb9AHWmdQ13kO4KWU/ikbSYMGhIceK&#10;ljml19OfUXAph6vlZncYJD/JYIHR6ps3e1Tq86NZfIHw1Pi3+OXe6jC/N4bnM+EC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hxv8IAAADcAAAADwAAAAAAAAAAAAAA&#10;AAChAgAAZHJzL2Rvd25yZXYueG1sUEsFBgAAAAAEAAQA+QAAAJADAAAAAA==&#10;" strokecolor="red" strokeweight="2pt"/>
                <v:shape id="Textfeld 42" o:spid="_x0000_s1042" type="#_x0000_t202" style="position:absolute;left:16556;top:13674;width:11881;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ED21AF" w:rsidRPr="000C2892" w:rsidRDefault="00ED21AF" w:rsidP="00ED21AF">
                        <w:pPr>
                          <w:pStyle w:val="StandardWeb"/>
                          <w:spacing w:before="0" w:beforeAutospacing="0" w:after="0" w:afterAutospacing="0"/>
                          <w:rPr>
                            <w:rFonts w:asciiTheme="majorHAnsi" w:hAnsiTheme="majorHAnsi"/>
                            <w:sz w:val="16"/>
                            <w:szCs w:val="16"/>
                          </w:rPr>
                        </w:pPr>
                        <w:r w:rsidRPr="000C2892">
                          <w:rPr>
                            <w:rFonts w:asciiTheme="majorHAnsi" w:hAnsiTheme="majorHAnsi" w:cstheme="minorBidi"/>
                            <w:color w:val="000000" w:themeColor="text1"/>
                            <w:kern w:val="24"/>
                            <w:sz w:val="16"/>
                            <w:szCs w:val="16"/>
                          </w:rPr>
                          <w:t>4. Tablette</w:t>
                        </w:r>
                      </w:p>
                    </w:txbxContent>
                  </v:textbox>
                </v:shape>
                <v:line id="Gerade Verbindung 119" o:spid="_x0000_s1043" style="position:absolute;visibility:visible;mso-wrap-style:square" from="12961,15121" to="16428,15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tAVsIAAADcAAAADwAAAGRycy9kb3ducmV2LnhtbERPTYvCMBC9C/6HMAt701RR0a5RRFFk&#10;1YNaYY9DM9sWm0lpstr990YQvM3jfc503phS3Kh2hWUFvW4Egji1uuBMQXJed8YgnEfWWFomBf/k&#10;YD5rt6YYa3vnI91OPhMhhF2MCnLvq1hKl+Zk0HVtRRy4X1sb9AHWmdQ13kO4KWU/ikbSYMGhIceK&#10;ljml19OfUXAph6vlZncYJD/JYIHR6ps3e1Tq86NZfIHw1Pi3+OXe6jC/N4HnM+EC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tAVsIAAADcAAAADwAAAAAAAAAAAAAA&#10;AAChAgAAZHJzL2Rvd25yZXYueG1sUEsFBgAAAAAEAAQA+QAAAJADAAAAAA==&#10;" strokecolor="red" strokeweight="2pt"/>
                <w10:wrap type="square"/>
              </v:group>
            </w:pict>
          </mc:Fallback>
        </mc:AlternateContent>
      </w:r>
    </w:p>
    <w:p w:rsidR="00ED21AF" w:rsidRDefault="00ED21AF" w:rsidP="00ED21AF">
      <w:pPr>
        <w:tabs>
          <w:tab w:val="left" w:pos="1701"/>
          <w:tab w:val="left" w:pos="1985"/>
        </w:tabs>
        <w:ind w:left="1980" w:hanging="1980"/>
      </w:pPr>
      <w:r>
        <w:t>Beobachtung:</w:t>
      </w:r>
      <w:r>
        <w:tab/>
      </w:r>
      <w:r>
        <w:tab/>
        <w:t>Bei jeder Tablette kann ein starkes Sprudeln beobachtet werden. Nach Zugabe der ersten Tablette wird eine geringere Menge an Wasser verdrängt als nach der zweiten. Die vierte Ta</w:t>
      </w:r>
      <w:r>
        <w:t>b</w:t>
      </w:r>
      <w:r>
        <w:t xml:space="preserve">lette verdrängt die größte Wassermenge. </w:t>
      </w:r>
    </w:p>
    <w:p w:rsidR="00ED21AF" w:rsidRDefault="00ED21AF" w:rsidP="00ED21AF">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4AC2C385" wp14:editId="2CD39797">
                <wp:simplePos x="0" y="0"/>
                <wp:positionH relativeFrom="column">
                  <wp:posOffset>4262755</wp:posOffset>
                </wp:positionH>
                <wp:positionV relativeFrom="paragraph">
                  <wp:posOffset>1206500</wp:posOffset>
                </wp:positionV>
                <wp:extent cx="1485900" cy="447675"/>
                <wp:effectExtent l="0" t="0" r="0" b="9525"/>
                <wp:wrapSquare wrapText="bothSides"/>
                <wp:docPr id="120" name="Textfeld 120"/>
                <wp:cNvGraphicFramePr/>
                <a:graphic xmlns:a="http://schemas.openxmlformats.org/drawingml/2006/main">
                  <a:graphicData uri="http://schemas.microsoft.com/office/word/2010/wordprocessingShape">
                    <wps:wsp>
                      <wps:cNvSpPr txBox="1"/>
                      <wps:spPr>
                        <a:xfrm>
                          <a:off x="0" y="0"/>
                          <a:ext cx="1485900" cy="447675"/>
                        </a:xfrm>
                        <a:prstGeom prst="rect">
                          <a:avLst/>
                        </a:prstGeom>
                        <a:solidFill>
                          <a:prstClr val="white"/>
                        </a:solidFill>
                        <a:ln>
                          <a:noFill/>
                        </a:ln>
                        <a:effectLst/>
                      </wps:spPr>
                      <wps:txbx>
                        <w:txbxContent>
                          <w:p w:rsidR="00ED21AF" w:rsidRPr="00E83A07" w:rsidRDefault="00ED21AF" w:rsidP="00ED21AF">
                            <w:pPr>
                              <w:pStyle w:val="Beschriftung"/>
                              <w:rPr>
                                <w:color w:val="1D1B11" w:themeColor="background2" w:themeShade="1A"/>
                              </w:rPr>
                            </w:pPr>
                            <w:r>
                              <w:t xml:space="preserve">Abbildung </w:t>
                            </w:r>
                            <w:r>
                              <w:fldChar w:fldCharType="begin"/>
                            </w:r>
                            <w:r>
                              <w:instrText xml:space="preserve"> SEQ Abbildung \* ARABIC </w:instrText>
                            </w:r>
                            <w:r>
                              <w:fldChar w:fldCharType="separate"/>
                            </w:r>
                            <w:r w:rsidR="00D371CA">
                              <w:rPr>
                                <w:noProof/>
                              </w:rPr>
                              <w:t>1</w:t>
                            </w:r>
                            <w:r>
                              <w:rPr>
                                <w:noProof/>
                              </w:rPr>
                              <w:fldChar w:fldCharType="end"/>
                            </w:r>
                            <w:r>
                              <w:t>: Ergebnis der Wasserstände nach der jewe</w:t>
                            </w:r>
                            <w:r>
                              <w:t>i</w:t>
                            </w:r>
                            <w:r>
                              <w:t>ligen Brausetablette.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0" o:spid="_x0000_s1044" type="#_x0000_t202" style="position:absolute;left:0;text-align:left;margin-left:335.65pt;margin-top:95pt;width:117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" stroked="f">
                <v:textbox inset="0,0,0,0">
                  <w:txbxContent>
                    <w:p w:rsidR="00ED21AF" w:rsidRPr="00E83A07" w:rsidRDefault="00ED21AF" w:rsidP="00ED21AF">
                      <w:pPr>
                        <w:pStyle w:val="Beschriftung"/>
                        <w:rPr>
                          <w:color w:val="1D1B11" w:themeColor="background2" w:themeShade="1A"/>
                        </w:rPr>
                      </w:pPr>
                      <w:r>
                        <w:t xml:space="preserve">Abbildung </w:t>
                      </w:r>
                      <w:r>
                        <w:fldChar w:fldCharType="begin"/>
                      </w:r>
                      <w:r>
                        <w:instrText xml:space="preserve"> SEQ Abbildung \* ARABIC </w:instrText>
                      </w:r>
                      <w:r>
                        <w:fldChar w:fldCharType="separate"/>
                      </w:r>
                      <w:r w:rsidR="00D371CA">
                        <w:rPr>
                          <w:noProof/>
                        </w:rPr>
                        <w:t>1</w:t>
                      </w:r>
                      <w:r>
                        <w:rPr>
                          <w:noProof/>
                        </w:rPr>
                        <w:fldChar w:fldCharType="end"/>
                      </w:r>
                      <w:r>
                        <w:t>: Ergebnis der Wasserstände nach der jewe</w:t>
                      </w:r>
                      <w:r>
                        <w:t>i</w:t>
                      </w:r>
                      <w:r>
                        <w:t>ligen Brausetablette.</w:t>
                      </w:r>
                    </w:p>
                  </w:txbxContent>
                </v:textbox>
                <w10:wrap type="square"/>
              </v:shape>
            </w:pict>
          </mc:Fallback>
        </mc:AlternateContent>
      </w:r>
      <w:r>
        <w:t>Deutung:</w:t>
      </w:r>
      <w:r>
        <w:tab/>
      </w:r>
      <w:r>
        <w:tab/>
        <w:t>Die erste Tablette verdrängt eine geringe Wa</w:t>
      </w:r>
      <w:r>
        <w:t>s</w:t>
      </w:r>
      <w:r>
        <w:t>sermenge, da sich in dem Wasser viel Gas lösen kann. Bei der zweiten Tablette wird mehr Wa</w:t>
      </w:r>
      <w:r>
        <w:t>s</w:t>
      </w:r>
      <w:r>
        <w:t>ser verdrängt, da sich weniger Gas im Wasser löst. Die vierte Tablette hat den stärksten Ve</w:t>
      </w:r>
      <w:r>
        <w:t>r</w:t>
      </w:r>
      <w:r>
        <w:t>drängungsgrad, da das Wasser nahezu gesättigt ist und somit eine große Menge an Gas frei wird.</w:t>
      </w:r>
    </w:p>
    <w:p w:rsidR="00ED21AF" w:rsidRDefault="00ED21AF" w:rsidP="00ED21AF">
      <w:pPr>
        <w:spacing w:line="276" w:lineRule="auto"/>
        <w:ind w:left="1985" w:hanging="1985"/>
      </w:pPr>
      <w:r>
        <w:lastRenderedPageBreak/>
        <w:t>Entsorgung:</w:t>
      </w:r>
      <w:r>
        <w:tab/>
        <w:t>Die Flüssigkeiten können über den Abfluss entsorgt werden.</w:t>
      </w:r>
    </w:p>
    <w:p w:rsidR="00ED21AF" w:rsidRPr="00AE6630" w:rsidRDefault="00ED21AF" w:rsidP="00ED21AF">
      <w:pPr>
        <w:ind w:left="1985" w:hanging="1985"/>
        <w:rPr>
          <w:color w:val="auto"/>
        </w:rPr>
      </w:pPr>
      <w:r w:rsidRPr="00AE6630">
        <w:rPr>
          <w:color w:val="auto"/>
        </w:rPr>
        <w:t>Literatur:</w:t>
      </w:r>
      <w:r>
        <w:rPr>
          <w:color w:val="auto"/>
        </w:rPr>
        <w:tab/>
      </w:r>
      <w:r w:rsidRPr="00AE6630">
        <w:rPr>
          <w:color w:val="auto"/>
        </w:rPr>
        <w:t>W</w:t>
      </w:r>
      <w:r w:rsidRPr="00ED21AF">
        <w:rPr>
          <w:color w:val="auto"/>
        </w:rPr>
        <w:t xml:space="preserve">. </w:t>
      </w:r>
      <w:r w:rsidRPr="00ED21AF">
        <w:rPr>
          <w:rStyle w:val="Hyperlink"/>
          <w:color w:val="auto"/>
          <w:u w:val="none"/>
        </w:rPr>
        <w:t xml:space="preserve"> Wagner, </w:t>
      </w:r>
      <w:r w:rsidRPr="00ED21AF">
        <w:t>http://daten.didaktikchemie.uni-bayreuth.de/experimente/n&amp;t/NT_wasser_co2_l.htm</w:t>
      </w:r>
      <w:r w:rsidRPr="00ED21AF">
        <w:rPr>
          <w:rStyle w:val="Hyperlink"/>
          <w:color w:val="auto"/>
          <w:u w:val="none"/>
        </w:rPr>
        <w:t>, 23.03.2009 (zuletzt abgerufen am 09.08.2014 um 16.15 Uhr).</w:t>
      </w:r>
      <w:bookmarkStart w:id="1" w:name="_GoBack"/>
      <w:bookmarkEnd w:id="1"/>
    </w:p>
    <w:p w:rsidR="00A97FD0" w:rsidRDefault="00A97FD0"/>
    <w:sectPr w:rsidR="00A97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AF"/>
    <w:rsid w:val="00047CAF"/>
    <w:rsid w:val="00152CE4"/>
    <w:rsid w:val="00767BC8"/>
    <w:rsid w:val="008371B2"/>
    <w:rsid w:val="00A97FD0"/>
    <w:rsid w:val="00AF3D99"/>
    <w:rsid w:val="00D371CA"/>
    <w:rsid w:val="00D8371B"/>
    <w:rsid w:val="00ED21AF"/>
    <w:rsid w:val="00FF5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21A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D21A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D21A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D21A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D21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D21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D21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D21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D21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D21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ED21A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D21A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D21A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D21A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D21A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D21A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D21A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D21A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D21A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D21AF"/>
    <w:pPr>
      <w:spacing w:line="240" w:lineRule="auto"/>
    </w:pPr>
    <w:rPr>
      <w:bCs/>
      <w:color w:val="auto"/>
      <w:sz w:val="18"/>
      <w:szCs w:val="18"/>
    </w:rPr>
  </w:style>
  <w:style w:type="character" w:styleId="Hyperlink">
    <w:name w:val="Hyperlink"/>
    <w:basedOn w:val="Absatz-Standardschriftart"/>
    <w:uiPriority w:val="99"/>
    <w:unhideWhenUsed/>
    <w:rsid w:val="00ED21AF"/>
    <w:rPr>
      <w:color w:val="0000FF" w:themeColor="hyperlink"/>
      <w:u w:val="single"/>
    </w:rPr>
  </w:style>
  <w:style w:type="paragraph" w:styleId="StandardWeb">
    <w:name w:val="Normal (Web)"/>
    <w:basedOn w:val="Standard"/>
    <w:uiPriority w:val="99"/>
    <w:semiHidden/>
    <w:unhideWhenUsed/>
    <w:rsid w:val="00ED21AF"/>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ED21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1AF"/>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21A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D21A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D21A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D21A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D21A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D21A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D21A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D21A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D21A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D21A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Spalten1">
    <w:name w:val="Table Columns 1"/>
    <w:basedOn w:val="NormaleTabelle"/>
    <w:rsid w:val="00152CE4"/>
    <w:pPr>
      <w:spacing w:after="0" w:line="360" w:lineRule="auto"/>
      <w:jc w:val="both"/>
    </w:pPr>
    <w:rPr>
      <w:rFonts w:ascii="Times New Roman" w:eastAsia="Times New Roman" w:hAnsi="Times New Roman" w:cs="Times New Roman"/>
      <w:b/>
      <w:bCs/>
      <w:sz w:val="20"/>
      <w:szCs w:val="20"/>
      <w:lang w:eastAsia="de-DE"/>
    </w:rPr>
    <w:tblPr>
      <w:tblStyleColBandSize w:val="1"/>
      <w:tblBorders>
        <w:top w:val="single" w:sz="12" w:space="0" w:color="000000"/>
        <w:bottom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erschrift1Zchn">
    <w:name w:val="Überschrift 1 Zchn"/>
    <w:basedOn w:val="Absatz-Standardschriftart"/>
    <w:link w:val="berschrift1"/>
    <w:uiPriority w:val="9"/>
    <w:rsid w:val="00ED21A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D21A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D21A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D21A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D21A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D21A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D21A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D21A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D21A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D21AF"/>
    <w:pPr>
      <w:spacing w:line="240" w:lineRule="auto"/>
    </w:pPr>
    <w:rPr>
      <w:bCs/>
      <w:color w:val="auto"/>
      <w:sz w:val="18"/>
      <w:szCs w:val="18"/>
    </w:rPr>
  </w:style>
  <w:style w:type="character" w:styleId="Hyperlink">
    <w:name w:val="Hyperlink"/>
    <w:basedOn w:val="Absatz-Standardschriftart"/>
    <w:uiPriority w:val="99"/>
    <w:unhideWhenUsed/>
    <w:rsid w:val="00ED21AF"/>
    <w:rPr>
      <w:color w:val="0000FF" w:themeColor="hyperlink"/>
      <w:u w:val="single"/>
    </w:rPr>
  </w:style>
  <w:style w:type="paragraph" w:styleId="StandardWeb">
    <w:name w:val="Normal (Web)"/>
    <w:basedOn w:val="Standard"/>
    <w:uiPriority w:val="99"/>
    <w:semiHidden/>
    <w:unhideWhenUsed/>
    <w:rsid w:val="00ED21AF"/>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ED21A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1AF"/>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dc:creator>
  <cp:lastModifiedBy>Nele</cp:lastModifiedBy>
  <cp:revision>2</cp:revision>
  <cp:lastPrinted>2014-08-26T20:16:00Z</cp:lastPrinted>
  <dcterms:created xsi:type="dcterms:W3CDTF">2014-08-26T20:15:00Z</dcterms:created>
  <dcterms:modified xsi:type="dcterms:W3CDTF">2014-08-26T20:17:00Z</dcterms:modified>
</cp:coreProperties>
</file>