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0F" w:rsidRPr="004F490F" w:rsidRDefault="004F490F" w:rsidP="004F490F">
      <w:pPr>
        <w:pStyle w:val="berschrift2"/>
        <w:keepNext/>
        <w:keepLines/>
        <w:numPr>
          <w:ilvl w:val="1"/>
          <w:numId w:val="0"/>
        </w:numPr>
        <w:pBdr>
          <w:bottom w:val="none" w:sz="0" w:space="0" w:color="auto"/>
        </w:pBdr>
        <w:spacing w:after="200"/>
        <w:ind w:left="576" w:hanging="576"/>
        <w:rPr>
          <w:b/>
          <w:color w:val="auto"/>
        </w:rPr>
      </w:pPr>
      <w:bookmarkStart w:id="0" w:name="_Toc395474502"/>
      <w:r w:rsidRPr="004F490F">
        <w:rPr>
          <w:b/>
          <w:noProof/>
          <w:color w:val="auto"/>
        </w:rPr>
        <w:pict>
          <v:shapetype id="_x0000_t202" coordsize="21600,21600" o:spt="202" path="m,l,21600r21600,l21600,xe">
            <v:stroke joinstyle="miter"/>
            <v:path gradientshapeok="t" o:connecttype="rect"/>
          </v:shapetype>
          <v:shape id="_x0000_s1026" type="#_x0000_t202" style="position:absolute;left:0;text-align:left;margin-left:-1pt;margin-top:47.9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4F490F" w:rsidRPr="00F16F5D" w:rsidRDefault="004F490F" w:rsidP="004F490F">
                  <w:pPr>
                    <w:rPr>
                      <w:color w:val="auto"/>
                    </w:rPr>
                  </w:pPr>
                  <w:r>
                    <w:rPr>
                      <w:color w:val="auto"/>
                    </w:rPr>
                    <w:t>Das schäumende Monster ist ein Versuch mit sehr hoher Effektstärke, der gut die Gasentwic</w:t>
                  </w:r>
                  <w:r>
                    <w:rPr>
                      <w:color w:val="auto"/>
                    </w:rPr>
                    <w:t>k</w:t>
                  </w:r>
                  <w:r>
                    <w:rPr>
                      <w:color w:val="auto"/>
                    </w:rPr>
                    <w:t>lung bei der Reaktion von Essig und Natron visualisiert.</w:t>
                  </w:r>
                </w:p>
              </w:txbxContent>
            </v:textbox>
            <w10:wrap type="square"/>
          </v:shape>
        </w:pict>
      </w:r>
      <w:r w:rsidRPr="004F490F">
        <w:rPr>
          <w:b/>
          <w:color w:val="auto"/>
        </w:rPr>
        <w:t>V 4 – Schäumendes Monster</w:t>
      </w:r>
      <w:bookmarkEnd w:id="0"/>
    </w:p>
    <w:p w:rsidR="004F490F" w:rsidRDefault="004F490F" w:rsidP="004F490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F490F" w:rsidRPr="00CD03BD" w:rsidTr="00DD686C">
        <w:tc>
          <w:tcPr>
            <w:tcW w:w="9322" w:type="dxa"/>
            <w:gridSpan w:val="9"/>
            <w:shd w:val="clear" w:color="auto" w:fill="4F81BD"/>
            <w:vAlign w:val="center"/>
          </w:tcPr>
          <w:p w:rsidR="004F490F" w:rsidRPr="00CD03BD" w:rsidRDefault="004F490F" w:rsidP="00DD686C">
            <w:pPr>
              <w:spacing w:after="0"/>
              <w:jc w:val="center"/>
              <w:rPr>
                <w:b/>
                <w:bCs/>
              </w:rPr>
            </w:pPr>
            <w:r w:rsidRPr="00CD03BD">
              <w:rPr>
                <w:b/>
                <w:bCs/>
              </w:rPr>
              <w:t>Gefahrenstoffe</w:t>
            </w:r>
          </w:p>
        </w:tc>
      </w:tr>
      <w:tr w:rsidR="004F490F" w:rsidRPr="00CD03BD" w:rsidTr="00DD686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F490F" w:rsidRPr="00CD03BD" w:rsidRDefault="004F490F" w:rsidP="00DD686C">
            <w:pPr>
              <w:spacing w:after="0" w:line="276" w:lineRule="auto"/>
              <w:jc w:val="center"/>
              <w:rPr>
                <w:b/>
                <w:bCs/>
              </w:rPr>
            </w:pPr>
            <w:r>
              <w:rPr>
                <w:sz w:val="20"/>
              </w:rPr>
              <w:t>Essig</w:t>
            </w:r>
          </w:p>
        </w:tc>
        <w:tc>
          <w:tcPr>
            <w:tcW w:w="3177" w:type="dxa"/>
            <w:gridSpan w:val="3"/>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F490F" w:rsidRPr="00CD03BD" w:rsidRDefault="004F490F" w:rsidP="00DD686C">
            <w:pPr>
              <w:spacing w:after="0"/>
              <w:jc w:val="center"/>
            </w:pPr>
            <w:r>
              <w:rPr>
                <w:sz w:val="20"/>
              </w:rPr>
              <w:t>-</w:t>
            </w:r>
          </w:p>
        </w:tc>
      </w:tr>
      <w:tr w:rsidR="004F490F" w:rsidRPr="00CD03BD" w:rsidTr="00DD686C">
        <w:trPr>
          <w:trHeight w:val="434"/>
        </w:trPr>
        <w:tc>
          <w:tcPr>
            <w:tcW w:w="3027" w:type="dxa"/>
            <w:gridSpan w:val="3"/>
            <w:shd w:val="clear" w:color="auto" w:fill="auto"/>
            <w:vAlign w:val="center"/>
          </w:tcPr>
          <w:p w:rsidR="004F490F" w:rsidRPr="00CD03BD" w:rsidRDefault="004F490F" w:rsidP="00DD686C">
            <w:pPr>
              <w:spacing w:after="0" w:line="276" w:lineRule="auto"/>
              <w:jc w:val="center"/>
              <w:rPr>
                <w:bCs/>
                <w:sz w:val="20"/>
              </w:rPr>
            </w:pPr>
            <w:r>
              <w:rPr>
                <w:color w:val="auto"/>
                <w:sz w:val="20"/>
                <w:szCs w:val="20"/>
              </w:rPr>
              <w:t>Natron</w:t>
            </w:r>
          </w:p>
        </w:tc>
        <w:tc>
          <w:tcPr>
            <w:tcW w:w="3177" w:type="dxa"/>
            <w:gridSpan w:val="3"/>
            <w:shd w:val="clear" w:color="auto" w:fill="auto"/>
            <w:vAlign w:val="center"/>
          </w:tcPr>
          <w:p w:rsidR="004F490F" w:rsidRPr="00CD03BD" w:rsidRDefault="004F490F" w:rsidP="00DD686C">
            <w:pPr>
              <w:pStyle w:val="Beschriftung"/>
              <w:spacing w:after="0"/>
              <w:jc w:val="center"/>
              <w:rPr>
                <w:sz w:val="20"/>
              </w:rPr>
            </w:pPr>
            <w:r>
              <w:rPr>
                <w:sz w:val="20"/>
              </w:rPr>
              <w:t>-</w:t>
            </w:r>
          </w:p>
        </w:tc>
        <w:tc>
          <w:tcPr>
            <w:tcW w:w="3118" w:type="dxa"/>
            <w:gridSpan w:val="3"/>
            <w:shd w:val="clear" w:color="auto" w:fill="auto"/>
            <w:vAlign w:val="center"/>
          </w:tcPr>
          <w:p w:rsidR="004F490F" w:rsidRPr="00CD03BD" w:rsidRDefault="004F490F" w:rsidP="00DD686C">
            <w:pPr>
              <w:pStyle w:val="Beschriftung"/>
              <w:spacing w:after="0"/>
              <w:jc w:val="center"/>
              <w:rPr>
                <w:sz w:val="20"/>
              </w:rPr>
            </w:pPr>
            <w:r>
              <w:rPr>
                <w:sz w:val="20"/>
              </w:rPr>
              <w:t>-</w:t>
            </w:r>
          </w:p>
        </w:tc>
      </w:tr>
      <w:tr w:rsidR="004F490F" w:rsidRPr="00CD03BD" w:rsidTr="00DD686C">
        <w:trPr>
          <w:trHeight w:val="434"/>
        </w:trPr>
        <w:tc>
          <w:tcPr>
            <w:tcW w:w="3027" w:type="dxa"/>
            <w:gridSpan w:val="3"/>
            <w:shd w:val="clear" w:color="auto" w:fill="auto"/>
            <w:vAlign w:val="center"/>
          </w:tcPr>
          <w:p w:rsidR="004F490F" w:rsidRDefault="004F490F" w:rsidP="00DD686C">
            <w:pPr>
              <w:spacing w:after="0" w:line="276" w:lineRule="auto"/>
              <w:jc w:val="center"/>
              <w:rPr>
                <w:color w:val="auto"/>
                <w:sz w:val="20"/>
                <w:szCs w:val="20"/>
              </w:rPr>
            </w:pPr>
            <w:r>
              <w:rPr>
                <w:color w:val="auto"/>
                <w:sz w:val="20"/>
                <w:szCs w:val="20"/>
              </w:rPr>
              <w:t>Spülmittel</w:t>
            </w:r>
          </w:p>
        </w:tc>
        <w:tc>
          <w:tcPr>
            <w:tcW w:w="3177" w:type="dxa"/>
            <w:gridSpan w:val="3"/>
            <w:shd w:val="clear" w:color="auto" w:fill="auto"/>
            <w:vAlign w:val="center"/>
          </w:tcPr>
          <w:p w:rsidR="004F490F" w:rsidRDefault="004F490F" w:rsidP="00DD686C">
            <w:pPr>
              <w:pStyle w:val="Beschriftung"/>
              <w:spacing w:after="0"/>
              <w:jc w:val="center"/>
              <w:rPr>
                <w:sz w:val="20"/>
              </w:rPr>
            </w:pPr>
            <w:r>
              <w:rPr>
                <w:sz w:val="20"/>
              </w:rPr>
              <w:t>-</w:t>
            </w:r>
          </w:p>
        </w:tc>
        <w:tc>
          <w:tcPr>
            <w:tcW w:w="3118" w:type="dxa"/>
            <w:gridSpan w:val="3"/>
            <w:shd w:val="clear" w:color="auto" w:fill="auto"/>
            <w:vAlign w:val="center"/>
          </w:tcPr>
          <w:p w:rsidR="004F490F" w:rsidRDefault="004F490F" w:rsidP="00DD686C">
            <w:pPr>
              <w:pStyle w:val="Beschriftung"/>
              <w:spacing w:after="0"/>
              <w:jc w:val="center"/>
              <w:rPr>
                <w:sz w:val="20"/>
              </w:rPr>
            </w:pPr>
            <w:r>
              <w:rPr>
                <w:sz w:val="20"/>
              </w:rPr>
              <w:t>-</w:t>
            </w:r>
          </w:p>
        </w:tc>
      </w:tr>
      <w:tr w:rsidR="004F490F" w:rsidRPr="00CD03BD" w:rsidTr="00DD686C">
        <w:trPr>
          <w:trHeight w:val="434"/>
        </w:trPr>
        <w:tc>
          <w:tcPr>
            <w:tcW w:w="3027" w:type="dxa"/>
            <w:gridSpan w:val="3"/>
            <w:shd w:val="clear" w:color="auto" w:fill="auto"/>
            <w:vAlign w:val="center"/>
          </w:tcPr>
          <w:p w:rsidR="004F490F" w:rsidRDefault="004F490F" w:rsidP="00DD686C">
            <w:pPr>
              <w:spacing w:after="0" w:line="276" w:lineRule="auto"/>
              <w:jc w:val="center"/>
              <w:rPr>
                <w:color w:val="auto"/>
                <w:sz w:val="20"/>
                <w:szCs w:val="20"/>
              </w:rPr>
            </w:pPr>
            <w:r>
              <w:rPr>
                <w:color w:val="auto"/>
                <w:sz w:val="20"/>
                <w:szCs w:val="20"/>
              </w:rPr>
              <w:t>Lebensmittelfarbe</w:t>
            </w:r>
          </w:p>
        </w:tc>
        <w:tc>
          <w:tcPr>
            <w:tcW w:w="3177" w:type="dxa"/>
            <w:gridSpan w:val="3"/>
            <w:shd w:val="clear" w:color="auto" w:fill="auto"/>
            <w:vAlign w:val="center"/>
          </w:tcPr>
          <w:p w:rsidR="004F490F" w:rsidRDefault="004F490F" w:rsidP="00DD686C">
            <w:pPr>
              <w:pStyle w:val="Beschriftung"/>
              <w:spacing w:after="0"/>
              <w:jc w:val="center"/>
              <w:rPr>
                <w:sz w:val="20"/>
              </w:rPr>
            </w:pPr>
            <w:r>
              <w:rPr>
                <w:sz w:val="20"/>
              </w:rPr>
              <w:t>-</w:t>
            </w:r>
          </w:p>
        </w:tc>
        <w:tc>
          <w:tcPr>
            <w:tcW w:w="3118" w:type="dxa"/>
            <w:gridSpan w:val="3"/>
            <w:shd w:val="clear" w:color="auto" w:fill="auto"/>
            <w:vAlign w:val="center"/>
          </w:tcPr>
          <w:p w:rsidR="004F490F" w:rsidRDefault="004F490F" w:rsidP="00DD686C">
            <w:pPr>
              <w:pStyle w:val="Beschriftung"/>
              <w:spacing w:after="0"/>
              <w:jc w:val="center"/>
              <w:rPr>
                <w:sz w:val="20"/>
              </w:rPr>
            </w:pPr>
            <w:r>
              <w:rPr>
                <w:sz w:val="20"/>
              </w:rPr>
              <w:t>-</w:t>
            </w:r>
          </w:p>
        </w:tc>
      </w:tr>
      <w:tr w:rsidR="004F490F" w:rsidRPr="00CD03BD" w:rsidTr="00DD686C">
        <w:tc>
          <w:tcPr>
            <w:tcW w:w="1009" w:type="dxa"/>
            <w:tcBorders>
              <w:top w:val="single" w:sz="8" w:space="0" w:color="4F81BD"/>
              <w:left w:val="single" w:sz="8" w:space="0" w:color="4F81BD"/>
              <w:bottom w:val="single" w:sz="8" w:space="0" w:color="4F81BD"/>
            </w:tcBorders>
            <w:shd w:val="clear" w:color="auto" w:fill="auto"/>
            <w:vAlign w:val="center"/>
          </w:tcPr>
          <w:p w:rsidR="004F490F" w:rsidRPr="00CD03BD" w:rsidRDefault="004F490F" w:rsidP="00DD686C">
            <w:pPr>
              <w:spacing w:after="0"/>
              <w:jc w:val="center"/>
              <w:rPr>
                <w:b/>
                <w:bCs/>
              </w:rPr>
            </w:pPr>
            <w:r>
              <w:rPr>
                <w:b/>
                <w:noProof/>
                <w:lang w:eastAsia="de-DE"/>
              </w:rPr>
              <w:drawing>
                <wp:inline distT="0" distB="0" distL="0" distR="0">
                  <wp:extent cx="500380" cy="500380"/>
                  <wp:effectExtent l="19050" t="0" r="0" b="0"/>
                  <wp:docPr id="13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duotone>
                              <a:schemeClr val="bg2">
                                <a:shade val="45000"/>
                                <a:satMod val="135000"/>
                              </a:schemeClr>
                              <a:prstClr val="white"/>
                            </a:duotone>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9270" cy="509270"/>
                  <wp:effectExtent l="19050" t="0" r="5080" b="0"/>
                  <wp:docPr id="1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F490F" w:rsidRPr="00CD03BD" w:rsidRDefault="004F490F" w:rsidP="00DD686C">
            <w:pPr>
              <w:spacing w:after="0"/>
              <w:jc w:val="center"/>
            </w:pPr>
            <w:r>
              <w:rPr>
                <w:noProof/>
                <w:lang w:eastAsia="de-DE"/>
              </w:rPr>
              <w:drawing>
                <wp:inline distT="0" distB="0" distL="0" distR="0">
                  <wp:extent cx="500380" cy="500380"/>
                  <wp:effectExtent l="19050" t="0" r="0" b="0"/>
                  <wp:docPr id="14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4F490F" w:rsidRDefault="004F490F" w:rsidP="004F490F">
      <w:pPr>
        <w:tabs>
          <w:tab w:val="left" w:pos="1701"/>
          <w:tab w:val="left" w:pos="1985"/>
        </w:tabs>
        <w:ind w:left="1980" w:hanging="1980"/>
      </w:pPr>
    </w:p>
    <w:p w:rsidR="004F490F" w:rsidRDefault="004F490F" w:rsidP="004F490F">
      <w:pPr>
        <w:tabs>
          <w:tab w:val="left" w:pos="1701"/>
          <w:tab w:val="left" w:pos="1985"/>
        </w:tabs>
        <w:ind w:left="1980" w:hanging="1980"/>
      </w:pPr>
      <w:r>
        <w:t xml:space="preserve">Materialien: </w:t>
      </w:r>
      <w:r>
        <w:tab/>
      </w:r>
      <w:r>
        <w:tab/>
        <w:t>kleine Flasche, Pappe, Schere, Klebestreifen, Papiertuch</w:t>
      </w:r>
    </w:p>
    <w:p w:rsidR="004F490F" w:rsidRPr="00ED07C2" w:rsidRDefault="004F490F" w:rsidP="004F490F">
      <w:pPr>
        <w:tabs>
          <w:tab w:val="left" w:pos="1701"/>
          <w:tab w:val="left" w:pos="1985"/>
        </w:tabs>
        <w:ind w:left="1980" w:hanging="1980"/>
      </w:pPr>
      <w:r>
        <w:t>Chemikalien:</w:t>
      </w:r>
      <w:r>
        <w:tab/>
      </w:r>
      <w:r>
        <w:tab/>
        <w:t>Essig, Natron, Spülmittel, Lebensmittelfarbe</w:t>
      </w:r>
    </w:p>
    <w:p w:rsidR="004F490F" w:rsidRDefault="004F490F" w:rsidP="004F490F">
      <w:pPr>
        <w:tabs>
          <w:tab w:val="left" w:pos="1701"/>
          <w:tab w:val="left" w:pos="1985"/>
        </w:tabs>
        <w:ind w:left="1980" w:hanging="1980"/>
      </w:pPr>
      <w:r>
        <w:t xml:space="preserve">Durchführung: </w:t>
      </w:r>
      <w:r>
        <w:tab/>
      </w:r>
      <w:r>
        <w:tab/>
      </w:r>
      <w:r>
        <w:tab/>
        <w:t xml:space="preserve">Aus eine Flasche wird mit Hilfe von Pappe, Schere und Klebestreifen ein Monster gebastelt. Die Flasche wird zur Hälfte mit Essig gefüllt und ein Schuss Spülmittel sowie ein paar Tropfen Lebensmittelfarbe zugefügt. </w:t>
      </w:r>
      <w:proofErr w:type="spellStart"/>
      <w:r>
        <w:t>Ca</w:t>
      </w:r>
      <w:proofErr w:type="spellEnd"/>
      <w:r>
        <w:t xml:space="preserve"> ein Teelöffel Natron wird in ein Stück Papiertuch gewickelt und in die Fl</w:t>
      </w:r>
      <w:r>
        <w:t>a</w:t>
      </w:r>
      <w:r>
        <w:t>sche gesteckt.</w:t>
      </w:r>
    </w:p>
    <w:p w:rsidR="004F490F" w:rsidRDefault="004F490F" w:rsidP="004F490F">
      <w:pPr>
        <w:tabs>
          <w:tab w:val="left" w:pos="1701"/>
          <w:tab w:val="left" w:pos="1985"/>
        </w:tabs>
        <w:ind w:left="1980" w:hanging="1980"/>
      </w:pPr>
      <w:r>
        <w:t>Beobachtung:</w:t>
      </w:r>
      <w:r>
        <w:tab/>
      </w:r>
      <w:r>
        <w:tab/>
      </w:r>
      <w:r>
        <w:tab/>
        <w:t>Nach kurzer Zeit schäumt es aus dem Maul des Monsters.</w:t>
      </w:r>
    </w:p>
    <w:p w:rsidR="004F490F" w:rsidRDefault="004F490F" w:rsidP="004F490F">
      <w:pPr>
        <w:keepNext/>
        <w:tabs>
          <w:tab w:val="left" w:pos="1701"/>
          <w:tab w:val="left" w:pos="1985"/>
        </w:tabs>
        <w:ind w:left="1980" w:hanging="1980"/>
        <w:jc w:val="center"/>
      </w:pPr>
      <w:r>
        <w:rPr>
          <w:noProof/>
          <w:lang w:eastAsia="de-DE"/>
        </w:rPr>
        <w:lastRenderedPageBreak/>
        <w:drawing>
          <wp:inline distT="0" distB="0" distL="0" distR="0">
            <wp:extent cx="2724150" cy="3632199"/>
            <wp:effectExtent l="19050" t="0" r="0" b="0"/>
            <wp:docPr id="169" name="Grafik 168" descr="schäumendesMo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äumendesMonster.jpg"/>
                    <pic:cNvPicPr/>
                  </pic:nvPicPr>
                  <pic:blipFill>
                    <a:blip r:embed="rId14" cstate="print"/>
                    <a:stretch>
                      <a:fillRect/>
                    </a:stretch>
                  </pic:blipFill>
                  <pic:spPr>
                    <a:xfrm>
                      <a:off x="0" y="0"/>
                      <a:ext cx="2735832" cy="3647775"/>
                    </a:xfrm>
                    <a:prstGeom prst="rect">
                      <a:avLst/>
                    </a:prstGeom>
                    <a:ln>
                      <a:noFill/>
                    </a:ln>
                    <a:effectLst/>
                  </pic:spPr>
                </pic:pic>
              </a:graphicData>
            </a:graphic>
          </wp:inline>
        </w:drawing>
      </w:r>
    </w:p>
    <w:p w:rsidR="004F490F" w:rsidRDefault="004F490F" w:rsidP="004F490F">
      <w:pPr>
        <w:pStyle w:val="Beschriftung"/>
        <w:jc w:val="left"/>
      </w:pPr>
      <w:r w:rsidRPr="00F16F5D">
        <w:t>Abb.</w:t>
      </w:r>
      <w:r>
        <w:t>4: Das Bild zeigt das überschäumende Monster</w:t>
      </w:r>
    </w:p>
    <w:p w:rsidR="004F490F" w:rsidRDefault="004F490F" w:rsidP="004F490F">
      <w:pPr>
        <w:tabs>
          <w:tab w:val="left" w:pos="1701"/>
          <w:tab w:val="left" w:pos="1985"/>
        </w:tabs>
        <w:ind w:left="1980" w:hanging="1980"/>
      </w:pPr>
      <w:r>
        <w:t>Deutung:</w:t>
      </w:r>
      <w:r>
        <w:tab/>
      </w:r>
      <w:r>
        <w:tab/>
      </w:r>
      <w:r>
        <w:tab/>
        <w:t>Essig und Natron reagieren unter Kohlenstoffdioxid-Freisetzung. Durch die Gasentwicklung wird das Spülmittel aufgeschäumt und schäumt schließlich aus der Flasche.</w:t>
      </w:r>
    </w:p>
    <w:p w:rsidR="004F490F" w:rsidRDefault="004F490F" w:rsidP="004F490F">
      <w:pPr>
        <w:tabs>
          <w:tab w:val="left" w:pos="1701"/>
          <w:tab w:val="left" w:pos="1985"/>
        </w:tabs>
        <w:ind w:left="1980" w:hanging="1980"/>
      </w:pPr>
      <w:r>
        <w:t>Entsorgung:</w:t>
      </w:r>
      <w:r>
        <w:tab/>
      </w:r>
      <w:r>
        <w:tab/>
        <w:t>Ausguss</w:t>
      </w:r>
    </w:p>
    <w:p w:rsidR="004F490F" w:rsidRDefault="004F490F" w:rsidP="004F490F">
      <w:pPr>
        <w:tabs>
          <w:tab w:val="left" w:pos="1843"/>
          <w:tab w:val="left" w:pos="1985"/>
        </w:tabs>
        <w:spacing w:line="276" w:lineRule="auto"/>
        <w:ind w:left="1980" w:hanging="1980"/>
        <w:jc w:val="left"/>
      </w:pPr>
      <w:r>
        <w:rPr>
          <w:noProof/>
          <w:lang w:eastAsia="de-DE"/>
        </w:rPr>
        <w:pict>
          <v:shape id="_x0000_s1027" type="#_x0000_t202" style="position:absolute;left:0;text-align:left;margin-left:-.05pt;margin-top:36.6pt;width:462.45pt;height:97.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c00000" strokeweight="1pt">
            <v:stroke dashstyle="dash"/>
            <v:shadow color="#868686"/>
            <v:textbox style="mso-next-textbox:#_x0000_s1027">
              <w:txbxContent>
                <w:p w:rsidR="004F490F" w:rsidRDefault="004F490F" w:rsidP="004F490F">
                  <w:pPr>
                    <w:rPr>
                      <w:color w:val="auto"/>
                    </w:rPr>
                  </w:pPr>
                  <w:r>
                    <w:rPr>
                      <w:color w:val="auto"/>
                    </w:rPr>
                    <w:t>Um den Materialverbrauch zu verringern, können kleinere Flaschen benutzen werden. So kann der Versuch gut als Schülerversuch durchgeführt werden.</w:t>
                  </w:r>
                </w:p>
                <w:p w:rsidR="004F490F" w:rsidRPr="009F1DC0" w:rsidRDefault="004F490F" w:rsidP="004F490F">
                  <w:pPr>
                    <w:rPr>
                      <w:color w:val="auto"/>
                    </w:rPr>
                  </w:pPr>
                  <w:r>
                    <w:rPr>
                      <w:color w:val="auto"/>
                    </w:rPr>
                    <w:t xml:space="preserve"> Um die Verschmutzung zu vermeiden kann auch ein Alternativversuch verwendet werden, bei dem kein Spülmittel zugegeben wird und auf die Flasche ein Luftballon gestülpt wird. Dieser wird durch die Gasentwicklung aufgepustet.</w:t>
                  </w:r>
                </w:p>
              </w:txbxContent>
            </v:textbox>
            <w10:wrap type="square"/>
          </v:shape>
        </w:pict>
      </w:r>
      <w:r>
        <w:t>Literatur:</w:t>
      </w:r>
      <w:r>
        <w:tab/>
      </w:r>
      <w:r>
        <w:tab/>
        <w:t>G. Andrews, 100 spannende Experimente für Kinder, Bassermann, S. 112.</w:t>
      </w:r>
    </w:p>
    <w:p w:rsidR="004F490F" w:rsidRDefault="004F490F" w:rsidP="004F490F">
      <w:pPr>
        <w:pStyle w:val="berschrift2"/>
        <w:ind w:left="576"/>
      </w:pPr>
    </w:p>
    <w:p w:rsidR="00284857" w:rsidRDefault="00284857"/>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F490F"/>
    <w:rsid w:val="00284857"/>
    <w:rsid w:val="002E3A95"/>
    <w:rsid w:val="004F490F"/>
    <w:rsid w:val="005B014F"/>
    <w:rsid w:val="008802DE"/>
    <w:rsid w:val="00CF2FD8"/>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490F"/>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4F49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490F"/>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847</Characters>
  <Application>Microsoft Office Word</Application>
  <DocSecurity>0</DocSecurity>
  <Lines>7</Lines>
  <Paragraphs>1</Paragraphs>
  <ScaleCrop>false</ScaleCrop>
  <Company>Frost-RL</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2014-09-08T10:14:00Z</dcterms:created>
  <dcterms:modified xsi:type="dcterms:W3CDTF">2014-09-08T10:15:00Z</dcterms:modified>
</cp:coreProperties>
</file>