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ACFAAD" w14:textId="067053F1" w:rsidR="00954DC8" w:rsidRPr="00336CD3" w:rsidRDefault="00954DC8" w:rsidP="00C26E54">
      <w:pPr>
        <w:autoSpaceDE w:val="0"/>
        <w:autoSpaceDN w:val="0"/>
        <w:adjustRightInd w:val="0"/>
        <w:rPr>
          <w:rFonts w:asciiTheme="majorHAnsi" w:hAnsiTheme="majorHAnsi" w:cs="Times-Roman"/>
        </w:rPr>
      </w:pPr>
      <w:r w:rsidRPr="00336CD3">
        <w:rPr>
          <w:rFonts w:asciiTheme="majorHAnsi" w:hAnsiTheme="majorHAnsi" w:cs="Times-Roman"/>
          <w:b/>
          <w:sz w:val="28"/>
          <w:szCs w:val="28"/>
        </w:rPr>
        <w:t>Schulversuchspraktikum</w:t>
      </w:r>
    </w:p>
    <w:p w14:paraId="06BB698B" w14:textId="585D2720" w:rsidR="00C26E54" w:rsidRPr="00336CD3" w:rsidRDefault="00C26E54" w:rsidP="00C26E54">
      <w:pPr>
        <w:autoSpaceDE w:val="0"/>
        <w:autoSpaceDN w:val="0"/>
        <w:adjustRightInd w:val="0"/>
        <w:rPr>
          <w:rFonts w:asciiTheme="majorHAnsi" w:hAnsiTheme="majorHAnsi" w:cs="Times-Roman"/>
        </w:rPr>
      </w:pPr>
      <w:r w:rsidRPr="00336CD3">
        <w:rPr>
          <w:rFonts w:asciiTheme="majorHAnsi" w:hAnsiTheme="majorHAnsi" w:cs="Times-Roman"/>
        </w:rPr>
        <w:t xml:space="preserve">Lotte </w:t>
      </w:r>
      <w:proofErr w:type="spellStart"/>
      <w:r w:rsidRPr="00336CD3">
        <w:rPr>
          <w:rFonts w:asciiTheme="majorHAnsi" w:hAnsiTheme="majorHAnsi" w:cs="Times-Roman"/>
        </w:rPr>
        <w:t>Bautzmann</w:t>
      </w:r>
      <w:proofErr w:type="spellEnd"/>
    </w:p>
    <w:p w14:paraId="74198D98" w14:textId="1B51B2E4" w:rsidR="00954DC8" w:rsidRPr="00336CD3" w:rsidRDefault="002F2CB3" w:rsidP="00954DC8">
      <w:pPr>
        <w:rPr>
          <w:rFonts w:asciiTheme="majorHAnsi" w:hAnsiTheme="majorHAnsi"/>
        </w:rPr>
      </w:pPr>
      <w:r w:rsidRPr="00336CD3">
        <w:rPr>
          <w:rFonts w:asciiTheme="majorHAnsi" w:hAnsiTheme="majorHAnsi"/>
        </w:rPr>
        <w:t>Sommers</w:t>
      </w:r>
      <w:r w:rsidR="00F74A95" w:rsidRPr="00336CD3">
        <w:rPr>
          <w:rFonts w:asciiTheme="majorHAnsi" w:hAnsiTheme="majorHAnsi"/>
        </w:rPr>
        <w:t>emester</w:t>
      </w:r>
    </w:p>
    <w:p w14:paraId="1359FCC1" w14:textId="1D807B7D" w:rsidR="00954DC8" w:rsidRPr="00336CD3" w:rsidRDefault="00954DC8" w:rsidP="00954DC8">
      <w:pPr>
        <w:rPr>
          <w:rFonts w:asciiTheme="majorHAnsi" w:hAnsiTheme="majorHAnsi"/>
        </w:rPr>
      </w:pPr>
      <w:r w:rsidRPr="00336CD3">
        <w:rPr>
          <w:rFonts w:asciiTheme="majorHAnsi" w:hAnsiTheme="majorHAnsi"/>
        </w:rPr>
        <w:t xml:space="preserve">Klassenstufen </w:t>
      </w:r>
      <w:r w:rsidR="002F2CB3" w:rsidRPr="00336CD3">
        <w:rPr>
          <w:rFonts w:asciiTheme="majorHAnsi" w:hAnsiTheme="majorHAnsi"/>
        </w:rPr>
        <w:t>5 &amp; 6</w:t>
      </w:r>
    </w:p>
    <w:p w14:paraId="7E422764" w14:textId="6DC1B362" w:rsidR="00954DC8" w:rsidRDefault="00954DC8" w:rsidP="00954DC8">
      <w:r>
        <w:tab/>
      </w:r>
    </w:p>
    <w:p w14:paraId="4AEE18C5" w14:textId="660C9C2D" w:rsidR="008B7FD6" w:rsidRDefault="008B7FD6" w:rsidP="00954DC8"/>
    <w:p w14:paraId="2B3917B5" w14:textId="0A03AF69" w:rsidR="008B7FD6" w:rsidRDefault="00925999" w:rsidP="00954DC8">
      <w:r>
        <w:rPr>
          <w:noProof/>
          <w:lang w:eastAsia="de-DE"/>
        </w:rPr>
        <w:drawing>
          <wp:anchor distT="0" distB="0" distL="114300" distR="114300" simplePos="0" relativeHeight="251807744" behindDoc="1" locked="0" layoutInCell="1" allowOverlap="1" wp14:anchorId="4CC388C2" wp14:editId="54776F02">
            <wp:simplePos x="0" y="0"/>
            <wp:positionH relativeFrom="column">
              <wp:posOffset>1972310</wp:posOffset>
            </wp:positionH>
            <wp:positionV relativeFrom="paragraph">
              <wp:posOffset>24765</wp:posOffset>
            </wp:positionV>
            <wp:extent cx="3836035" cy="2018030"/>
            <wp:effectExtent l="323850" t="666750" r="526415" b="858520"/>
            <wp:wrapTight wrapText="bothSides">
              <wp:wrapPolygon edited="0">
                <wp:start x="307" y="-1680"/>
                <wp:lineTo x="-1264" y="-303"/>
                <wp:lineTo x="-744" y="2806"/>
                <wp:lineTo x="-1255" y="3115"/>
                <wp:lineTo x="-735" y="6224"/>
                <wp:lineTo x="-1246" y="6533"/>
                <wp:lineTo x="-726" y="9642"/>
                <wp:lineTo x="-1340" y="10013"/>
                <wp:lineTo x="-820" y="13122"/>
                <wp:lineTo x="-1331" y="13431"/>
                <wp:lineTo x="-811" y="16540"/>
                <wp:lineTo x="-1322" y="16848"/>
                <wp:lineTo x="-352" y="23323"/>
                <wp:lineTo x="2589" y="24755"/>
                <wp:lineTo x="19585" y="24755"/>
                <wp:lineTo x="19687" y="24693"/>
                <wp:lineTo x="21485" y="24676"/>
                <wp:lineTo x="21653" y="25003"/>
                <wp:lineTo x="22879" y="24262"/>
                <wp:lineTo x="22917" y="23811"/>
                <wp:lineTo x="23572" y="22345"/>
                <wp:lineTo x="23621" y="1776"/>
                <wp:lineTo x="22827" y="-954"/>
                <wp:lineTo x="22669" y="-2570"/>
                <wp:lineTo x="20026" y="-2898"/>
                <wp:lineTo x="18492" y="-1972"/>
                <wp:lineTo x="17972" y="-5081"/>
                <wp:lineTo x="12861" y="-1992"/>
                <wp:lineTo x="12341" y="-5101"/>
                <wp:lineTo x="7127" y="-1951"/>
                <wp:lineTo x="6608" y="-5060"/>
                <wp:lineTo x="920" y="-2051"/>
                <wp:lineTo x="307" y="-1680"/>
              </wp:wrapPolygon>
            </wp:wrapTight>
            <wp:docPr id="292" name="Grafik 292" descr="C:\Users\Lotte\Dropbox\Uni Lotte\SVP\Fotos\Dra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tte\Dropbox\Uni Lotte\SVP\Fotos\Draht.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058118">
                      <a:off x="0" y="0"/>
                      <a:ext cx="3836035" cy="2018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25257DF" w14:textId="77777777" w:rsidR="00B16517" w:rsidRDefault="00B16517" w:rsidP="008B7FD6">
      <w:pPr>
        <w:rPr>
          <w:noProof/>
          <w:lang w:eastAsia="de-DE"/>
        </w:rPr>
      </w:pPr>
    </w:p>
    <w:p w14:paraId="1C01CB19" w14:textId="0257A7AD" w:rsidR="00B16517" w:rsidRDefault="00B16517" w:rsidP="008B7FD6">
      <w:pPr>
        <w:rPr>
          <w:noProof/>
          <w:lang w:eastAsia="de-DE"/>
        </w:rPr>
      </w:pPr>
    </w:p>
    <w:p w14:paraId="0BD943B2" w14:textId="70D7345E" w:rsidR="00B16517" w:rsidRDefault="00B16517" w:rsidP="008B7FD6">
      <w:pPr>
        <w:rPr>
          <w:noProof/>
          <w:lang w:eastAsia="de-DE"/>
        </w:rPr>
      </w:pPr>
    </w:p>
    <w:p w14:paraId="2906AD53" w14:textId="4A6D0C23" w:rsidR="00B16517" w:rsidRDefault="000B1B31" w:rsidP="008B7FD6">
      <w:pPr>
        <w:rPr>
          <w:noProof/>
          <w:lang w:eastAsia="de-DE"/>
        </w:rPr>
      </w:pPr>
      <w:r>
        <w:rPr>
          <w:noProof/>
          <w:lang w:eastAsia="de-DE"/>
        </w:rPr>
        <w:drawing>
          <wp:anchor distT="0" distB="0" distL="114300" distR="114300" simplePos="0" relativeHeight="251729918" behindDoc="1" locked="0" layoutInCell="1" allowOverlap="1" wp14:anchorId="2F358470" wp14:editId="04EA86D5">
            <wp:simplePos x="0" y="0"/>
            <wp:positionH relativeFrom="column">
              <wp:posOffset>-236220</wp:posOffset>
            </wp:positionH>
            <wp:positionV relativeFrom="paragraph">
              <wp:posOffset>639445</wp:posOffset>
            </wp:positionV>
            <wp:extent cx="4319905" cy="1690370"/>
            <wp:effectExtent l="228600" t="419100" r="423545" b="633730"/>
            <wp:wrapTight wrapText="bothSides">
              <wp:wrapPolygon edited="0">
                <wp:start x="20587" y="-2081"/>
                <wp:lineTo x="9519" y="-5463"/>
                <wp:lineTo x="9313" y="-1604"/>
                <wp:lineTo x="159" y="-4808"/>
                <wp:lineTo x="-48" y="-949"/>
                <wp:lineTo x="-614" y="-1147"/>
                <wp:lineTo x="-1028" y="6571"/>
                <wp:lineTo x="-1082" y="18345"/>
                <wp:lineTo x="-817" y="22369"/>
                <wp:lineTo x="-830" y="22610"/>
                <wp:lineTo x="362" y="25484"/>
                <wp:lineTo x="431" y="26000"/>
                <wp:lineTo x="1091" y="26231"/>
                <wp:lineTo x="1212" y="25782"/>
                <wp:lineTo x="8998" y="25804"/>
                <wp:lineTo x="9092" y="25837"/>
                <wp:lineTo x="20246" y="25809"/>
                <wp:lineTo x="20340" y="25842"/>
                <wp:lineTo x="23082" y="23116"/>
                <wp:lineTo x="23208" y="18983"/>
                <wp:lineTo x="23280" y="3284"/>
                <wp:lineTo x="22341" y="-730"/>
                <wp:lineTo x="22285" y="-1487"/>
                <wp:lineTo x="20587" y="-2081"/>
              </wp:wrapPolygon>
            </wp:wrapTight>
            <wp:docPr id="293" name="Grafik 293" descr="C:\Users\Lotte\Dropbox\Uni Lotte\SVP\Fotos\Mag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tte\Dropbox\Uni Lotte\SVP\Fotos\Magne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21132147">
                      <a:off x="0" y="0"/>
                      <a:ext cx="4319905" cy="1690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03422B2" w14:textId="77777777" w:rsidR="00B16517" w:rsidRDefault="00B16517" w:rsidP="008B7FD6">
      <w:pPr>
        <w:rPr>
          <w:noProof/>
          <w:lang w:eastAsia="de-DE"/>
        </w:rPr>
      </w:pPr>
    </w:p>
    <w:p w14:paraId="484F41F0" w14:textId="1F73AB6D" w:rsidR="008B7FD6" w:rsidRDefault="008B7FD6" w:rsidP="008B7FD6">
      <w:pPr>
        <w:rPr>
          <w:rFonts w:ascii="Times New Roman" w:hAnsi="Times New Roman" w:cs="Times New Roman"/>
          <w:sz w:val="52"/>
          <w:szCs w:val="24"/>
        </w:rPr>
      </w:pPr>
    </w:p>
    <w:p w14:paraId="33844991" w14:textId="77777777" w:rsidR="00B16517" w:rsidRDefault="00B16517" w:rsidP="008B7FD6">
      <w:pPr>
        <w:rPr>
          <w:rFonts w:ascii="Times New Roman" w:hAnsi="Times New Roman" w:cs="Times New Roman"/>
          <w:sz w:val="52"/>
          <w:szCs w:val="24"/>
        </w:rPr>
      </w:pPr>
    </w:p>
    <w:p w14:paraId="750718C3" w14:textId="29C28A71" w:rsidR="00B16517" w:rsidRPr="00336CD3" w:rsidRDefault="00982ED9" w:rsidP="008B7FD6">
      <w:pPr>
        <w:rPr>
          <w:rFonts w:asciiTheme="majorHAnsi" w:hAnsiTheme="majorHAnsi" w:cs="Times New Roman"/>
          <w:sz w:val="52"/>
          <w:szCs w:val="24"/>
        </w:rPr>
      </w:pPr>
      <w:r w:rsidRPr="00336CD3">
        <w:rPr>
          <w:rFonts w:asciiTheme="majorHAnsi" w:hAnsiTheme="majorHAnsi" w:cs="Times New Roman"/>
          <w:b/>
          <w:noProof/>
          <w:sz w:val="52"/>
          <w:szCs w:val="24"/>
          <w:lang w:eastAsia="de-DE"/>
        </w:rPr>
        <mc:AlternateContent>
          <mc:Choice Requires="wps">
            <w:drawing>
              <wp:anchor distT="0" distB="0" distL="114300" distR="114300" simplePos="0" relativeHeight="251809792" behindDoc="0" locked="0" layoutInCell="1" allowOverlap="1" wp14:anchorId="217BDAFC" wp14:editId="3ED86F71">
                <wp:simplePos x="0" y="0"/>
                <wp:positionH relativeFrom="column">
                  <wp:posOffset>-160655</wp:posOffset>
                </wp:positionH>
                <wp:positionV relativeFrom="paragraph">
                  <wp:posOffset>557530</wp:posOffset>
                </wp:positionV>
                <wp:extent cx="5419725" cy="0"/>
                <wp:effectExtent l="0" t="0" r="9525" b="19050"/>
                <wp:wrapNone/>
                <wp:docPr id="294"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33" o:spid="_x0000_s1026" type="#_x0000_t32" style="position:absolute;margin-left:-12.65pt;margin-top:43.9pt;width:426.75pt;height: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"/>
            </w:pict>
          </mc:Fallback>
        </mc:AlternateContent>
      </w:r>
    </w:p>
    <w:p w14:paraId="5DDEA014" w14:textId="0D1640D9" w:rsidR="008B7FD6" w:rsidRPr="00336CD3" w:rsidRDefault="00FC6916" w:rsidP="00920B2E">
      <w:pPr>
        <w:autoSpaceDE w:val="0"/>
        <w:autoSpaceDN w:val="0"/>
        <w:adjustRightInd w:val="0"/>
        <w:jc w:val="center"/>
        <w:rPr>
          <w:rFonts w:asciiTheme="majorHAnsi" w:hAnsiTheme="majorHAnsi" w:cs="Times New Roman"/>
          <w:b/>
          <w:sz w:val="52"/>
          <w:szCs w:val="24"/>
        </w:rPr>
      </w:pPr>
      <w:r w:rsidRPr="00336CD3">
        <w:rPr>
          <w:rFonts w:asciiTheme="majorHAnsi" w:hAnsiTheme="majorHAnsi" w:cs="Times New Roman"/>
          <w:b/>
          <w:noProof/>
          <w:sz w:val="52"/>
          <w:szCs w:val="24"/>
          <w:lang w:eastAsia="de-DE"/>
        </w:rPr>
        <mc:AlternateContent>
          <mc:Choice Requires="wps">
            <w:drawing>
              <wp:anchor distT="0" distB="0" distL="114300" distR="114300" simplePos="0" relativeHeight="251788288" behindDoc="0" locked="0" layoutInCell="1" allowOverlap="1" wp14:anchorId="5501E4BE" wp14:editId="01A79A6B">
                <wp:simplePos x="0" y="0"/>
                <wp:positionH relativeFrom="column">
                  <wp:posOffset>200025</wp:posOffset>
                </wp:positionH>
                <wp:positionV relativeFrom="paragraph">
                  <wp:posOffset>1658620</wp:posOffset>
                </wp:positionV>
                <wp:extent cx="5419725" cy="0"/>
                <wp:effectExtent l="13970" t="8255" r="5080" b="10795"/>
                <wp:wrapNone/>
                <wp:docPr id="8"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33" o:spid="_x0000_s1026" type="#_x0000_t32" style="position:absolute;margin-left:15.75pt;margin-top:130.6pt;width:426.75pt;height: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"/>
            </w:pict>
          </mc:Fallback>
        </mc:AlternateContent>
      </w:r>
      <w:r w:rsidR="00B16517" w:rsidRPr="00336CD3">
        <w:rPr>
          <w:rFonts w:asciiTheme="majorHAnsi" w:hAnsiTheme="majorHAnsi" w:cs="Times New Roman"/>
          <w:b/>
          <w:sz w:val="52"/>
          <w:szCs w:val="24"/>
        </w:rPr>
        <w:t>Elektrische Leitfähigkeit                                                  &amp;                                                                    magnetische Eigenschaften</w:t>
      </w:r>
    </w:p>
    <w:p w14:paraId="40B00BEA" w14:textId="3E74BE03" w:rsidR="00A90BD6" w:rsidRDefault="00FC6916">
      <w:pPr>
        <w:pStyle w:val="Inhaltsverzeichnisberschrift"/>
      </w:pPr>
      <w:r>
        <w:rPr>
          <w:noProof/>
          <w:lang w:eastAsia="de-DE"/>
        </w:rPr>
        <w:lastRenderedPageBreak/>
        <mc:AlternateContent>
          <mc:Choice Requires="wps">
            <w:drawing>
              <wp:anchor distT="0" distB="0" distL="114300" distR="114300" simplePos="0" relativeHeight="251782144" behindDoc="0" locked="0" layoutInCell="1" allowOverlap="1" wp14:anchorId="6280BD10" wp14:editId="73964698">
                <wp:simplePos x="0" y="0"/>
                <wp:positionH relativeFrom="column">
                  <wp:align>center</wp:align>
                </wp:positionH>
                <wp:positionV relativeFrom="paragraph">
                  <wp:posOffset>0</wp:posOffset>
                </wp:positionV>
                <wp:extent cx="5958840" cy="2562225"/>
                <wp:effectExtent l="0" t="0" r="22860" b="28575"/>
                <wp:wrapNone/>
                <wp:docPr id="7"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2562225"/>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E42AE4" w14:textId="77777777" w:rsidR="00132AB0" w:rsidRDefault="00132AB0">
                            <w:pPr>
                              <w:pBdr>
                                <w:bottom w:val="single" w:sz="6" w:space="1" w:color="auto"/>
                              </w:pBdr>
                              <w:rPr>
                                <w:b/>
                              </w:rPr>
                            </w:pPr>
                            <w:r w:rsidRPr="00A90BD6">
                              <w:rPr>
                                <w:b/>
                              </w:rPr>
                              <w:t>Auf einen Blick:</w:t>
                            </w:r>
                          </w:p>
                          <w:p w14:paraId="534E28FF" w14:textId="27F4D422" w:rsidR="00132AB0" w:rsidRDefault="00EA1170" w:rsidP="004944F3">
                            <w:pPr>
                              <w:rPr>
                                <w:rFonts w:asciiTheme="majorHAnsi" w:hAnsiTheme="majorHAnsi"/>
                                <w:color w:val="1F497D" w:themeColor="text2"/>
                              </w:rPr>
                            </w:pPr>
                            <w:r>
                              <w:rPr>
                                <w:rFonts w:asciiTheme="majorHAnsi" w:hAnsiTheme="majorHAnsi"/>
                                <w:color w:val="1F497D" w:themeColor="text2"/>
                              </w:rPr>
                              <w:t>Dieses Protokoll umfasst Lehrer- sowie Schülerversuche zum Thema „</w:t>
                            </w:r>
                            <w:r w:rsidRPr="00125F25">
                              <w:rPr>
                                <w:rFonts w:asciiTheme="majorHAnsi" w:hAnsiTheme="majorHAnsi"/>
                                <w:b/>
                                <w:color w:val="1F497D" w:themeColor="text2"/>
                              </w:rPr>
                              <w:t>elektrische Leitfähigkeit und magnetische Eigenschaften</w:t>
                            </w:r>
                            <w:r>
                              <w:rPr>
                                <w:rFonts w:asciiTheme="majorHAnsi" w:hAnsiTheme="majorHAnsi"/>
                                <w:color w:val="1F497D" w:themeColor="text2"/>
                              </w:rPr>
                              <w:t xml:space="preserve">“ für die Jahrgangsstufen </w:t>
                            </w:r>
                            <w:r w:rsidRPr="00125F25">
                              <w:rPr>
                                <w:rFonts w:asciiTheme="majorHAnsi" w:hAnsiTheme="majorHAnsi"/>
                                <w:b/>
                                <w:color w:val="1F497D" w:themeColor="text2"/>
                              </w:rPr>
                              <w:t>5 und 6</w:t>
                            </w:r>
                            <w:r>
                              <w:rPr>
                                <w:rFonts w:asciiTheme="majorHAnsi" w:hAnsiTheme="majorHAnsi"/>
                                <w:color w:val="1F497D" w:themeColor="text2"/>
                              </w:rPr>
                              <w:t xml:space="preserve">. </w:t>
                            </w:r>
                            <w:r w:rsidR="00A54A18">
                              <w:rPr>
                                <w:rFonts w:asciiTheme="majorHAnsi" w:hAnsiTheme="majorHAnsi"/>
                                <w:color w:val="1F497D" w:themeColor="text2"/>
                              </w:rPr>
                              <w:t xml:space="preserve">Bei den Schülerversuchen handelt es sich um technisch einfach durchzuführende Versuche </w:t>
                            </w:r>
                            <w:r w:rsidR="00EF2CE7">
                              <w:rPr>
                                <w:rFonts w:asciiTheme="majorHAnsi" w:hAnsiTheme="majorHAnsi"/>
                                <w:color w:val="1F497D" w:themeColor="text2"/>
                              </w:rPr>
                              <w:t xml:space="preserve">zur </w:t>
                            </w:r>
                            <w:r w:rsidR="00EF2CE7" w:rsidRPr="005754A9">
                              <w:rPr>
                                <w:rFonts w:asciiTheme="majorHAnsi" w:hAnsiTheme="majorHAnsi"/>
                                <w:b/>
                                <w:color w:val="1F497D" w:themeColor="text2"/>
                              </w:rPr>
                              <w:t>Leitfähigkeitsüberpr</w:t>
                            </w:r>
                            <w:r w:rsidR="00EF2CE7" w:rsidRPr="005754A9">
                              <w:rPr>
                                <w:rFonts w:asciiTheme="majorHAnsi" w:hAnsiTheme="majorHAnsi"/>
                                <w:b/>
                                <w:color w:val="1F497D" w:themeColor="text2"/>
                              </w:rPr>
                              <w:t>ü</w:t>
                            </w:r>
                            <w:r w:rsidR="00EF2CE7" w:rsidRPr="005754A9">
                              <w:rPr>
                                <w:rFonts w:asciiTheme="majorHAnsi" w:hAnsiTheme="majorHAnsi"/>
                                <w:b/>
                                <w:color w:val="1F497D" w:themeColor="text2"/>
                              </w:rPr>
                              <w:t xml:space="preserve">fung </w:t>
                            </w:r>
                            <w:r w:rsidR="00FE7FC4" w:rsidRPr="005754A9">
                              <w:rPr>
                                <w:rFonts w:asciiTheme="majorHAnsi" w:hAnsiTheme="majorHAnsi"/>
                                <w:b/>
                                <w:color w:val="1F497D" w:themeColor="text2"/>
                              </w:rPr>
                              <w:t>und Magnetisierung</w:t>
                            </w:r>
                            <w:r w:rsidR="00FE7FC4">
                              <w:rPr>
                                <w:rFonts w:asciiTheme="majorHAnsi" w:hAnsiTheme="majorHAnsi"/>
                                <w:color w:val="1F497D" w:themeColor="text2"/>
                              </w:rPr>
                              <w:t xml:space="preserve">. </w:t>
                            </w:r>
                            <w:r w:rsidR="0033728B">
                              <w:rPr>
                                <w:rFonts w:asciiTheme="majorHAnsi" w:hAnsiTheme="majorHAnsi"/>
                                <w:color w:val="1F497D" w:themeColor="text2"/>
                              </w:rPr>
                              <w:t xml:space="preserve">Anhand der Lehrerversuche können die Themen vertieft werden, beispielsweise mit der Einführung des </w:t>
                            </w:r>
                            <w:r w:rsidR="0033728B" w:rsidRPr="005754A9">
                              <w:rPr>
                                <w:rFonts w:asciiTheme="majorHAnsi" w:hAnsiTheme="majorHAnsi"/>
                                <w:b/>
                                <w:color w:val="1F497D" w:themeColor="text2"/>
                              </w:rPr>
                              <w:t xml:space="preserve">Magnetfeldes und </w:t>
                            </w:r>
                            <w:r w:rsidR="00ED7F0F" w:rsidRPr="005754A9">
                              <w:rPr>
                                <w:rFonts w:asciiTheme="majorHAnsi" w:hAnsiTheme="majorHAnsi"/>
                                <w:b/>
                                <w:color w:val="1F497D" w:themeColor="text2"/>
                              </w:rPr>
                              <w:t>den Auswirkungen von Elektrizität</w:t>
                            </w:r>
                            <w:r w:rsidR="00ED7F0F">
                              <w:rPr>
                                <w:rFonts w:asciiTheme="majorHAnsi" w:hAnsiTheme="majorHAnsi"/>
                                <w:color w:val="1F497D" w:themeColor="text2"/>
                              </w:rPr>
                              <w:t>. Dabei zeigen diese Versuche eindrucksvolle Effekte.</w:t>
                            </w:r>
                            <w:r w:rsidR="0033728B">
                              <w:rPr>
                                <w:rFonts w:asciiTheme="majorHAnsi" w:hAnsiTheme="majorHAnsi"/>
                                <w:color w:val="1F497D" w:themeColor="text2"/>
                              </w:rPr>
                              <w:t xml:space="preserve"> </w:t>
                            </w:r>
                          </w:p>
                          <w:p w14:paraId="204C47F2" w14:textId="77F59FAF" w:rsidR="00ED7F0F" w:rsidRPr="00A90BD6" w:rsidRDefault="005754A9" w:rsidP="004944F3">
                            <w:pPr>
                              <w:rPr>
                                <w:i/>
                              </w:rPr>
                            </w:pPr>
                            <w:r>
                              <w:rPr>
                                <w:rFonts w:asciiTheme="majorHAnsi" w:hAnsiTheme="majorHAnsi"/>
                                <w:color w:val="1F497D" w:themeColor="text2"/>
                              </w:rPr>
                              <w:t>Auß</w:t>
                            </w:r>
                            <w:r w:rsidR="00ED7F0F">
                              <w:rPr>
                                <w:rFonts w:asciiTheme="majorHAnsi" w:hAnsiTheme="majorHAnsi"/>
                                <w:color w:val="1F497D" w:themeColor="text2"/>
                              </w:rPr>
                              <w:t xml:space="preserve">erdem </w:t>
                            </w:r>
                            <w:r w:rsidR="001B1BD4">
                              <w:rPr>
                                <w:rFonts w:asciiTheme="majorHAnsi" w:hAnsiTheme="majorHAnsi"/>
                                <w:color w:val="1F497D" w:themeColor="text2"/>
                              </w:rPr>
                              <w:t xml:space="preserve">beinhaltet das Protokoll ein </w:t>
                            </w:r>
                            <w:r w:rsidR="001B1BD4" w:rsidRPr="005754A9">
                              <w:rPr>
                                <w:rFonts w:asciiTheme="majorHAnsi" w:hAnsiTheme="majorHAnsi"/>
                                <w:b/>
                                <w:color w:val="1F497D" w:themeColor="text2"/>
                              </w:rPr>
                              <w:t>Arbeitsblatt</w:t>
                            </w:r>
                            <w:r w:rsidR="001B1BD4">
                              <w:rPr>
                                <w:rFonts w:asciiTheme="majorHAnsi" w:hAnsiTheme="majorHAnsi"/>
                                <w:color w:val="1F497D" w:themeColor="text2"/>
                              </w:rPr>
                              <w:t xml:space="preserve"> zu </w:t>
                            </w:r>
                            <w:r w:rsidR="000F09B6">
                              <w:rPr>
                                <w:rFonts w:asciiTheme="majorHAnsi" w:hAnsiTheme="majorHAnsi"/>
                                <w:color w:val="1F497D" w:themeColor="text2"/>
                              </w:rPr>
                              <w:t>d</w:t>
                            </w:r>
                            <w:r w:rsidR="001B1BD4">
                              <w:rPr>
                                <w:rFonts w:asciiTheme="majorHAnsi" w:hAnsiTheme="majorHAnsi"/>
                                <w:color w:val="1F497D" w:themeColor="text2"/>
                              </w:rPr>
                              <w:t>em Schülerversuch</w:t>
                            </w:r>
                            <w:r>
                              <w:rPr>
                                <w:rFonts w:asciiTheme="majorHAnsi" w:hAnsiTheme="majorHAnsi"/>
                                <w:color w:val="1F497D" w:themeColor="text2"/>
                              </w:rPr>
                              <w:t xml:space="preserve"> V</w:t>
                            </w:r>
                            <w:r w:rsidR="00E85DDF">
                              <w:rPr>
                                <w:rFonts w:asciiTheme="majorHAnsi" w:hAnsiTheme="majorHAnsi"/>
                                <w:color w:val="1F497D" w:themeColor="text2"/>
                              </w:rPr>
                              <w:t>5</w:t>
                            </w:r>
                            <w:r>
                              <w:rPr>
                                <w:rFonts w:asciiTheme="majorHAnsi" w:hAnsiTheme="majorHAnsi"/>
                                <w:color w:val="1F497D" w:themeColor="text2"/>
                              </w:rPr>
                              <w:t xml:space="preserve"> -</w:t>
                            </w:r>
                            <w:r w:rsidR="001B1BD4">
                              <w:rPr>
                                <w:rFonts w:asciiTheme="majorHAnsi" w:hAnsiTheme="majorHAnsi"/>
                                <w:color w:val="1F497D" w:themeColor="text2"/>
                              </w:rPr>
                              <w:t xml:space="preserve"> </w:t>
                            </w:r>
                            <w:r w:rsidR="000F09B6">
                              <w:rPr>
                                <w:rFonts w:asciiTheme="majorHAnsi" w:hAnsiTheme="majorHAnsi"/>
                                <w:color w:val="1F497D" w:themeColor="text2"/>
                              </w:rPr>
                              <w:t>„</w:t>
                            </w:r>
                            <w:r w:rsidR="00E85DDF">
                              <w:rPr>
                                <w:rFonts w:asciiTheme="majorHAnsi" w:hAnsiTheme="majorHAnsi"/>
                                <w:b/>
                                <w:color w:val="1F497D" w:themeColor="text2"/>
                              </w:rPr>
                              <w:t>Bau eines Kompass</w:t>
                            </w:r>
                            <w:r w:rsidR="0032154D">
                              <w:rPr>
                                <w:rFonts w:asciiTheme="majorHAnsi" w:hAnsiTheme="majorHAnsi"/>
                                <w:b/>
                                <w:color w:val="1F497D" w:themeColor="text2"/>
                              </w:rPr>
                              <w:t>es</w:t>
                            </w:r>
                            <w:r w:rsidR="000F09B6">
                              <w:rPr>
                                <w:rFonts w:asciiTheme="majorHAnsi" w:hAnsiTheme="majorHAnsi"/>
                                <w:color w:val="1F497D" w:themeColor="text2"/>
                              </w:rPr>
                              <w:t>“</w:t>
                            </w:r>
                            <w:r w:rsidR="00125F25">
                              <w:rPr>
                                <w:rFonts w:asciiTheme="majorHAnsi" w:hAnsiTheme="majorHAnsi"/>
                                <w:color w:val="1F497D" w:themeColor="text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1" o:spid="_x0000_s1026" type="#_x0000_t202" style="position:absolute;margin-left:0;margin-top:0;width:469.2pt;height:201.75pt;z-index:251782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" fillcolor="white [3201]" strokecolor="#9bbb59 [3206]" strokeweight="1pt">
                <v:stroke dashstyle="dash"/>
                <v:shadow color="#868686"/>
                <v:textbox>
                  <w:txbxContent>
                    <w:p w14:paraId="33E42AE4" w14:textId="77777777" w:rsidR="00132AB0" w:rsidRDefault="00132AB0">
                      <w:pPr>
                        <w:pBdr>
                          <w:bottom w:val="single" w:sz="6" w:space="1" w:color="auto"/>
                        </w:pBdr>
                        <w:rPr>
                          <w:b/>
                        </w:rPr>
                      </w:pPr>
                      <w:r w:rsidRPr="00A90BD6">
                        <w:rPr>
                          <w:b/>
                        </w:rPr>
                        <w:t>Auf einen Blick:</w:t>
                      </w:r>
                    </w:p>
                    <w:p w14:paraId="534E28FF" w14:textId="27F4D422" w:rsidR="00132AB0" w:rsidRDefault="00EA1170" w:rsidP="004944F3">
                      <w:pPr>
                        <w:rPr>
                          <w:rFonts w:asciiTheme="majorHAnsi" w:hAnsiTheme="majorHAnsi"/>
                          <w:color w:val="1F497D" w:themeColor="text2"/>
                        </w:rPr>
                      </w:pPr>
                      <w:r>
                        <w:rPr>
                          <w:rFonts w:asciiTheme="majorHAnsi" w:hAnsiTheme="majorHAnsi"/>
                          <w:color w:val="1F497D" w:themeColor="text2"/>
                        </w:rPr>
                        <w:t>Dieses Protokoll umfasst Lehrer- sowie Schülerversuche zum Thema „</w:t>
                      </w:r>
                      <w:r w:rsidRPr="00125F25">
                        <w:rPr>
                          <w:rFonts w:asciiTheme="majorHAnsi" w:hAnsiTheme="majorHAnsi"/>
                          <w:b/>
                          <w:color w:val="1F497D" w:themeColor="text2"/>
                        </w:rPr>
                        <w:t>elektrische Leitfähigkeit und magnetische Eigenschaften</w:t>
                      </w:r>
                      <w:r>
                        <w:rPr>
                          <w:rFonts w:asciiTheme="majorHAnsi" w:hAnsiTheme="majorHAnsi"/>
                          <w:color w:val="1F497D" w:themeColor="text2"/>
                        </w:rPr>
                        <w:t xml:space="preserve">“ für die Jahrgangsstufen </w:t>
                      </w:r>
                      <w:r w:rsidRPr="00125F25">
                        <w:rPr>
                          <w:rFonts w:asciiTheme="majorHAnsi" w:hAnsiTheme="majorHAnsi"/>
                          <w:b/>
                          <w:color w:val="1F497D" w:themeColor="text2"/>
                        </w:rPr>
                        <w:t>5 und 6</w:t>
                      </w:r>
                      <w:r>
                        <w:rPr>
                          <w:rFonts w:asciiTheme="majorHAnsi" w:hAnsiTheme="majorHAnsi"/>
                          <w:color w:val="1F497D" w:themeColor="text2"/>
                        </w:rPr>
                        <w:t xml:space="preserve">. </w:t>
                      </w:r>
                      <w:r w:rsidR="00A54A18">
                        <w:rPr>
                          <w:rFonts w:asciiTheme="majorHAnsi" w:hAnsiTheme="majorHAnsi"/>
                          <w:color w:val="1F497D" w:themeColor="text2"/>
                        </w:rPr>
                        <w:t xml:space="preserve">Bei den Schülerversuchen handelt es sich um technisch einfach durchzuführende Versuche </w:t>
                      </w:r>
                      <w:r w:rsidR="00EF2CE7">
                        <w:rPr>
                          <w:rFonts w:asciiTheme="majorHAnsi" w:hAnsiTheme="majorHAnsi"/>
                          <w:color w:val="1F497D" w:themeColor="text2"/>
                        </w:rPr>
                        <w:t xml:space="preserve">zur </w:t>
                      </w:r>
                      <w:r w:rsidR="00EF2CE7" w:rsidRPr="005754A9">
                        <w:rPr>
                          <w:rFonts w:asciiTheme="majorHAnsi" w:hAnsiTheme="majorHAnsi"/>
                          <w:b/>
                          <w:color w:val="1F497D" w:themeColor="text2"/>
                        </w:rPr>
                        <w:t>Leitfähigkeitsüberpr</w:t>
                      </w:r>
                      <w:r w:rsidR="00EF2CE7" w:rsidRPr="005754A9">
                        <w:rPr>
                          <w:rFonts w:asciiTheme="majorHAnsi" w:hAnsiTheme="majorHAnsi"/>
                          <w:b/>
                          <w:color w:val="1F497D" w:themeColor="text2"/>
                        </w:rPr>
                        <w:t>ü</w:t>
                      </w:r>
                      <w:r w:rsidR="00EF2CE7" w:rsidRPr="005754A9">
                        <w:rPr>
                          <w:rFonts w:asciiTheme="majorHAnsi" w:hAnsiTheme="majorHAnsi"/>
                          <w:b/>
                          <w:color w:val="1F497D" w:themeColor="text2"/>
                        </w:rPr>
                        <w:t xml:space="preserve">fung </w:t>
                      </w:r>
                      <w:r w:rsidR="00FE7FC4" w:rsidRPr="005754A9">
                        <w:rPr>
                          <w:rFonts w:asciiTheme="majorHAnsi" w:hAnsiTheme="majorHAnsi"/>
                          <w:b/>
                          <w:color w:val="1F497D" w:themeColor="text2"/>
                        </w:rPr>
                        <w:t>und Magnetisierung</w:t>
                      </w:r>
                      <w:r w:rsidR="00FE7FC4">
                        <w:rPr>
                          <w:rFonts w:asciiTheme="majorHAnsi" w:hAnsiTheme="majorHAnsi"/>
                          <w:color w:val="1F497D" w:themeColor="text2"/>
                        </w:rPr>
                        <w:t xml:space="preserve">. </w:t>
                      </w:r>
                      <w:r w:rsidR="0033728B">
                        <w:rPr>
                          <w:rFonts w:asciiTheme="majorHAnsi" w:hAnsiTheme="majorHAnsi"/>
                          <w:color w:val="1F497D" w:themeColor="text2"/>
                        </w:rPr>
                        <w:t>Anhand der Lehrerversuche können die Themen vertieft werden, be</w:t>
                      </w:r>
                      <w:r w:rsidR="0033728B">
                        <w:rPr>
                          <w:rFonts w:asciiTheme="majorHAnsi" w:hAnsiTheme="majorHAnsi"/>
                          <w:color w:val="1F497D" w:themeColor="text2"/>
                        </w:rPr>
                        <w:t>i</w:t>
                      </w:r>
                      <w:r w:rsidR="0033728B">
                        <w:rPr>
                          <w:rFonts w:asciiTheme="majorHAnsi" w:hAnsiTheme="majorHAnsi"/>
                          <w:color w:val="1F497D" w:themeColor="text2"/>
                        </w:rPr>
                        <w:t xml:space="preserve">spielsweise mit der Einführung des </w:t>
                      </w:r>
                      <w:r w:rsidR="0033728B" w:rsidRPr="005754A9">
                        <w:rPr>
                          <w:rFonts w:asciiTheme="majorHAnsi" w:hAnsiTheme="majorHAnsi"/>
                          <w:b/>
                          <w:color w:val="1F497D" w:themeColor="text2"/>
                        </w:rPr>
                        <w:t xml:space="preserve">Magnetfeldes und </w:t>
                      </w:r>
                      <w:r w:rsidR="00ED7F0F" w:rsidRPr="005754A9">
                        <w:rPr>
                          <w:rFonts w:asciiTheme="majorHAnsi" w:hAnsiTheme="majorHAnsi"/>
                          <w:b/>
                          <w:color w:val="1F497D" w:themeColor="text2"/>
                        </w:rPr>
                        <w:t>den Auswirkungen von Elektrizität</w:t>
                      </w:r>
                      <w:r w:rsidR="00ED7F0F">
                        <w:rPr>
                          <w:rFonts w:asciiTheme="majorHAnsi" w:hAnsiTheme="majorHAnsi"/>
                          <w:color w:val="1F497D" w:themeColor="text2"/>
                        </w:rPr>
                        <w:t>. Dabei zeigen diese Versuche eindrucksvolle Effekte.</w:t>
                      </w:r>
                      <w:r w:rsidR="0033728B">
                        <w:rPr>
                          <w:rFonts w:asciiTheme="majorHAnsi" w:hAnsiTheme="majorHAnsi"/>
                          <w:color w:val="1F497D" w:themeColor="text2"/>
                        </w:rPr>
                        <w:t xml:space="preserve"> </w:t>
                      </w:r>
                    </w:p>
                    <w:p w14:paraId="204C47F2" w14:textId="77F59FAF" w:rsidR="00ED7F0F" w:rsidRPr="00A90BD6" w:rsidRDefault="005754A9" w:rsidP="004944F3">
                      <w:pPr>
                        <w:rPr>
                          <w:i/>
                        </w:rPr>
                      </w:pPr>
                      <w:r>
                        <w:rPr>
                          <w:rFonts w:asciiTheme="majorHAnsi" w:hAnsiTheme="majorHAnsi"/>
                          <w:color w:val="1F497D" w:themeColor="text2"/>
                        </w:rPr>
                        <w:t>Auß</w:t>
                      </w:r>
                      <w:r w:rsidR="00ED7F0F">
                        <w:rPr>
                          <w:rFonts w:asciiTheme="majorHAnsi" w:hAnsiTheme="majorHAnsi"/>
                          <w:color w:val="1F497D" w:themeColor="text2"/>
                        </w:rPr>
                        <w:t xml:space="preserve">erdem </w:t>
                      </w:r>
                      <w:r w:rsidR="001B1BD4">
                        <w:rPr>
                          <w:rFonts w:asciiTheme="majorHAnsi" w:hAnsiTheme="majorHAnsi"/>
                          <w:color w:val="1F497D" w:themeColor="text2"/>
                        </w:rPr>
                        <w:t xml:space="preserve">beinhaltet das Protokoll ein </w:t>
                      </w:r>
                      <w:r w:rsidR="001B1BD4" w:rsidRPr="005754A9">
                        <w:rPr>
                          <w:rFonts w:asciiTheme="majorHAnsi" w:hAnsiTheme="majorHAnsi"/>
                          <w:b/>
                          <w:color w:val="1F497D" w:themeColor="text2"/>
                        </w:rPr>
                        <w:t>Arbeitsblatt</w:t>
                      </w:r>
                      <w:r w:rsidR="001B1BD4">
                        <w:rPr>
                          <w:rFonts w:asciiTheme="majorHAnsi" w:hAnsiTheme="majorHAnsi"/>
                          <w:color w:val="1F497D" w:themeColor="text2"/>
                        </w:rPr>
                        <w:t xml:space="preserve"> zu </w:t>
                      </w:r>
                      <w:r w:rsidR="000F09B6">
                        <w:rPr>
                          <w:rFonts w:asciiTheme="majorHAnsi" w:hAnsiTheme="majorHAnsi"/>
                          <w:color w:val="1F497D" w:themeColor="text2"/>
                        </w:rPr>
                        <w:t>d</w:t>
                      </w:r>
                      <w:r w:rsidR="001B1BD4">
                        <w:rPr>
                          <w:rFonts w:asciiTheme="majorHAnsi" w:hAnsiTheme="majorHAnsi"/>
                          <w:color w:val="1F497D" w:themeColor="text2"/>
                        </w:rPr>
                        <w:t>em Schülerversuch</w:t>
                      </w:r>
                      <w:r>
                        <w:rPr>
                          <w:rFonts w:asciiTheme="majorHAnsi" w:hAnsiTheme="majorHAnsi"/>
                          <w:color w:val="1F497D" w:themeColor="text2"/>
                        </w:rPr>
                        <w:t xml:space="preserve"> V</w:t>
                      </w:r>
                      <w:r w:rsidR="00E85DDF">
                        <w:rPr>
                          <w:rFonts w:asciiTheme="majorHAnsi" w:hAnsiTheme="majorHAnsi"/>
                          <w:color w:val="1F497D" w:themeColor="text2"/>
                        </w:rPr>
                        <w:t>5</w:t>
                      </w:r>
                      <w:r>
                        <w:rPr>
                          <w:rFonts w:asciiTheme="majorHAnsi" w:hAnsiTheme="majorHAnsi"/>
                          <w:color w:val="1F497D" w:themeColor="text2"/>
                        </w:rPr>
                        <w:t xml:space="preserve"> -</w:t>
                      </w:r>
                      <w:r w:rsidR="001B1BD4">
                        <w:rPr>
                          <w:rFonts w:asciiTheme="majorHAnsi" w:hAnsiTheme="majorHAnsi"/>
                          <w:color w:val="1F497D" w:themeColor="text2"/>
                        </w:rPr>
                        <w:t xml:space="preserve"> </w:t>
                      </w:r>
                      <w:r w:rsidR="000F09B6">
                        <w:rPr>
                          <w:rFonts w:asciiTheme="majorHAnsi" w:hAnsiTheme="majorHAnsi"/>
                          <w:color w:val="1F497D" w:themeColor="text2"/>
                        </w:rPr>
                        <w:t>„</w:t>
                      </w:r>
                      <w:r w:rsidR="00E85DDF">
                        <w:rPr>
                          <w:rFonts w:asciiTheme="majorHAnsi" w:hAnsiTheme="majorHAnsi"/>
                          <w:b/>
                          <w:color w:val="1F497D" w:themeColor="text2"/>
                        </w:rPr>
                        <w:t>Bau eines Kompass</w:t>
                      </w:r>
                      <w:r w:rsidR="0032154D">
                        <w:rPr>
                          <w:rFonts w:asciiTheme="majorHAnsi" w:hAnsiTheme="majorHAnsi"/>
                          <w:b/>
                          <w:color w:val="1F497D" w:themeColor="text2"/>
                        </w:rPr>
                        <w:t>es</w:t>
                      </w:r>
                      <w:r w:rsidR="000F09B6">
                        <w:rPr>
                          <w:rFonts w:asciiTheme="majorHAnsi" w:hAnsiTheme="majorHAnsi"/>
                          <w:color w:val="1F497D" w:themeColor="text2"/>
                        </w:rPr>
                        <w:t>“</w:t>
                      </w:r>
                      <w:r w:rsidR="00125F25">
                        <w:rPr>
                          <w:rFonts w:asciiTheme="majorHAnsi" w:hAnsiTheme="majorHAnsi"/>
                          <w:color w:val="1F497D" w:themeColor="text2"/>
                        </w:rPr>
                        <w:t>.</w:t>
                      </w:r>
                    </w:p>
                  </w:txbxContent>
                </v:textbox>
              </v:shape>
            </w:pict>
          </mc:Fallback>
        </mc:AlternateContent>
      </w:r>
    </w:p>
    <w:p w14:paraId="3CC5DD7C" w14:textId="77777777" w:rsidR="00A90BD6" w:rsidRDefault="00A90BD6" w:rsidP="00A90BD6"/>
    <w:p w14:paraId="0DCEB0D9" w14:textId="77777777" w:rsidR="00A90BD6" w:rsidRDefault="00A90BD6" w:rsidP="00A90BD6"/>
    <w:p w14:paraId="4D631D4B" w14:textId="77777777" w:rsidR="00A90BD6" w:rsidRDefault="00A90BD6" w:rsidP="00A90BD6"/>
    <w:p w14:paraId="6E67A361" w14:textId="77777777" w:rsidR="00A90BD6" w:rsidRDefault="00A90BD6" w:rsidP="00A90BD6"/>
    <w:p w14:paraId="18F3B7FA" w14:textId="77777777" w:rsidR="00A90BD6" w:rsidRDefault="00A90BD6" w:rsidP="00A90BD6"/>
    <w:p w14:paraId="5B53BEDE" w14:textId="77777777" w:rsidR="00336CD3" w:rsidRDefault="00336CD3" w:rsidP="00A90BD6"/>
    <w:p w14:paraId="1DA27DDA" w14:textId="77777777" w:rsidR="00336CD3" w:rsidRDefault="00336CD3" w:rsidP="00A90BD6"/>
    <w:p w14:paraId="671F3D49" w14:textId="77777777" w:rsidR="00C50866" w:rsidRPr="00A90BD6" w:rsidRDefault="00C5086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14:paraId="58E5AF7C" w14:textId="77777777" w:rsidR="00E26180" w:rsidRPr="00911C54" w:rsidRDefault="00E26180" w:rsidP="004D3E6E">
          <w:pPr>
            <w:pStyle w:val="Inhaltsverzeichnisberschrift"/>
            <w:rPr>
              <w:rStyle w:val="berschrift1Zchn"/>
              <w:b/>
            </w:rPr>
          </w:pPr>
          <w:r w:rsidRPr="00911C54">
            <w:rPr>
              <w:rStyle w:val="berschrift1Zchn"/>
              <w:b/>
            </w:rPr>
            <w:t>Inhalt</w:t>
          </w:r>
        </w:p>
        <w:p w14:paraId="7E8A14B0" w14:textId="77777777" w:rsidR="00E26180" w:rsidRPr="00E26180" w:rsidRDefault="00E26180" w:rsidP="00E26180"/>
        <w:p w14:paraId="6A4606EF" w14:textId="77777777" w:rsidR="009134FE" w:rsidRDefault="00E26180">
          <w:pPr>
            <w:pStyle w:val="Verzeichnis1"/>
            <w:tabs>
              <w:tab w:val="left" w:pos="440"/>
              <w:tab w:val="right" w:leader="dot" w:pos="9062"/>
            </w:tabs>
            <w:rPr>
              <w:rFonts w:asciiTheme="minorHAnsi" w:eastAsiaTheme="minorEastAsia" w:hAnsiTheme="minorHAnsi"/>
              <w:noProof/>
              <w:color w:val="auto"/>
              <w:lang w:eastAsia="de-DE"/>
            </w:rPr>
          </w:pPr>
          <w:r>
            <w:fldChar w:fldCharType="begin"/>
          </w:r>
          <w:r>
            <w:instrText xml:space="preserve"> TOC \o "1-3" \h \z \u </w:instrText>
          </w:r>
          <w:r>
            <w:fldChar w:fldCharType="separate"/>
          </w:r>
          <w:hyperlink w:anchor="_Toc336801020" w:history="1">
            <w:r w:rsidR="009134FE" w:rsidRPr="006B3A75">
              <w:rPr>
                <w:rStyle w:val="Hyperlink"/>
                <w:noProof/>
              </w:rPr>
              <w:t>1</w:t>
            </w:r>
            <w:r w:rsidR="009134FE">
              <w:rPr>
                <w:rFonts w:asciiTheme="minorHAnsi" w:eastAsiaTheme="minorEastAsia" w:hAnsiTheme="minorHAnsi"/>
                <w:noProof/>
                <w:color w:val="auto"/>
                <w:lang w:eastAsia="de-DE"/>
              </w:rPr>
              <w:tab/>
            </w:r>
            <w:r w:rsidR="009134FE" w:rsidRPr="006B3A75">
              <w:rPr>
                <w:rStyle w:val="Hyperlink"/>
                <w:noProof/>
              </w:rPr>
              <w:t>Konzept und Ziele</w:t>
            </w:r>
            <w:r w:rsidR="009134FE">
              <w:rPr>
                <w:noProof/>
                <w:webHidden/>
              </w:rPr>
              <w:tab/>
            </w:r>
            <w:r w:rsidR="009134FE">
              <w:rPr>
                <w:noProof/>
                <w:webHidden/>
              </w:rPr>
              <w:fldChar w:fldCharType="begin"/>
            </w:r>
            <w:r w:rsidR="009134FE">
              <w:rPr>
                <w:noProof/>
                <w:webHidden/>
              </w:rPr>
              <w:instrText xml:space="preserve"> PAGEREF _Toc336801020 \h </w:instrText>
            </w:r>
            <w:r w:rsidR="009134FE">
              <w:rPr>
                <w:noProof/>
                <w:webHidden/>
              </w:rPr>
            </w:r>
            <w:r w:rsidR="009134FE">
              <w:rPr>
                <w:noProof/>
                <w:webHidden/>
              </w:rPr>
              <w:fldChar w:fldCharType="separate"/>
            </w:r>
            <w:r w:rsidR="00517DE1">
              <w:rPr>
                <w:noProof/>
                <w:webHidden/>
              </w:rPr>
              <w:t>2</w:t>
            </w:r>
            <w:r w:rsidR="009134FE">
              <w:rPr>
                <w:noProof/>
                <w:webHidden/>
              </w:rPr>
              <w:fldChar w:fldCharType="end"/>
            </w:r>
          </w:hyperlink>
        </w:p>
        <w:p w14:paraId="1B84F7C3" w14:textId="77777777" w:rsidR="009134FE" w:rsidRDefault="00D97D06">
          <w:pPr>
            <w:pStyle w:val="Verzeichnis1"/>
            <w:tabs>
              <w:tab w:val="left" w:pos="440"/>
              <w:tab w:val="right" w:leader="dot" w:pos="9062"/>
            </w:tabs>
            <w:rPr>
              <w:rFonts w:asciiTheme="minorHAnsi" w:eastAsiaTheme="minorEastAsia" w:hAnsiTheme="minorHAnsi"/>
              <w:noProof/>
              <w:color w:val="auto"/>
              <w:lang w:eastAsia="de-DE"/>
            </w:rPr>
          </w:pPr>
          <w:hyperlink w:anchor="_Toc336801021" w:history="1">
            <w:r w:rsidR="009134FE" w:rsidRPr="006B3A75">
              <w:rPr>
                <w:rStyle w:val="Hyperlink"/>
                <w:noProof/>
              </w:rPr>
              <w:t>2</w:t>
            </w:r>
            <w:r w:rsidR="009134FE">
              <w:rPr>
                <w:rFonts w:asciiTheme="minorHAnsi" w:eastAsiaTheme="minorEastAsia" w:hAnsiTheme="minorHAnsi"/>
                <w:noProof/>
                <w:color w:val="auto"/>
                <w:lang w:eastAsia="de-DE"/>
              </w:rPr>
              <w:tab/>
            </w:r>
            <w:r w:rsidR="009134FE" w:rsidRPr="006B3A75">
              <w:rPr>
                <w:rStyle w:val="Hyperlink"/>
                <w:noProof/>
              </w:rPr>
              <w:t>Lehrerversuche</w:t>
            </w:r>
            <w:r w:rsidR="009134FE">
              <w:rPr>
                <w:noProof/>
                <w:webHidden/>
              </w:rPr>
              <w:tab/>
            </w:r>
            <w:r w:rsidR="009134FE">
              <w:rPr>
                <w:noProof/>
                <w:webHidden/>
              </w:rPr>
              <w:fldChar w:fldCharType="begin"/>
            </w:r>
            <w:r w:rsidR="009134FE">
              <w:rPr>
                <w:noProof/>
                <w:webHidden/>
              </w:rPr>
              <w:instrText xml:space="preserve"> PAGEREF _Toc336801021 \h </w:instrText>
            </w:r>
            <w:r w:rsidR="009134FE">
              <w:rPr>
                <w:noProof/>
                <w:webHidden/>
              </w:rPr>
            </w:r>
            <w:r w:rsidR="009134FE">
              <w:rPr>
                <w:noProof/>
                <w:webHidden/>
              </w:rPr>
              <w:fldChar w:fldCharType="separate"/>
            </w:r>
            <w:r w:rsidR="00517DE1">
              <w:rPr>
                <w:noProof/>
                <w:webHidden/>
              </w:rPr>
              <w:t>2</w:t>
            </w:r>
            <w:r w:rsidR="009134FE">
              <w:rPr>
                <w:noProof/>
                <w:webHidden/>
              </w:rPr>
              <w:fldChar w:fldCharType="end"/>
            </w:r>
          </w:hyperlink>
        </w:p>
        <w:p w14:paraId="5721ADC2" w14:textId="77777777" w:rsidR="009134FE" w:rsidRDefault="00D97D06">
          <w:pPr>
            <w:pStyle w:val="Verzeichnis2"/>
            <w:tabs>
              <w:tab w:val="left" w:pos="880"/>
              <w:tab w:val="right" w:leader="dot" w:pos="9062"/>
            </w:tabs>
            <w:rPr>
              <w:rFonts w:asciiTheme="minorHAnsi" w:eastAsiaTheme="minorEastAsia" w:hAnsiTheme="minorHAnsi"/>
              <w:noProof/>
              <w:color w:val="auto"/>
              <w:lang w:eastAsia="de-DE"/>
            </w:rPr>
          </w:pPr>
          <w:hyperlink w:anchor="_Toc336801022" w:history="1">
            <w:r w:rsidR="009134FE" w:rsidRPr="006B3A75">
              <w:rPr>
                <w:rStyle w:val="Hyperlink"/>
                <w:noProof/>
              </w:rPr>
              <w:t>2.1</w:t>
            </w:r>
            <w:r w:rsidR="009134FE">
              <w:rPr>
                <w:rFonts w:asciiTheme="minorHAnsi" w:eastAsiaTheme="minorEastAsia" w:hAnsiTheme="minorHAnsi"/>
                <w:noProof/>
                <w:color w:val="auto"/>
                <w:lang w:eastAsia="de-DE"/>
              </w:rPr>
              <w:tab/>
            </w:r>
            <w:r w:rsidR="009134FE" w:rsidRPr="006B3A75">
              <w:rPr>
                <w:rStyle w:val="Hyperlink"/>
                <w:noProof/>
              </w:rPr>
              <w:t>V 1 – Wärme durch Strom</w:t>
            </w:r>
            <w:r w:rsidR="009134FE">
              <w:rPr>
                <w:noProof/>
                <w:webHidden/>
              </w:rPr>
              <w:tab/>
            </w:r>
            <w:r w:rsidR="009134FE">
              <w:rPr>
                <w:noProof/>
                <w:webHidden/>
              </w:rPr>
              <w:fldChar w:fldCharType="begin"/>
            </w:r>
            <w:r w:rsidR="009134FE">
              <w:rPr>
                <w:noProof/>
                <w:webHidden/>
              </w:rPr>
              <w:instrText xml:space="preserve"> PAGEREF _Toc336801022 \h </w:instrText>
            </w:r>
            <w:r w:rsidR="009134FE">
              <w:rPr>
                <w:noProof/>
                <w:webHidden/>
              </w:rPr>
            </w:r>
            <w:r w:rsidR="009134FE">
              <w:rPr>
                <w:noProof/>
                <w:webHidden/>
              </w:rPr>
              <w:fldChar w:fldCharType="separate"/>
            </w:r>
            <w:r w:rsidR="00517DE1">
              <w:rPr>
                <w:noProof/>
                <w:webHidden/>
              </w:rPr>
              <w:t>2</w:t>
            </w:r>
            <w:r w:rsidR="009134FE">
              <w:rPr>
                <w:noProof/>
                <w:webHidden/>
              </w:rPr>
              <w:fldChar w:fldCharType="end"/>
            </w:r>
          </w:hyperlink>
        </w:p>
        <w:p w14:paraId="4213D4FA" w14:textId="77777777" w:rsidR="009134FE" w:rsidRDefault="00D97D06">
          <w:pPr>
            <w:pStyle w:val="Verzeichnis2"/>
            <w:tabs>
              <w:tab w:val="left" w:pos="880"/>
              <w:tab w:val="right" w:leader="dot" w:pos="9062"/>
            </w:tabs>
            <w:rPr>
              <w:rFonts w:asciiTheme="minorHAnsi" w:eastAsiaTheme="minorEastAsia" w:hAnsiTheme="minorHAnsi"/>
              <w:noProof/>
              <w:color w:val="auto"/>
              <w:lang w:eastAsia="de-DE"/>
            </w:rPr>
          </w:pPr>
          <w:hyperlink w:anchor="_Toc336801023" w:history="1">
            <w:r w:rsidR="009134FE" w:rsidRPr="006B3A75">
              <w:rPr>
                <w:rStyle w:val="Hyperlink"/>
                <w:noProof/>
              </w:rPr>
              <w:t>2.2</w:t>
            </w:r>
            <w:r w:rsidR="009134FE">
              <w:rPr>
                <w:rFonts w:asciiTheme="minorHAnsi" w:eastAsiaTheme="minorEastAsia" w:hAnsiTheme="minorHAnsi"/>
                <w:noProof/>
                <w:color w:val="auto"/>
                <w:lang w:eastAsia="de-DE"/>
              </w:rPr>
              <w:tab/>
            </w:r>
            <w:r w:rsidR="009134FE" w:rsidRPr="006B3A75">
              <w:rPr>
                <w:rStyle w:val="Hyperlink"/>
                <w:noProof/>
              </w:rPr>
              <w:t>V 2 – Das Magnetfeld wird sichtbar</w:t>
            </w:r>
            <w:r w:rsidR="009134FE">
              <w:rPr>
                <w:noProof/>
                <w:webHidden/>
              </w:rPr>
              <w:tab/>
            </w:r>
            <w:r w:rsidR="009134FE">
              <w:rPr>
                <w:noProof/>
                <w:webHidden/>
              </w:rPr>
              <w:fldChar w:fldCharType="begin"/>
            </w:r>
            <w:r w:rsidR="009134FE">
              <w:rPr>
                <w:noProof/>
                <w:webHidden/>
              </w:rPr>
              <w:instrText xml:space="preserve"> PAGEREF _Toc336801023 \h </w:instrText>
            </w:r>
            <w:r w:rsidR="009134FE">
              <w:rPr>
                <w:noProof/>
                <w:webHidden/>
              </w:rPr>
            </w:r>
            <w:r w:rsidR="009134FE">
              <w:rPr>
                <w:noProof/>
                <w:webHidden/>
              </w:rPr>
              <w:fldChar w:fldCharType="separate"/>
            </w:r>
            <w:r w:rsidR="00517DE1">
              <w:rPr>
                <w:noProof/>
                <w:webHidden/>
              </w:rPr>
              <w:t>4</w:t>
            </w:r>
            <w:r w:rsidR="009134FE">
              <w:rPr>
                <w:noProof/>
                <w:webHidden/>
              </w:rPr>
              <w:fldChar w:fldCharType="end"/>
            </w:r>
          </w:hyperlink>
        </w:p>
        <w:p w14:paraId="0DDE4B12" w14:textId="77777777" w:rsidR="009134FE" w:rsidRDefault="00D97D06">
          <w:pPr>
            <w:pStyle w:val="Verzeichnis2"/>
            <w:tabs>
              <w:tab w:val="left" w:pos="880"/>
              <w:tab w:val="right" w:leader="dot" w:pos="9062"/>
            </w:tabs>
            <w:rPr>
              <w:rFonts w:asciiTheme="minorHAnsi" w:eastAsiaTheme="minorEastAsia" w:hAnsiTheme="minorHAnsi"/>
              <w:noProof/>
              <w:color w:val="auto"/>
              <w:lang w:eastAsia="de-DE"/>
            </w:rPr>
          </w:pPr>
          <w:hyperlink w:anchor="_Toc336801024" w:history="1">
            <w:r w:rsidR="009134FE" w:rsidRPr="006B3A75">
              <w:rPr>
                <w:rStyle w:val="Hyperlink"/>
                <w:noProof/>
              </w:rPr>
              <w:t>2.3</w:t>
            </w:r>
            <w:r w:rsidR="009134FE">
              <w:rPr>
                <w:rFonts w:asciiTheme="minorHAnsi" w:eastAsiaTheme="minorEastAsia" w:hAnsiTheme="minorHAnsi"/>
                <w:noProof/>
                <w:color w:val="auto"/>
                <w:lang w:eastAsia="de-DE"/>
              </w:rPr>
              <w:tab/>
            </w:r>
            <w:r w:rsidR="009134FE" w:rsidRPr="006B3A75">
              <w:rPr>
                <w:rStyle w:val="Hyperlink"/>
                <w:noProof/>
              </w:rPr>
              <w:t>V 3 – Die Stärke von Magneten</w:t>
            </w:r>
            <w:r w:rsidR="009134FE">
              <w:rPr>
                <w:noProof/>
                <w:webHidden/>
              </w:rPr>
              <w:tab/>
            </w:r>
            <w:r w:rsidR="009134FE">
              <w:rPr>
                <w:noProof/>
                <w:webHidden/>
              </w:rPr>
              <w:fldChar w:fldCharType="begin"/>
            </w:r>
            <w:r w:rsidR="009134FE">
              <w:rPr>
                <w:noProof/>
                <w:webHidden/>
              </w:rPr>
              <w:instrText xml:space="preserve"> PAGEREF _Toc336801024 \h </w:instrText>
            </w:r>
            <w:r w:rsidR="009134FE">
              <w:rPr>
                <w:noProof/>
                <w:webHidden/>
              </w:rPr>
            </w:r>
            <w:r w:rsidR="009134FE">
              <w:rPr>
                <w:noProof/>
                <w:webHidden/>
              </w:rPr>
              <w:fldChar w:fldCharType="separate"/>
            </w:r>
            <w:r w:rsidR="00517DE1">
              <w:rPr>
                <w:noProof/>
                <w:webHidden/>
              </w:rPr>
              <w:t>5</w:t>
            </w:r>
            <w:r w:rsidR="009134FE">
              <w:rPr>
                <w:noProof/>
                <w:webHidden/>
              </w:rPr>
              <w:fldChar w:fldCharType="end"/>
            </w:r>
          </w:hyperlink>
        </w:p>
        <w:p w14:paraId="23F2B99F" w14:textId="77777777" w:rsidR="009134FE" w:rsidRDefault="00D97D06">
          <w:pPr>
            <w:pStyle w:val="Verzeichnis1"/>
            <w:tabs>
              <w:tab w:val="left" w:pos="440"/>
              <w:tab w:val="right" w:leader="dot" w:pos="9062"/>
            </w:tabs>
            <w:rPr>
              <w:rFonts w:asciiTheme="minorHAnsi" w:eastAsiaTheme="minorEastAsia" w:hAnsiTheme="minorHAnsi"/>
              <w:noProof/>
              <w:color w:val="auto"/>
              <w:lang w:eastAsia="de-DE"/>
            </w:rPr>
          </w:pPr>
          <w:hyperlink w:anchor="_Toc336801025" w:history="1">
            <w:r w:rsidR="009134FE" w:rsidRPr="006B3A75">
              <w:rPr>
                <w:rStyle w:val="Hyperlink"/>
                <w:noProof/>
              </w:rPr>
              <w:t>3</w:t>
            </w:r>
            <w:r w:rsidR="009134FE">
              <w:rPr>
                <w:rFonts w:asciiTheme="minorHAnsi" w:eastAsiaTheme="minorEastAsia" w:hAnsiTheme="minorHAnsi"/>
                <w:noProof/>
                <w:color w:val="auto"/>
                <w:lang w:eastAsia="de-DE"/>
              </w:rPr>
              <w:tab/>
            </w:r>
            <w:r w:rsidR="009134FE" w:rsidRPr="006B3A75">
              <w:rPr>
                <w:rStyle w:val="Hyperlink"/>
                <w:noProof/>
              </w:rPr>
              <w:t>Schülerversuche</w:t>
            </w:r>
            <w:r w:rsidR="009134FE">
              <w:rPr>
                <w:noProof/>
                <w:webHidden/>
              </w:rPr>
              <w:tab/>
            </w:r>
            <w:r w:rsidR="009134FE">
              <w:rPr>
                <w:noProof/>
                <w:webHidden/>
              </w:rPr>
              <w:fldChar w:fldCharType="begin"/>
            </w:r>
            <w:r w:rsidR="009134FE">
              <w:rPr>
                <w:noProof/>
                <w:webHidden/>
              </w:rPr>
              <w:instrText xml:space="preserve"> PAGEREF _Toc336801025 \h </w:instrText>
            </w:r>
            <w:r w:rsidR="009134FE">
              <w:rPr>
                <w:noProof/>
                <w:webHidden/>
              </w:rPr>
            </w:r>
            <w:r w:rsidR="009134FE">
              <w:rPr>
                <w:noProof/>
                <w:webHidden/>
              </w:rPr>
              <w:fldChar w:fldCharType="separate"/>
            </w:r>
            <w:r w:rsidR="00517DE1">
              <w:rPr>
                <w:noProof/>
                <w:webHidden/>
              </w:rPr>
              <w:t>7</w:t>
            </w:r>
            <w:r w:rsidR="009134FE">
              <w:rPr>
                <w:noProof/>
                <w:webHidden/>
              </w:rPr>
              <w:fldChar w:fldCharType="end"/>
            </w:r>
          </w:hyperlink>
        </w:p>
        <w:p w14:paraId="31C7D890" w14:textId="77777777" w:rsidR="009134FE" w:rsidRDefault="00D97D06">
          <w:pPr>
            <w:pStyle w:val="Verzeichnis2"/>
            <w:tabs>
              <w:tab w:val="left" w:pos="880"/>
              <w:tab w:val="right" w:leader="dot" w:pos="9062"/>
            </w:tabs>
            <w:rPr>
              <w:rFonts w:asciiTheme="minorHAnsi" w:eastAsiaTheme="minorEastAsia" w:hAnsiTheme="minorHAnsi"/>
              <w:noProof/>
              <w:color w:val="auto"/>
              <w:lang w:eastAsia="de-DE"/>
            </w:rPr>
          </w:pPr>
          <w:hyperlink w:anchor="_Toc336801026" w:history="1">
            <w:r w:rsidR="009134FE" w:rsidRPr="006B3A75">
              <w:rPr>
                <w:rStyle w:val="Hyperlink"/>
                <w:noProof/>
              </w:rPr>
              <w:t>3.1</w:t>
            </w:r>
            <w:r w:rsidR="009134FE">
              <w:rPr>
                <w:rFonts w:asciiTheme="minorHAnsi" w:eastAsiaTheme="minorEastAsia" w:hAnsiTheme="minorHAnsi"/>
                <w:noProof/>
                <w:color w:val="auto"/>
                <w:lang w:eastAsia="de-DE"/>
              </w:rPr>
              <w:tab/>
            </w:r>
            <w:r w:rsidR="009134FE" w:rsidRPr="006B3A75">
              <w:rPr>
                <w:rStyle w:val="Hyperlink"/>
                <w:noProof/>
              </w:rPr>
              <w:t>V 4 – Überprüfung der elektrischen Leitfähigkeit</w:t>
            </w:r>
            <w:r w:rsidR="009134FE">
              <w:rPr>
                <w:noProof/>
                <w:webHidden/>
              </w:rPr>
              <w:tab/>
            </w:r>
            <w:r w:rsidR="009134FE">
              <w:rPr>
                <w:noProof/>
                <w:webHidden/>
              </w:rPr>
              <w:fldChar w:fldCharType="begin"/>
            </w:r>
            <w:r w:rsidR="009134FE">
              <w:rPr>
                <w:noProof/>
                <w:webHidden/>
              </w:rPr>
              <w:instrText xml:space="preserve"> PAGEREF _Toc336801026 \h </w:instrText>
            </w:r>
            <w:r w:rsidR="009134FE">
              <w:rPr>
                <w:noProof/>
                <w:webHidden/>
              </w:rPr>
            </w:r>
            <w:r w:rsidR="009134FE">
              <w:rPr>
                <w:noProof/>
                <w:webHidden/>
              </w:rPr>
              <w:fldChar w:fldCharType="separate"/>
            </w:r>
            <w:r w:rsidR="00517DE1">
              <w:rPr>
                <w:noProof/>
                <w:webHidden/>
              </w:rPr>
              <w:t>7</w:t>
            </w:r>
            <w:r w:rsidR="009134FE">
              <w:rPr>
                <w:noProof/>
                <w:webHidden/>
              </w:rPr>
              <w:fldChar w:fldCharType="end"/>
            </w:r>
          </w:hyperlink>
        </w:p>
        <w:p w14:paraId="5ACBD0F2" w14:textId="77777777" w:rsidR="009134FE" w:rsidRDefault="00D97D06">
          <w:pPr>
            <w:pStyle w:val="Verzeichnis2"/>
            <w:tabs>
              <w:tab w:val="left" w:pos="880"/>
              <w:tab w:val="right" w:leader="dot" w:pos="9062"/>
            </w:tabs>
            <w:rPr>
              <w:rFonts w:asciiTheme="minorHAnsi" w:eastAsiaTheme="minorEastAsia" w:hAnsiTheme="minorHAnsi"/>
              <w:noProof/>
              <w:color w:val="auto"/>
              <w:lang w:eastAsia="de-DE"/>
            </w:rPr>
          </w:pPr>
          <w:hyperlink w:anchor="_Toc336801027" w:history="1">
            <w:r w:rsidR="009134FE" w:rsidRPr="006B3A75">
              <w:rPr>
                <w:rStyle w:val="Hyperlink"/>
                <w:noProof/>
              </w:rPr>
              <w:t>3.2</w:t>
            </w:r>
            <w:r w:rsidR="009134FE">
              <w:rPr>
                <w:rFonts w:asciiTheme="minorHAnsi" w:eastAsiaTheme="minorEastAsia" w:hAnsiTheme="minorHAnsi"/>
                <w:noProof/>
                <w:color w:val="auto"/>
                <w:lang w:eastAsia="de-DE"/>
              </w:rPr>
              <w:tab/>
            </w:r>
            <w:r w:rsidR="009134FE" w:rsidRPr="006B3A75">
              <w:rPr>
                <w:rStyle w:val="Hyperlink"/>
                <w:noProof/>
              </w:rPr>
              <w:t>V 5 – Bau eines Kompasses</w:t>
            </w:r>
            <w:r w:rsidR="009134FE">
              <w:rPr>
                <w:noProof/>
                <w:webHidden/>
              </w:rPr>
              <w:tab/>
            </w:r>
            <w:r w:rsidR="009134FE">
              <w:rPr>
                <w:noProof/>
                <w:webHidden/>
              </w:rPr>
              <w:fldChar w:fldCharType="begin"/>
            </w:r>
            <w:r w:rsidR="009134FE">
              <w:rPr>
                <w:noProof/>
                <w:webHidden/>
              </w:rPr>
              <w:instrText xml:space="preserve"> PAGEREF _Toc336801027 \h </w:instrText>
            </w:r>
            <w:r w:rsidR="009134FE">
              <w:rPr>
                <w:noProof/>
                <w:webHidden/>
              </w:rPr>
            </w:r>
            <w:r w:rsidR="009134FE">
              <w:rPr>
                <w:noProof/>
                <w:webHidden/>
              </w:rPr>
              <w:fldChar w:fldCharType="separate"/>
            </w:r>
            <w:r w:rsidR="00517DE1">
              <w:rPr>
                <w:noProof/>
                <w:webHidden/>
              </w:rPr>
              <w:t>8</w:t>
            </w:r>
            <w:r w:rsidR="009134FE">
              <w:rPr>
                <w:noProof/>
                <w:webHidden/>
              </w:rPr>
              <w:fldChar w:fldCharType="end"/>
            </w:r>
          </w:hyperlink>
        </w:p>
        <w:p w14:paraId="581BBC70" w14:textId="77777777" w:rsidR="009134FE" w:rsidRDefault="00D97D06">
          <w:pPr>
            <w:pStyle w:val="Verzeichnis1"/>
            <w:tabs>
              <w:tab w:val="left" w:pos="440"/>
              <w:tab w:val="right" w:leader="dot" w:pos="9062"/>
            </w:tabs>
            <w:rPr>
              <w:rFonts w:asciiTheme="minorHAnsi" w:eastAsiaTheme="minorEastAsia" w:hAnsiTheme="minorHAnsi"/>
              <w:noProof/>
              <w:color w:val="auto"/>
              <w:lang w:eastAsia="de-DE"/>
            </w:rPr>
          </w:pPr>
          <w:hyperlink w:anchor="_Toc336801028" w:history="1">
            <w:r w:rsidR="009134FE" w:rsidRPr="006B3A75">
              <w:rPr>
                <w:rStyle w:val="Hyperlink"/>
                <w:noProof/>
              </w:rPr>
              <w:t>4</w:t>
            </w:r>
            <w:r w:rsidR="009134FE">
              <w:rPr>
                <w:rFonts w:asciiTheme="minorHAnsi" w:eastAsiaTheme="minorEastAsia" w:hAnsiTheme="minorHAnsi"/>
                <w:noProof/>
                <w:color w:val="auto"/>
                <w:lang w:eastAsia="de-DE"/>
              </w:rPr>
              <w:tab/>
            </w:r>
            <w:r w:rsidR="009134FE" w:rsidRPr="006B3A75">
              <w:rPr>
                <w:rStyle w:val="Hyperlink"/>
                <w:noProof/>
              </w:rPr>
              <w:t>Reflexion des Arbeitsblattes</w:t>
            </w:r>
            <w:r w:rsidR="009134FE">
              <w:rPr>
                <w:noProof/>
                <w:webHidden/>
              </w:rPr>
              <w:tab/>
            </w:r>
            <w:r w:rsidR="009134FE">
              <w:rPr>
                <w:noProof/>
                <w:webHidden/>
              </w:rPr>
              <w:fldChar w:fldCharType="begin"/>
            </w:r>
            <w:r w:rsidR="009134FE">
              <w:rPr>
                <w:noProof/>
                <w:webHidden/>
              </w:rPr>
              <w:instrText xml:space="preserve"> PAGEREF _Toc336801028 \h </w:instrText>
            </w:r>
            <w:r w:rsidR="009134FE">
              <w:rPr>
                <w:noProof/>
                <w:webHidden/>
              </w:rPr>
            </w:r>
            <w:r w:rsidR="009134FE">
              <w:rPr>
                <w:noProof/>
                <w:webHidden/>
              </w:rPr>
              <w:fldChar w:fldCharType="separate"/>
            </w:r>
            <w:r w:rsidR="00517DE1">
              <w:rPr>
                <w:noProof/>
                <w:webHidden/>
              </w:rPr>
              <w:t>10</w:t>
            </w:r>
            <w:r w:rsidR="009134FE">
              <w:rPr>
                <w:noProof/>
                <w:webHidden/>
              </w:rPr>
              <w:fldChar w:fldCharType="end"/>
            </w:r>
          </w:hyperlink>
        </w:p>
        <w:p w14:paraId="3B18FD70" w14:textId="77777777" w:rsidR="009134FE" w:rsidRDefault="00D97D06">
          <w:pPr>
            <w:pStyle w:val="Verzeichnis2"/>
            <w:tabs>
              <w:tab w:val="left" w:pos="880"/>
              <w:tab w:val="right" w:leader="dot" w:pos="9062"/>
            </w:tabs>
            <w:rPr>
              <w:rFonts w:asciiTheme="minorHAnsi" w:eastAsiaTheme="minorEastAsia" w:hAnsiTheme="minorHAnsi"/>
              <w:noProof/>
              <w:color w:val="auto"/>
              <w:lang w:eastAsia="de-DE"/>
            </w:rPr>
          </w:pPr>
          <w:hyperlink w:anchor="_Toc336801029" w:history="1">
            <w:r w:rsidR="009134FE" w:rsidRPr="006B3A75">
              <w:rPr>
                <w:rStyle w:val="Hyperlink"/>
                <w:noProof/>
              </w:rPr>
              <w:t>4.1</w:t>
            </w:r>
            <w:r w:rsidR="009134FE">
              <w:rPr>
                <w:rFonts w:asciiTheme="minorHAnsi" w:eastAsiaTheme="minorEastAsia" w:hAnsiTheme="minorHAnsi"/>
                <w:noProof/>
                <w:color w:val="auto"/>
                <w:lang w:eastAsia="de-DE"/>
              </w:rPr>
              <w:tab/>
            </w:r>
            <w:r w:rsidR="009134FE" w:rsidRPr="006B3A75">
              <w:rPr>
                <w:rStyle w:val="Hyperlink"/>
                <w:noProof/>
              </w:rPr>
              <w:t>Erwartungshorizont (Kerncurriculum)</w:t>
            </w:r>
            <w:r w:rsidR="009134FE">
              <w:rPr>
                <w:noProof/>
                <w:webHidden/>
              </w:rPr>
              <w:tab/>
            </w:r>
            <w:r w:rsidR="009134FE">
              <w:rPr>
                <w:noProof/>
                <w:webHidden/>
              </w:rPr>
              <w:fldChar w:fldCharType="begin"/>
            </w:r>
            <w:r w:rsidR="009134FE">
              <w:rPr>
                <w:noProof/>
                <w:webHidden/>
              </w:rPr>
              <w:instrText xml:space="preserve"> PAGEREF _Toc336801029 \h </w:instrText>
            </w:r>
            <w:r w:rsidR="009134FE">
              <w:rPr>
                <w:noProof/>
                <w:webHidden/>
              </w:rPr>
            </w:r>
            <w:r w:rsidR="009134FE">
              <w:rPr>
                <w:noProof/>
                <w:webHidden/>
              </w:rPr>
              <w:fldChar w:fldCharType="separate"/>
            </w:r>
            <w:r w:rsidR="00517DE1">
              <w:rPr>
                <w:noProof/>
                <w:webHidden/>
              </w:rPr>
              <w:t>10</w:t>
            </w:r>
            <w:r w:rsidR="009134FE">
              <w:rPr>
                <w:noProof/>
                <w:webHidden/>
              </w:rPr>
              <w:fldChar w:fldCharType="end"/>
            </w:r>
          </w:hyperlink>
        </w:p>
        <w:p w14:paraId="48BF88FB" w14:textId="77777777" w:rsidR="009134FE" w:rsidRDefault="00D97D06">
          <w:pPr>
            <w:pStyle w:val="Verzeichnis2"/>
            <w:tabs>
              <w:tab w:val="left" w:pos="880"/>
              <w:tab w:val="right" w:leader="dot" w:pos="9062"/>
            </w:tabs>
            <w:rPr>
              <w:rFonts w:asciiTheme="minorHAnsi" w:eastAsiaTheme="minorEastAsia" w:hAnsiTheme="minorHAnsi"/>
              <w:noProof/>
              <w:color w:val="auto"/>
              <w:lang w:eastAsia="de-DE"/>
            </w:rPr>
          </w:pPr>
          <w:hyperlink w:anchor="_Toc336801030" w:history="1">
            <w:r w:rsidR="009134FE" w:rsidRPr="006B3A75">
              <w:rPr>
                <w:rStyle w:val="Hyperlink"/>
                <w:noProof/>
              </w:rPr>
              <w:t>4.2</w:t>
            </w:r>
            <w:r w:rsidR="009134FE">
              <w:rPr>
                <w:rFonts w:asciiTheme="minorHAnsi" w:eastAsiaTheme="minorEastAsia" w:hAnsiTheme="minorHAnsi"/>
                <w:noProof/>
                <w:color w:val="auto"/>
                <w:lang w:eastAsia="de-DE"/>
              </w:rPr>
              <w:tab/>
            </w:r>
            <w:r w:rsidR="009134FE" w:rsidRPr="006B3A75">
              <w:rPr>
                <w:rStyle w:val="Hyperlink"/>
                <w:noProof/>
              </w:rPr>
              <w:t>Erwartungshorizont (Inhaltlich)</w:t>
            </w:r>
            <w:r w:rsidR="009134FE">
              <w:rPr>
                <w:noProof/>
                <w:webHidden/>
              </w:rPr>
              <w:tab/>
            </w:r>
            <w:r w:rsidR="009134FE">
              <w:rPr>
                <w:noProof/>
                <w:webHidden/>
              </w:rPr>
              <w:fldChar w:fldCharType="begin"/>
            </w:r>
            <w:r w:rsidR="009134FE">
              <w:rPr>
                <w:noProof/>
                <w:webHidden/>
              </w:rPr>
              <w:instrText xml:space="preserve"> PAGEREF _Toc336801030 \h </w:instrText>
            </w:r>
            <w:r w:rsidR="009134FE">
              <w:rPr>
                <w:noProof/>
                <w:webHidden/>
              </w:rPr>
            </w:r>
            <w:r w:rsidR="009134FE">
              <w:rPr>
                <w:noProof/>
                <w:webHidden/>
              </w:rPr>
              <w:fldChar w:fldCharType="separate"/>
            </w:r>
            <w:r w:rsidR="00517DE1">
              <w:rPr>
                <w:noProof/>
                <w:webHidden/>
              </w:rPr>
              <w:t>10</w:t>
            </w:r>
            <w:r w:rsidR="009134FE">
              <w:rPr>
                <w:noProof/>
                <w:webHidden/>
              </w:rPr>
              <w:fldChar w:fldCharType="end"/>
            </w:r>
          </w:hyperlink>
        </w:p>
        <w:p w14:paraId="76F6D01C" w14:textId="77777777" w:rsidR="009134FE" w:rsidRDefault="00D97D06">
          <w:pPr>
            <w:pStyle w:val="Verzeichnis1"/>
            <w:tabs>
              <w:tab w:val="left" w:pos="440"/>
              <w:tab w:val="right" w:leader="dot" w:pos="9062"/>
            </w:tabs>
            <w:rPr>
              <w:rFonts w:asciiTheme="minorHAnsi" w:eastAsiaTheme="minorEastAsia" w:hAnsiTheme="minorHAnsi"/>
              <w:noProof/>
              <w:color w:val="auto"/>
              <w:lang w:eastAsia="de-DE"/>
            </w:rPr>
          </w:pPr>
          <w:hyperlink w:anchor="_Toc336801031" w:history="1">
            <w:r w:rsidR="009134FE" w:rsidRPr="006B3A75">
              <w:rPr>
                <w:rStyle w:val="Hyperlink"/>
                <w:noProof/>
              </w:rPr>
              <w:t>5</w:t>
            </w:r>
            <w:r w:rsidR="009134FE">
              <w:rPr>
                <w:rFonts w:asciiTheme="minorHAnsi" w:eastAsiaTheme="minorEastAsia" w:hAnsiTheme="minorHAnsi"/>
                <w:noProof/>
                <w:color w:val="auto"/>
                <w:lang w:eastAsia="de-DE"/>
              </w:rPr>
              <w:tab/>
            </w:r>
            <w:r w:rsidR="009134FE" w:rsidRPr="006B3A75">
              <w:rPr>
                <w:rStyle w:val="Hyperlink"/>
                <w:noProof/>
              </w:rPr>
              <w:t>Literaturverzeichnis</w:t>
            </w:r>
            <w:r w:rsidR="009134FE">
              <w:rPr>
                <w:noProof/>
                <w:webHidden/>
              </w:rPr>
              <w:tab/>
            </w:r>
            <w:r w:rsidR="009134FE">
              <w:rPr>
                <w:noProof/>
                <w:webHidden/>
              </w:rPr>
              <w:fldChar w:fldCharType="begin"/>
            </w:r>
            <w:r w:rsidR="009134FE">
              <w:rPr>
                <w:noProof/>
                <w:webHidden/>
              </w:rPr>
              <w:instrText xml:space="preserve"> PAGEREF _Toc336801031 \h </w:instrText>
            </w:r>
            <w:r w:rsidR="009134FE">
              <w:rPr>
                <w:noProof/>
                <w:webHidden/>
              </w:rPr>
            </w:r>
            <w:r w:rsidR="009134FE">
              <w:rPr>
                <w:noProof/>
                <w:webHidden/>
              </w:rPr>
              <w:fldChar w:fldCharType="separate"/>
            </w:r>
            <w:r w:rsidR="00517DE1">
              <w:rPr>
                <w:noProof/>
                <w:webHidden/>
              </w:rPr>
              <w:t>11</w:t>
            </w:r>
            <w:r w:rsidR="009134FE">
              <w:rPr>
                <w:noProof/>
                <w:webHidden/>
              </w:rPr>
              <w:fldChar w:fldCharType="end"/>
            </w:r>
          </w:hyperlink>
        </w:p>
        <w:p w14:paraId="2E88943A" w14:textId="77777777" w:rsidR="00E26180" w:rsidRDefault="00E26180">
          <w:r>
            <w:fldChar w:fldCharType="end"/>
          </w:r>
        </w:p>
      </w:sdtContent>
    </w:sdt>
    <w:p w14:paraId="48AB5308" w14:textId="77777777" w:rsidR="00E26180" w:rsidRDefault="00E26180" w:rsidP="00E26180"/>
    <w:p w14:paraId="6F9D2B33" w14:textId="77777777" w:rsidR="00E26180" w:rsidRDefault="00E26180" w:rsidP="00E26180"/>
    <w:p w14:paraId="7B8F46CC" w14:textId="77777777" w:rsidR="00E26180" w:rsidRDefault="00E26180" w:rsidP="00E26180">
      <w:r>
        <w:br w:type="page"/>
      </w:r>
    </w:p>
    <w:p w14:paraId="01113592" w14:textId="5C6A2820" w:rsidR="0086227B" w:rsidRPr="0006684E" w:rsidRDefault="009134FE" w:rsidP="00954DC8">
      <w:pPr>
        <w:pStyle w:val="berschrift1"/>
      </w:pPr>
      <w:bookmarkStart w:id="0" w:name="_Toc336801020"/>
      <w:r>
        <w:lastRenderedPageBreak/>
        <w:t>Konzept und Ziele</w:t>
      </w:r>
      <w:bookmarkEnd w:id="0"/>
    </w:p>
    <w:p w14:paraId="0C40C15D" w14:textId="3036D50F" w:rsidR="002A716F" w:rsidRPr="00790ECE" w:rsidRDefault="004B06D5" w:rsidP="002A716F">
      <w:pPr>
        <w:rPr>
          <w:color w:val="000000" w:themeColor="text1"/>
        </w:rPr>
      </w:pPr>
      <w:r w:rsidRPr="00790ECE">
        <w:rPr>
          <w:color w:val="000000" w:themeColor="text1"/>
        </w:rPr>
        <w:t xml:space="preserve">Der Themenbereich </w:t>
      </w:r>
      <w:r w:rsidR="00771AFF" w:rsidRPr="00790ECE">
        <w:rPr>
          <w:color w:val="000000" w:themeColor="text1"/>
        </w:rPr>
        <w:t>„</w:t>
      </w:r>
      <w:r w:rsidRPr="00790ECE">
        <w:rPr>
          <w:color w:val="000000" w:themeColor="text1"/>
        </w:rPr>
        <w:t>Magnetismus und Elektrizität</w:t>
      </w:r>
      <w:r w:rsidR="00771AFF" w:rsidRPr="00790ECE">
        <w:rPr>
          <w:color w:val="000000" w:themeColor="text1"/>
        </w:rPr>
        <w:t>“</w:t>
      </w:r>
      <w:r w:rsidR="003D2593" w:rsidRPr="00790ECE">
        <w:rPr>
          <w:color w:val="000000" w:themeColor="text1"/>
        </w:rPr>
        <w:t xml:space="preserve"> </w:t>
      </w:r>
      <w:r w:rsidR="009F0A3F" w:rsidRPr="00790ECE">
        <w:rPr>
          <w:color w:val="000000" w:themeColor="text1"/>
        </w:rPr>
        <w:t>zählt zu den inhaltsbezogenen Kompete</w:t>
      </w:r>
      <w:r w:rsidR="009F0A3F" w:rsidRPr="00790ECE">
        <w:rPr>
          <w:color w:val="000000" w:themeColor="text1"/>
        </w:rPr>
        <w:t>n</w:t>
      </w:r>
      <w:r w:rsidR="009F0A3F" w:rsidRPr="00790ECE">
        <w:rPr>
          <w:color w:val="000000" w:themeColor="text1"/>
        </w:rPr>
        <w:t>zen, die im naturwissenschaftlichen Unterricht der Schuljahrgänge 5 und 6 eingeführt werden sol</w:t>
      </w:r>
      <w:r w:rsidR="00771AFF" w:rsidRPr="00790ECE">
        <w:rPr>
          <w:color w:val="000000" w:themeColor="text1"/>
        </w:rPr>
        <w:t>len.</w:t>
      </w:r>
      <w:r w:rsidR="003D2593" w:rsidRPr="00790ECE">
        <w:rPr>
          <w:color w:val="000000" w:themeColor="text1"/>
        </w:rPr>
        <w:t xml:space="preserve"> </w:t>
      </w:r>
      <w:r w:rsidR="000E1F3A" w:rsidRPr="00790ECE">
        <w:rPr>
          <w:color w:val="000000" w:themeColor="text1"/>
        </w:rPr>
        <w:t xml:space="preserve">In diesem Zusammenhang sollen die Schülerinnen und Schüler </w:t>
      </w:r>
      <w:r w:rsidR="00B2273E" w:rsidRPr="00790ECE">
        <w:rPr>
          <w:color w:val="000000" w:themeColor="text1"/>
        </w:rPr>
        <w:t>die elektrische Leitfähi</w:t>
      </w:r>
      <w:r w:rsidR="00B2273E" w:rsidRPr="00790ECE">
        <w:rPr>
          <w:color w:val="000000" w:themeColor="text1"/>
        </w:rPr>
        <w:t>g</w:t>
      </w:r>
      <w:r w:rsidR="00B2273E" w:rsidRPr="00790ECE">
        <w:rPr>
          <w:color w:val="000000" w:themeColor="text1"/>
        </w:rPr>
        <w:t xml:space="preserve">keit und Magnetismus als Eigenschaften kennenlernen, die bestimmte Stoffe besitzen können. Ebenso sollen </w:t>
      </w:r>
      <w:r w:rsidR="00EC4F23" w:rsidRPr="00790ECE">
        <w:rPr>
          <w:color w:val="000000" w:themeColor="text1"/>
        </w:rPr>
        <w:t xml:space="preserve">sie entsprechende Beispiele kennenlernen und erste Systematisierungen wie „Alle Metalle leiten den elektrischen Strom“ </w:t>
      </w:r>
      <w:r w:rsidR="001E72CE">
        <w:rPr>
          <w:color w:val="000000" w:themeColor="text1"/>
        </w:rPr>
        <w:t>aufs</w:t>
      </w:r>
      <w:r w:rsidR="00EC4F23" w:rsidRPr="00790ECE">
        <w:rPr>
          <w:color w:val="000000" w:themeColor="text1"/>
        </w:rPr>
        <w:t>tellen.</w:t>
      </w:r>
      <w:r w:rsidR="00B2273E" w:rsidRPr="00790ECE">
        <w:rPr>
          <w:color w:val="000000" w:themeColor="text1"/>
        </w:rPr>
        <w:t xml:space="preserve"> </w:t>
      </w:r>
      <w:r w:rsidR="00D436E6" w:rsidRPr="00790ECE">
        <w:rPr>
          <w:color w:val="000000" w:themeColor="text1"/>
        </w:rPr>
        <w:t>Der Magnetismus selbst</w:t>
      </w:r>
      <w:r w:rsidR="00390A9C" w:rsidRPr="00790ECE">
        <w:rPr>
          <w:color w:val="000000" w:themeColor="text1"/>
        </w:rPr>
        <w:t xml:space="preserve"> sollte zudem</w:t>
      </w:r>
      <w:r w:rsidR="00D436E6" w:rsidRPr="00790ECE">
        <w:rPr>
          <w:color w:val="000000" w:themeColor="text1"/>
        </w:rPr>
        <w:t xml:space="preserve"> in seinen Grundzügen verstan</w:t>
      </w:r>
      <w:r w:rsidR="00226DC7" w:rsidRPr="00790ECE">
        <w:rPr>
          <w:color w:val="000000" w:themeColor="text1"/>
        </w:rPr>
        <w:t>den und von ihm anhängige Phänomene (z.B. Wirkungsweise eines Ko</w:t>
      </w:r>
      <w:r w:rsidR="00226DC7" w:rsidRPr="00790ECE">
        <w:rPr>
          <w:color w:val="000000" w:themeColor="text1"/>
        </w:rPr>
        <w:t>m</w:t>
      </w:r>
      <w:r w:rsidR="00226DC7" w:rsidRPr="00790ECE">
        <w:rPr>
          <w:color w:val="000000" w:themeColor="text1"/>
        </w:rPr>
        <w:t xml:space="preserve">passes) kennengelernt und auf vorhandenem Niveau gedeutet werden. </w:t>
      </w:r>
      <w:r w:rsidR="00421503" w:rsidRPr="00790ECE">
        <w:rPr>
          <w:color w:val="000000" w:themeColor="text1"/>
        </w:rPr>
        <w:t xml:space="preserve">Zudem müssen Aufbau und Bestandteile sowie Schaltzeichen von Stromkreisen eingeführt werden. </w:t>
      </w:r>
      <w:r w:rsidR="001E72CE">
        <w:rPr>
          <w:color w:val="000000" w:themeColor="text1"/>
        </w:rPr>
        <w:t>Darauf a</w:t>
      </w:r>
      <w:r w:rsidR="008934EA" w:rsidRPr="00790ECE">
        <w:rPr>
          <w:color w:val="000000" w:themeColor="text1"/>
        </w:rPr>
        <w:t>ufbauend sollen die Schülerinnen und Schüler zwischen elektrischen Leitern und Isolatoren unterscheiden lernen und über die Gefahren von Elektrizität informiert werden.</w:t>
      </w:r>
    </w:p>
    <w:p w14:paraId="70957CC8" w14:textId="38132217" w:rsidR="0086227B" w:rsidRDefault="00977ED8" w:rsidP="0086227B">
      <w:pPr>
        <w:pStyle w:val="berschrift1"/>
      </w:pPr>
      <w:bookmarkStart w:id="1" w:name="_Toc336801021"/>
      <w:r>
        <w:t>Lehrer</w:t>
      </w:r>
      <w:r w:rsidR="00A0582F">
        <w:t>versuche</w:t>
      </w:r>
      <w:bookmarkEnd w:id="1"/>
      <w:r w:rsidR="000D10FB">
        <w:t xml:space="preserve"> </w:t>
      </w:r>
    </w:p>
    <w:bookmarkStart w:id="2" w:name="_Toc336801022"/>
    <w:p w14:paraId="31E0EB76" w14:textId="2705BE61" w:rsidR="00401750" w:rsidRDefault="00FC6916" w:rsidP="00401750">
      <w:pPr>
        <w:pStyle w:val="berschrift2"/>
      </w:pPr>
      <w:r>
        <w:rPr>
          <w:noProof/>
          <w:lang w:eastAsia="de-DE"/>
        </w:rPr>
        <mc:AlternateContent>
          <mc:Choice Requires="wps">
            <w:drawing>
              <wp:anchor distT="0" distB="0" distL="114300" distR="114300" simplePos="0" relativeHeight="251731968" behindDoc="0" locked="0" layoutInCell="1" allowOverlap="1" wp14:anchorId="7FE1FE74" wp14:editId="3A166AE8">
                <wp:simplePos x="0" y="0"/>
                <wp:positionH relativeFrom="column">
                  <wp:posOffset>-3175</wp:posOffset>
                </wp:positionH>
                <wp:positionV relativeFrom="paragraph">
                  <wp:posOffset>405130</wp:posOffset>
                </wp:positionV>
                <wp:extent cx="5873115" cy="1362710"/>
                <wp:effectExtent l="0" t="0" r="13335" b="27940"/>
                <wp:wrapSquare wrapText="bothSides"/>
                <wp:docPr id="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36271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41F7B70" w14:textId="1EF2DCA1" w:rsidR="00132AB0" w:rsidRPr="000D10FB" w:rsidRDefault="00132AB0" w:rsidP="000D10FB">
                            <w:pPr>
                              <w:rPr>
                                <w:color w:val="1F497D" w:themeColor="text2"/>
                              </w:rPr>
                            </w:pPr>
                            <w:r>
                              <w:rPr>
                                <w:color w:val="1F497D" w:themeColor="text2"/>
                              </w:rPr>
                              <w:t>In diesem Versuch soll ein Eisendraht in einen Stromkreis integriert und durch langsames E</w:t>
                            </w:r>
                            <w:r>
                              <w:rPr>
                                <w:color w:val="1F497D" w:themeColor="text2"/>
                              </w:rPr>
                              <w:t>r</w:t>
                            </w:r>
                            <w:r>
                              <w:rPr>
                                <w:color w:val="1F497D" w:themeColor="text2"/>
                              </w:rPr>
                              <w:t>höhen der Spannung an der Stromquelle zum Glühen gebracht werden. So wird die entstehe</w:t>
                            </w:r>
                            <w:r>
                              <w:rPr>
                                <w:color w:val="1F497D" w:themeColor="text2"/>
                              </w:rPr>
                              <w:t>n</w:t>
                            </w:r>
                            <w:r>
                              <w:rPr>
                                <w:color w:val="1F497D" w:themeColor="text2"/>
                              </w:rPr>
                              <w:t>de Wärme in dem Draht zu einem deutlich sichtbaren Effekt. Den Schülerinnen und Schülern sollte bereits bekannt sein, dass Metalle den Strom leiten. Außerdem sollten sie Bestandteile und Aufbau einfacher Stromkreise kennen.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27" type="#_x0000_t202" style="position:absolute;left:0;text-align:left;margin-left:-.25pt;margin-top:31.9pt;width:462.45pt;height:107.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" fillcolor="white [3201]" strokecolor="#4bacc6 [3208]" strokeweight="1pt">
                <v:stroke dashstyle="dash"/>
                <v:shadow color="#868686"/>
                <v:textbox>
                  <w:txbxContent>
                    <w:p w14:paraId="041F7B70" w14:textId="1EF2DCA1" w:rsidR="00132AB0" w:rsidRPr="000D10FB" w:rsidRDefault="00132AB0" w:rsidP="000D10FB">
                      <w:pPr>
                        <w:rPr>
                          <w:color w:val="1F497D" w:themeColor="text2"/>
                        </w:rPr>
                      </w:pPr>
                      <w:r>
                        <w:rPr>
                          <w:color w:val="1F497D" w:themeColor="text2"/>
                        </w:rPr>
                        <w:t>In diesem Versuch soll ein Eisendraht in einen Stromkreis integriert und durch langsames E</w:t>
                      </w:r>
                      <w:r>
                        <w:rPr>
                          <w:color w:val="1F497D" w:themeColor="text2"/>
                        </w:rPr>
                        <w:t>r</w:t>
                      </w:r>
                      <w:r>
                        <w:rPr>
                          <w:color w:val="1F497D" w:themeColor="text2"/>
                        </w:rPr>
                        <w:t>höhen der Spannung an der Stromquelle zum Glühen gebracht werden. So wird die entstehe</w:t>
                      </w:r>
                      <w:r>
                        <w:rPr>
                          <w:color w:val="1F497D" w:themeColor="text2"/>
                        </w:rPr>
                        <w:t>n</w:t>
                      </w:r>
                      <w:r>
                        <w:rPr>
                          <w:color w:val="1F497D" w:themeColor="text2"/>
                        </w:rPr>
                        <w:t>de Wärme in dem Draht zu einem deutlich sichtbaren Effekt. Den Schülerinnen und Schülern sollte bereits bekannt sein, dass Metalle den Strom leiten. Außerdem sollten sie Bestandteile und Aufbau einfacher Stromkreise kennen.</w:t>
                      </w:r>
                    </w:p>
                  </w:txbxContent>
                </v:textbox>
                <w10:wrap type="square"/>
              </v:shape>
            </w:pict>
          </mc:Fallback>
        </mc:AlternateContent>
      </w:r>
      <w:r w:rsidR="00401750">
        <w:t xml:space="preserve">V 1 – </w:t>
      </w:r>
      <w:r w:rsidR="00553F7B">
        <w:t>Wärme durch Strom</w:t>
      </w:r>
      <w:bookmarkEnd w:id="2"/>
    </w:p>
    <w:p w14:paraId="4008DED7" w14:textId="77777777" w:rsidR="00B901F6" w:rsidRDefault="00B901F6" w:rsidP="00AF3301">
      <w:pPr>
        <w:tabs>
          <w:tab w:val="left" w:pos="1701"/>
          <w:tab w:val="left" w:pos="1985"/>
        </w:tabs>
      </w:pPr>
    </w:p>
    <w:p w14:paraId="2F59A729" w14:textId="4B930BE5" w:rsidR="00A9233D" w:rsidRDefault="008E1A25" w:rsidP="008E1A25">
      <w:pPr>
        <w:tabs>
          <w:tab w:val="left" w:pos="1701"/>
          <w:tab w:val="left" w:pos="1985"/>
        </w:tabs>
        <w:ind w:left="1980" w:hanging="1980"/>
      </w:pPr>
      <w:r>
        <w:t xml:space="preserve">Materialien: </w:t>
      </w:r>
      <w:r>
        <w:tab/>
      </w:r>
      <w:r>
        <w:tab/>
      </w:r>
      <w:r w:rsidR="00AF3301">
        <w:t xml:space="preserve">Transformator, </w:t>
      </w:r>
      <w:r w:rsidR="00543B28">
        <w:t>4 Kabel, Spannungsmessgerät, 2 Krokodilklemmen, Stück Eisendraht (</w:t>
      </w:r>
      <w:r w:rsidR="005C4532">
        <w:t>statt Draht kann auch Eisenwolle verwendet werden), Stativ, feuerfeste Unterlage.</w:t>
      </w:r>
    </w:p>
    <w:p w14:paraId="3A04FC60" w14:textId="6C229D3E" w:rsidR="00994634" w:rsidRDefault="008E1A25" w:rsidP="008E1A25">
      <w:pPr>
        <w:tabs>
          <w:tab w:val="left" w:pos="1701"/>
          <w:tab w:val="left" w:pos="1985"/>
        </w:tabs>
        <w:ind w:left="1980" w:hanging="1980"/>
      </w:pPr>
      <w:r>
        <w:t xml:space="preserve">Durchführung: </w:t>
      </w:r>
      <w:r>
        <w:tab/>
      </w:r>
      <w:r>
        <w:tab/>
      </w:r>
      <w:r w:rsidR="00B51DA7">
        <w:t>Der Stromkreis wir</w:t>
      </w:r>
      <w:r w:rsidR="00E92EB8">
        <w:t>d nach unten</w:t>
      </w:r>
      <w:r w:rsidR="00B51DA7">
        <w:t xml:space="preserve">stehender Skizze aufgebaut, wobei der Eisendraht mittels Stativ </w:t>
      </w:r>
      <w:r w:rsidR="0013474F">
        <w:t xml:space="preserve">in eine erhöhte, für alle </w:t>
      </w:r>
      <w:proofErr w:type="spellStart"/>
      <w:r w:rsidR="0013474F">
        <w:t>SuS</w:t>
      </w:r>
      <w:proofErr w:type="spellEnd"/>
      <w:r w:rsidR="0013474F">
        <w:t xml:space="preserve"> gut sichtbare, Position gebracht wird. Unter dem Draht sollte </w:t>
      </w:r>
      <w:r w:rsidR="00E92EB8">
        <w:t xml:space="preserve">sich </w:t>
      </w:r>
      <w:r w:rsidR="0013474F">
        <w:t xml:space="preserve">eine feuerfeste Unterlage </w:t>
      </w:r>
      <w:r w:rsidR="00E92EB8">
        <w:t>befi</w:t>
      </w:r>
      <w:r w:rsidR="00E92EB8">
        <w:t>n</w:t>
      </w:r>
      <w:r w:rsidR="00E92EB8">
        <w:t>den.</w:t>
      </w:r>
      <w:r w:rsidR="00B16346">
        <w:t xml:space="preserve"> </w:t>
      </w:r>
      <w:r w:rsidR="00B901F6">
        <w:t xml:space="preserve"> </w:t>
      </w:r>
      <w:r w:rsidR="00B12092">
        <w:t xml:space="preserve">Ob der Stromkreis geschlossen </w:t>
      </w:r>
      <w:r w:rsidR="00231979">
        <w:t>ist, kann am Voltmeter überprüft we</w:t>
      </w:r>
      <w:r w:rsidR="00231979">
        <w:t>r</w:t>
      </w:r>
      <w:r w:rsidR="00231979">
        <w:t>den.</w:t>
      </w:r>
    </w:p>
    <w:p w14:paraId="02DBA28F" w14:textId="7C77B2CA" w:rsidR="00C708D5" w:rsidRDefault="00C708D5" w:rsidP="008E1A25">
      <w:pPr>
        <w:tabs>
          <w:tab w:val="left" w:pos="1701"/>
          <w:tab w:val="left" w:pos="1985"/>
        </w:tabs>
        <w:ind w:left="1980" w:hanging="1980"/>
      </w:pPr>
      <w:r>
        <w:tab/>
      </w:r>
      <w:r>
        <w:tab/>
        <w:t>Anschließend wird der Transformator auf etwa 5 Volt eingestellt.</w:t>
      </w:r>
    </w:p>
    <w:p w14:paraId="4B167D47" w14:textId="77777777" w:rsidR="00E2696D" w:rsidRDefault="00E2696D" w:rsidP="008E1A25">
      <w:pPr>
        <w:tabs>
          <w:tab w:val="left" w:pos="1701"/>
          <w:tab w:val="left" w:pos="1985"/>
        </w:tabs>
        <w:ind w:left="1980" w:hanging="1980"/>
      </w:pPr>
    </w:p>
    <w:p w14:paraId="38D0E702" w14:textId="77777777" w:rsidR="00E2696D" w:rsidRDefault="00E2696D" w:rsidP="008E1A25">
      <w:pPr>
        <w:tabs>
          <w:tab w:val="left" w:pos="1701"/>
          <w:tab w:val="left" w:pos="1985"/>
        </w:tabs>
        <w:ind w:left="1980" w:hanging="1980"/>
      </w:pPr>
    </w:p>
    <w:p w14:paraId="28E67946" w14:textId="6FA6FFB5" w:rsidR="00517073" w:rsidRDefault="00517073" w:rsidP="008E1A25">
      <w:pPr>
        <w:tabs>
          <w:tab w:val="left" w:pos="1701"/>
          <w:tab w:val="left" w:pos="1985"/>
        </w:tabs>
        <w:ind w:left="1980" w:hanging="1980"/>
      </w:pPr>
      <w:r>
        <w:lastRenderedPageBreak/>
        <w:t>Skizze des Versuchsaufbaus:</w:t>
      </w:r>
    </w:p>
    <w:p w14:paraId="2CC72A1A" w14:textId="4C6A0BC6" w:rsidR="00517073" w:rsidRDefault="00F6483B" w:rsidP="00517073">
      <w:pPr>
        <w:tabs>
          <w:tab w:val="left" w:pos="1701"/>
          <w:tab w:val="left" w:pos="1985"/>
        </w:tabs>
        <w:ind w:left="1980" w:hanging="1980"/>
        <w:jc w:val="center"/>
      </w:pPr>
      <w:r>
        <w:rPr>
          <w:noProof/>
          <w:lang w:eastAsia="de-DE"/>
        </w:rPr>
        <mc:AlternateContent>
          <mc:Choice Requires="wps">
            <w:drawing>
              <wp:anchor distT="0" distB="0" distL="114300" distR="114300" simplePos="0" relativeHeight="251730943" behindDoc="0" locked="0" layoutInCell="1" allowOverlap="1" wp14:anchorId="1B5293AF" wp14:editId="4857D105">
                <wp:simplePos x="0" y="0"/>
                <wp:positionH relativeFrom="column">
                  <wp:posOffset>4049395</wp:posOffset>
                </wp:positionH>
                <wp:positionV relativeFrom="paragraph">
                  <wp:posOffset>185756</wp:posOffset>
                </wp:positionV>
                <wp:extent cx="2374265" cy="1403985"/>
                <wp:effectExtent l="0" t="0" r="635" b="3175"/>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44AAA035" w14:textId="1239F9F3" w:rsidR="00132AB0" w:rsidRDefault="00132AB0">
                            <w:r>
                              <w:t>Eisendraht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feld 2" o:spid="_x0000_s1028" type="#_x0000_t202" style="position:absolute;left:0;text-align:left;margin-left:318.85pt;margin-top:14.65pt;width:186.95pt;height:110.55pt;z-index:251730943;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" stroked="f">
                <v:textbox style="mso-fit-shape-to-text:t">
                  <w:txbxContent>
                    <w:p w14:paraId="44AAA035" w14:textId="1239F9F3" w:rsidR="00132AB0" w:rsidRDefault="00132AB0">
                      <w:r>
                        <w:t>Eisendraht</w:t>
                      </w:r>
                    </w:p>
                  </w:txbxContent>
                </v:textbox>
              </v:shape>
            </w:pict>
          </mc:Fallback>
        </mc:AlternateContent>
      </w:r>
      <w:r w:rsidR="002C5B15" w:rsidRPr="002C5B15">
        <w:rPr>
          <w:noProof/>
          <w:color w:val="000000" w:themeColor="text1"/>
          <w:lang w:eastAsia="de-DE"/>
        </w:rPr>
        <mc:AlternateContent>
          <mc:Choice Requires="wps">
            <w:drawing>
              <wp:anchor distT="0" distB="0" distL="114300" distR="114300" simplePos="0" relativeHeight="251791360" behindDoc="0" locked="0" layoutInCell="1" allowOverlap="1" wp14:anchorId="77C091F5" wp14:editId="0F290E60">
                <wp:simplePos x="0" y="0"/>
                <wp:positionH relativeFrom="column">
                  <wp:posOffset>3025224</wp:posOffset>
                </wp:positionH>
                <wp:positionV relativeFrom="paragraph">
                  <wp:posOffset>354558</wp:posOffset>
                </wp:positionV>
                <wp:extent cx="1104181" cy="301626"/>
                <wp:effectExtent l="0" t="0" r="20320" b="22225"/>
                <wp:wrapNone/>
                <wp:docPr id="18" name="Gerade Verbindung 18"/>
                <wp:cNvGraphicFramePr/>
                <a:graphic xmlns:a="http://schemas.openxmlformats.org/drawingml/2006/main">
                  <a:graphicData uri="http://schemas.microsoft.com/office/word/2010/wordprocessingShape">
                    <wps:wsp>
                      <wps:cNvCnPr/>
                      <wps:spPr>
                        <a:xfrm flipV="1">
                          <a:off x="0" y="0"/>
                          <a:ext cx="1104181" cy="30162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Gerade Verbindung 18" o:spid="_x0000_s1026" style="position:absolute;flip:y;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8.2pt,27.9pt" to="325.15pt,5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" strokecolor="#7f7f7f [1612]"/>
            </w:pict>
          </mc:Fallback>
        </mc:AlternateContent>
      </w:r>
      <w:r w:rsidR="00517073" w:rsidRPr="00517073">
        <w:rPr>
          <w:noProof/>
          <w:lang w:eastAsia="de-DE"/>
        </w:rPr>
        <w:drawing>
          <wp:inline distT="0" distB="0" distL="0" distR="0" wp14:anchorId="0846D14B" wp14:editId="1FD7CCF1">
            <wp:extent cx="2343150" cy="1781175"/>
            <wp:effectExtent l="0" t="0" r="0" b="952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343150" cy="1781175"/>
                    </a:xfrm>
                    <a:prstGeom prst="rect">
                      <a:avLst/>
                    </a:prstGeom>
                  </pic:spPr>
                </pic:pic>
              </a:graphicData>
            </a:graphic>
          </wp:inline>
        </w:drawing>
      </w:r>
    </w:p>
    <w:p w14:paraId="6C52B5E8" w14:textId="509AA4CA" w:rsidR="008E1A25" w:rsidRDefault="00BE418A" w:rsidP="008E1A25">
      <w:pPr>
        <w:tabs>
          <w:tab w:val="left" w:pos="1701"/>
          <w:tab w:val="left" w:pos="1985"/>
        </w:tabs>
        <w:ind w:left="1980" w:hanging="1980"/>
      </w:pPr>
      <w:r>
        <w:rPr>
          <w:noProof/>
          <w:lang w:eastAsia="de-DE"/>
        </w:rPr>
        <w:drawing>
          <wp:anchor distT="0" distB="0" distL="114300" distR="114300" simplePos="0" relativeHeight="251793408" behindDoc="1" locked="0" layoutInCell="1" allowOverlap="1" wp14:anchorId="470C00C1" wp14:editId="30206BA8">
            <wp:simplePos x="0" y="0"/>
            <wp:positionH relativeFrom="page">
              <wp:posOffset>4907280</wp:posOffset>
            </wp:positionH>
            <wp:positionV relativeFrom="paragraph">
              <wp:posOffset>849630</wp:posOffset>
            </wp:positionV>
            <wp:extent cx="1918335" cy="1439545"/>
            <wp:effectExtent l="0" t="0" r="5715" b="8255"/>
            <wp:wrapTight wrapText="bothSides">
              <wp:wrapPolygon edited="0">
                <wp:start x="0" y="0"/>
                <wp:lineTo x="0" y="21438"/>
                <wp:lineTo x="21450" y="21438"/>
                <wp:lineTo x="21450" y="0"/>
                <wp:lineTo x="0" y="0"/>
              </wp:wrapPolygon>
            </wp:wrapTight>
            <wp:docPr id="22" name="Grafik 22" descr="C:\Users\Lotte\Dropbox\Uni Lotte\SVP\Fotos\DSC0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tte\Dropbox\Uni Lotte\SVP\Fotos\DSC0080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833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8E1A25">
        <w:t>Beobachtung:</w:t>
      </w:r>
      <w:r w:rsidR="008E1A25">
        <w:tab/>
      </w:r>
      <w:r w:rsidR="00A936A4">
        <w:tab/>
      </w:r>
      <w:r w:rsidR="00C708D5">
        <w:t>Der Eisendraht beginnt zu glühen. Das G</w:t>
      </w:r>
      <w:r w:rsidR="00244E0C">
        <w:t>lühen wird nach und nach stärker, bis der Draht schließlich durchbrennt</w:t>
      </w:r>
      <w:r w:rsidR="00A936A4">
        <w:t xml:space="preserve"> und der Stromkreis somit unterbr</w:t>
      </w:r>
      <w:r w:rsidR="00A936A4">
        <w:t>o</w:t>
      </w:r>
      <w:r w:rsidR="00A936A4">
        <w:t>chen wird.</w:t>
      </w:r>
    </w:p>
    <w:p w14:paraId="3C19669D" w14:textId="7FD95B90" w:rsidR="00B901F6" w:rsidRDefault="00132C4A" w:rsidP="00B901F6">
      <w:pPr>
        <w:keepNext/>
        <w:tabs>
          <w:tab w:val="left" w:pos="1701"/>
          <w:tab w:val="left" w:pos="1985"/>
        </w:tabs>
        <w:ind w:left="1980" w:hanging="1980"/>
      </w:pPr>
      <w:r>
        <w:rPr>
          <w:noProof/>
          <w:lang w:eastAsia="de-DE"/>
        </w:rPr>
        <w:drawing>
          <wp:anchor distT="0" distB="0" distL="114300" distR="114300" simplePos="0" relativeHeight="251792384" behindDoc="1" locked="0" layoutInCell="1" allowOverlap="1" wp14:anchorId="46B5BA2E" wp14:editId="57B0AE6D">
            <wp:simplePos x="0" y="0"/>
            <wp:positionH relativeFrom="column">
              <wp:posOffset>1980565</wp:posOffset>
            </wp:positionH>
            <wp:positionV relativeFrom="paragraph">
              <wp:posOffset>-5080</wp:posOffset>
            </wp:positionV>
            <wp:extent cx="1922145" cy="1439545"/>
            <wp:effectExtent l="0" t="0" r="1905" b="8255"/>
            <wp:wrapTight wrapText="bothSides">
              <wp:wrapPolygon edited="0">
                <wp:start x="0" y="0"/>
                <wp:lineTo x="0" y="21438"/>
                <wp:lineTo x="21407" y="21438"/>
                <wp:lineTo x="21407" y="0"/>
                <wp:lineTo x="0" y="0"/>
              </wp:wrapPolygon>
            </wp:wrapTight>
            <wp:docPr id="21" name="Grafik 21" descr="C:\Users\Lotte\Dropbox\Uni Lotte\SVP\Fotos\DSC0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tte\Dropbox\Uni Lotte\SVP\Fotos\DSC0080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2214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35F43D38" wp14:editId="6744CED6">
            <wp:extent cx="1918800" cy="1440000"/>
            <wp:effectExtent l="0" t="0" r="5715" b="8255"/>
            <wp:docPr id="20" name="Grafik 20" descr="C:\Users\Lotte\Dropbox\Uni Lotte\SVP\Fotos\DSC0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tte\Dropbox\Uni Lotte\SVP\Fotos\DSC0079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18800" cy="1440000"/>
                    </a:xfrm>
                    <a:prstGeom prst="rect">
                      <a:avLst/>
                    </a:prstGeom>
                    <a:noFill/>
                    <a:ln>
                      <a:noFill/>
                    </a:ln>
                  </pic:spPr>
                </pic:pic>
              </a:graphicData>
            </a:graphic>
          </wp:inline>
        </w:drawing>
      </w:r>
    </w:p>
    <w:p w14:paraId="35826D14" w14:textId="18BB90EC" w:rsidR="00B901F6" w:rsidRDefault="00B901F6" w:rsidP="00A0582F">
      <w:pPr>
        <w:pStyle w:val="Beschriftung"/>
        <w:jc w:val="left"/>
      </w:pPr>
      <w:r>
        <w:t xml:space="preserve">Abb. </w:t>
      </w:r>
      <w:fldSimple w:instr=" SEQ Abb. \* ARABIC ">
        <w:r w:rsidR="00517DE1">
          <w:rPr>
            <w:noProof/>
          </w:rPr>
          <w:t>1</w:t>
        </w:r>
      </w:fldSimple>
      <w:r>
        <w:t xml:space="preserve"> - </w:t>
      </w:r>
      <w:r>
        <w:rPr>
          <w:noProof/>
        </w:rPr>
        <w:t xml:space="preserve"> </w:t>
      </w:r>
      <w:r w:rsidR="00EE2C3E">
        <w:rPr>
          <w:noProof/>
        </w:rPr>
        <w:t>Das Durc</w:t>
      </w:r>
      <w:r w:rsidR="00BA7487">
        <w:rPr>
          <w:noProof/>
        </w:rPr>
        <w:t>hglühen eines Eisendrahtes im Stromkreis</w:t>
      </w:r>
    </w:p>
    <w:p w14:paraId="679F0D5F" w14:textId="6ED55D6D" w:rsidR="006E32AF" w:rsidRDefault="008E1A25" w:rsidP="00146942">
      <w:pPr>
        <w:tabs>
          <w:tab w:val="left" w:pos="1701"/>
          <w:tab w:val="left" w:pos="1985"/>
        </w:tabs>
        <w:ind w:left="1980" w:hanging="1980"/>
        <w:rPr>
          <w:rFonts w:eastAsiaTheme="minorEastAsia"/>
        </w:rPr>
      </w:pPr>
      <w:r>
        <w:t>Deutung:</w:t>
      </w:r>
      <w:r>
        <w:tab/>
      </w:r>
      <w:r>
        <w:tab/>
      </w:r>
      <w:r>
        <w:tab/>
      </w:r>
      <w:r w:rsidR="00146942">
        <w:t>Der Elektronenfluss durch den Eisendraht erzeugt Re</w:t>
      </w:r>
      <w:r w:rsidR="00493402">
        <w:t>ibung, wodurch wi</w:t>
      </w:r>
      <w:r w:rsidR="00493402">
        <w:t>e</w:t>
      </w:r>
      <w:r w:rsidR="00493402">
        <w:t xml:space="preserve">derum Wärme erzeugt wird. Je höher die Spannung an dem Transformator eingestellt wird, desto schneller </w:t>
      </w:r>
      <w:r w:rsidR="00F60D4A">
        <w:t>fließen die Elektronen und desto stärker wird die Reibung, sodass der Draht schließlich aufgrund starker Hitzeen</w:t>
      </w:r>
      <w:r w:rsidR="00F60D4A">
        <w:t>t</w:t>
      </w:r>
      <w:r w:rsidR="00F60D4A">
        <w:t xml:space="preserve">wicklung </w:t>
      </w:r>
      <w:r w:rsidR="00D935AA">
        <w:t>beginnt zu glühen.</w:t>
      </w:r>
    </w:p>
    <w:p w14:paraId="7758C2B7" w14:textId="5409BB05" w:rsidR="006E32AF" w:rsidRDefault="00FC6916" w:rsidP="006E32AF">
      <w:pPr>
        <w:tabs>
          <w:tab w:val="left" w:pos="1701"/>
          <w:tab w:val="left" w:pos="1985"/>
        </w:tabs>
        <w:ind w:left="1980" w:hanging="1980"/>
        <w:rPr>
          <w:rFonts w:eastAsiaTheme="minorEastAsia"/>
        </w:rPr>
      </w:pPr>
      <w:r>
        <w:rPr>
          <w:noProof/>
          <w:lang w:eastAsia="de-DE"/>
        </w:rPr>
        <mc:AlternateContent>
          <mc:Choice Requires="wps">
            <w:drawing>
              <wp:inline distT="0" distB="0" distL="0" distR="0" wp14:anchorId="17E4B506" wp14:editId="29092399">
                <wp:extent cx="5873115" cy="2562046"/>
                <wp:effectExtent l="0" t="0" r="13335" b="10160"/>
                <wp:docPr id="3"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562046"/>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3C0870E" w14:textId="7D15B35D" w:rsidR="00132AB0" w:rsidRPr="0024201F" w:rsidRDefault="00132AB0" w:rsidP="000D10FB">
                            <w:pPr>
                              <w:rPr>
                                <w:color w:val="1F497D" w:themeColor="text2"/>
                              </w:rPr>
                            </w:pPr>
                            <w:r w:rsidRPr="0024201F">
                              <w:rPr>
                                <w:color w:val="1F497D" w:themeColor="text2"/>
                              </w:rPr>
                              <w:t xml:space="preserve">Mit diesem Versuch sollen die </w:t>
                            </w:r>
                            <w:proofErr w:type="spellStart"/>
                            <w:r w:rsidRPr="0024201F">
                              <w:rPr>
                                <w:color w:val="1F497D" w:themeColor="text2"/>
                              </w:rPr>
                              <w:t>SuS</w:t>
                            </w:r>
                            <w:proofErr w:type="spellEnd"/>
                            <w:r w:rsidRPr="0024201F">
                              <w:rPr>
                                <w:color w:val="1F497D" w:themeColor="text2"/>
                              </w:rPr>
                              <w:t xml:space="preserve"> eine der Auswirkungen von elektrischem Strom kennenle</w:t>
                            </w:r>
                            <w:r w:rsidRPr="0024201F">
                              <w:rPr>
                                <w:color w:val="1F497D" w:themeColor="text2"/>
                              </w:rPr>
                              <w:t>r</w:t>
                            </w:r>
                            <w:r w:rsidRPr="0024201F">
                              <w:rPr>
                                <w:color w:val="1F497D" w:themeColor="text2"/>
                              </w:rPr>
                              <w:t>nen um eine Grundlage für die Erarbeitung der Anwendbarkeit dieses Phänomens (z.B. Funkt</w:t>
                            </w:r>
                            <w:r w:rsidRPr="0024201F">
                              <w:rPr>
                                <w:color w:val="1F497D" w:themeColor="text2"/>
                              </w:rPr>
                              <w:t>i</w:t>
                            </w:r>
                            <w:r w:rsidRPr="0024201F">
                              <w:rPr>
                                <w:color w:val="1F497D" w:themeColor="text2"/>
                              </w:rPr>
                              <w:t xml:space="preserve">onsweise einer Glühbirne) zu haben. Zudem sollen sich die </w:t>
                            </w:r>
                            <w:proofErr w:type="spellStart"/>
                            <w:r w:rsidRPr="0024201F">
                              <w:rPr>
                                <w:color w:val="1F497D" w:themeColor="text2"/>
                              </w:rPr>
                              <w:t>SuS</w:t>
                            </w:r>
                            <w:proofErr w:type="spellEnd"/>
                            <w:r w:rsidRPr="0024201F">
                              <w:rPr>
                                <w:color w:val="1F497D" w:themeColor="text2"/>
                              </w:rPr>
                              <w:t xml:space="preserve"> der enormen Energie elektr</w:t>
                            </w:r>
                            <w:r w:rsidRPr="0024201F">
                              <w:rPr>
                                <w:color w:val="1F497D" w:themeColor="text2"/>
                              </w:rPr>
                              <w:t>i</w:t>
                            </w:r>
                            <w:r w:rsidRPr="0024201F">
                              <w:rPr>
                                <w:color w:val="1F497D" w:themeColor="text2"/>
                              </w:rPr>
                              <w:t>schen Stroms bewusst werden um von ihr ausgehende Gefahren besser einschätzen zu können und entsprechende Verhaltensweisen beim Umgang mit Elektrizität auszuüben.</w:t>
                            </w:r>
                          </w:p>
                          <w:p w14:paraId="3A0A6ABF" w14:textId="59A48174" w:rsidR="00132AB0" w:rsidRDefault="00132AB0" w:rsidP="000D10FB">
                            <w:pPr>
                              <w:rPr>
                                <w:color w:val="1F497D" w:themeColor="text2"/>
                              </w:rPr>
                            </w:pPr>
                            <w:r w:rsidRPr="0024201F">
                              <w:rPr>
                                <w:color w:val="1F497D" w:themeColor="text2"/>
                              </w:rPr>
                              <w:t xml:space="preserve">Alternativ kann dieser Versuch </w:t>
                            </w:r>
                            <w:r>
                              <w:rPr>
                                <w:color w:val="1F497D" w:themeColor="text2"/>
                              </w:rPr>
                              <w:t>auch als Schülerdemonstrationsexperiment durchgeführt we</w:t>
                            </w:r>
                            <w:r>
                              <w:rPr>
                                <w:color w:val="1F497D" w:themeColor="text2"/>
                              </w:rPr>
                              <w:t>r</w:t>
                            </w:r>
                            <w:r>
                              <w:rPr>
                                <w:color w:val="1F497D" w:themeColor="text2"/>
                              </w:rPr>
                              <w:t>den, wegen Ressourcenknappheit (Trafo, Voltmeter) und Brandgefahr bei Platzmangel eignet er sich jedoch weniger als Schülerexperiment.</w:t>
                            </w:r>
                          </w:p>
                          <w:p w14:paraId="5EA77CFF" w14:textId="5A73295D" w:rsidR="00132AB0" w:rsidRDefault="00132AB0" w:rsidP="000D10FB">
                            <w:pPr>
                              <w:rPr>
                                <w:color w:val="1F497D" w:themeColor="text2"/>
                              </w:rPr>
                            </w:pPr>
                            <w:r>
                              <w:rPr>
                                <w:color w:val="1F497D" w:themeColor="text2"/>
                              </w:rPr>
                              <w:t>Der Einsatz von Eisenwolle statt eines Eisendrahtes ist ebenfalls möglich und sehr effektvoll.</w:t>
                            </w:r>
                          </w:p>
                          <w:p w14:paraId="65AAB8A8" w14:textId="77777777" w:rsidR="00132AB0" w:rsidRPr="0024201F" w:rsidRDefault="00132AB0" w:rsidP="000D10FB">
                            <w:pPr>
                              <w:rPr>
                                <w:color w:val="1F497D" w:themeColor="text2"/>
                              </w:rPr>
                            </w:pPr>
                          </w:p>
                        </w:txbxContent>
                      </wps:txbx>
                      <wps:bodyPr rot="0" vert="horz" wrap="square" lIns="91440" tIns="45720" rIns="91440" bIns="45720" anchor="t" anchorCtr="0" upright="1">
                        <a:noAutofit/>
                      </wps:bodyPr>
                    </wps:wsp>
                  </a:graphicData>
                </a:graphic>
              </wp:inline>
            </w:drawing>
          </mc:Choice>
          <mc:Fallback>
            <w:pict>
              <v:shape id="Text Box 131" o:spid="_x0000_s1029" type="#_x0000_t202" style="width:462.45pt;height:2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" fillcolor="white [3201]" strokecolor="#c0504d [3205]" strokeweight="1pt">
                <v:stroke dashstyle="dash"/>
                <v:shadow color="#868686"/>
                <v:textbox>
                  <w:txbxContent>
                    <w:p w14:paraId="13C0870E" w14:textId="7D15B35D" w:rsidR="00132AB0" w:rsidRPr="0024201F" w:rsidRDefault="00132AB0" w:rsidP="000D10FB">
                      <w:pPr>
                        <w:rPr>
                          <w:color w:val="1F497D" w:themeColor="text2"/>
                        </w:rPr>
                      </w:pPr>
                      <w:r w:rsidRPr="0024201F">
                        <w:rPr>
                          <w:color w:val="1F497D" w:themeColor="text2"/>
                        </w:rPr>
                        <w:t xml:space="preserve">Mit diesem Versuch sollen die </w:t>
                      </w:r>
                      <w:proofErr w:type="spellStart"/>
                      <w:r w:rsidRPr="0024201F">
                        <w:rPr>
                          <w:color w:val="1F497D" w:themeColor="text2"/>
                        </w:rPr>
                        <w:t>SuS</w:t>
                      </w:r>
                      <w:proofErr w:type="spellEnd"/>
                      <w:r w:rsidRPr="0024201F">
                        <w:rPr>
                          <w:color w:val="1F497D" w:themeColor="text2"/>
                        </w:rPr>
                        <w:t xml:space="preserve"> eine der Auswirkungen von elektrischem Strom kennenle</w:t>
                      </w:r>
                      <w:r w:rsidRPr="0024201F">
                        <w:rPr>
                          <w:color w:val="1F497D" w:themeColor="text2"/>
                        </w:rPr>
                        <w:t>r</w:t>
                      </w:r>
                      <w:r w:rsidRPr="0024201F">
                        <w:rPr>
                          <w:color w:val="1F497D" w:themeColor="text2"/>
                        </w:rPr>
                        <w:t>nen um eine Grundlage für die Erarbeitung der Anwendbarkeit dieses Phänomens (z.B. Funkt</w:t>
                      </w:r>
                      <w:r w:rsidRPr="0024201F">
                        <w:rPr>
                          <w:color w:val="1F497D" w:themeColor="text2"/>
                        </w:rPr>
                        <w:t>i</w:t>
                      </w:r>
                      <w:r w:rsidRPr="0024201F">
                        <w:rPr>
                          <w:color w:val="1F497D" w:themeColor="text2"/>
                        </w:rPr>
                        <w:t xml:space="preserve">onsweise einer Glühbirne) zu haben. Zudem sollen sich die </w:t>
                      </w:r>
                      <w:proofErr w:type="spellStart"/>
                      <w:r w:rsidRPr="0024201F">
                        <w:rPr>
                          <w:color w:val="1F497D" w:themeColor="text2"/>
                        </w:rPr>
                        <w:t>SuS</w:t>
                      </w:r>
                      <w:proofErr w:type="spellEnd"/>
                      <w:r w:rsidRPr="0024201F">
                        <w:rPr>
                          <w:color w:val="1F497D" w:themeColor="text2"/>
                        </w:rPr>
                        <w:t xml:space="preserve"> der enormen Energie elektr</w:t>
                      </w:r>
                      <w:r w:rsidRPr="0024201F">
                        <w:rPr>
                          <w:color w:val="1F497D" w:themeColor="text2"/>
                        </w:rPr>
                        <w:t>i</w:t>
                      </w:r>
                      <w:r w:rsidRPr="0024201F">
                        <w:rPr>
                          <w:color w:val="1F497D" w:themeColor="text2"/>
                        </w:rPr>
                        <w:t>schen Stroms bewusst werden um von ihr ausgehende Gefahren besser einschätzen zu können und entsprechende Verhaltensweisen beim Umgang mit Elektrizität auszuüben.</w:t>
                      </w:r>
                    </w:p>
                    <w:p w14:paraId="3A0A6ABF" w14:textId="59A48174" w:rsidR="00132AB0" w:rsidRDefault="00132AB0" w:rsidP="000D10FB">
                      <w:pPr>
                        <w:rPr>
                          <w:color w:val="1F497D" w:themeColor="text2"/>
                        </w:rPr>
                      </w:pPr>
                      <w:r w:rsidRPr="0024201F">
                        <w:rPr>
                          <w:color w:val="1F497D" w:themeColor="text2"/>
                        </w:rPr>
                        <w:t xml:space="preserve">Alternativ kann dieser Versuch </w:t>
                      </w:r>
                      <w:r>
                        <w:rPr>
                          <w:color w:val="1F497D" w:themeColor="text2"/>
                        </w:rPr>
                        <w:t>auch als Schülerdemonstrationsexperiment durchgeführt we</w:t>
                      </w:r>
                      <w:r>
                        <w:rPr>
                          <w:color w:val="1F497D" w:themeColor="text2"/>
                        </w:rPr>
                        <w:t>r</w:t>
                      </w:r>
                      <w:r>
                        <w:rPr>
                          <w:color w:val="1F497D" w:themeColor="text2"/>
                        </w:rPr>
                        <w:t>den, wegen Ressourcenknappheit (Trafo, Voltmeter) und Brandgefahr bei Platzmangel eignet er sich jedoch weniger als Schülerexperiment.</w:t>
                      </w:r>
                    </w:p>
                    <w:p w14:paraId="5EA77CFF" w14:textId="5A73295D" w:rsidR="00132AB0" w:rsidRDefault="00132AB0" w:rsidP="000D10FB">
                      <w:pPr>
                        <w:rPr>
                          <w:color w:val="1F497D" w:themeColor="text2"/>
                        </w:rPr>
                      </w:pPr>
                      <w:r>
                        <w:rPr>
                          <w:color w:val="1F497D" w:themeColor="text2"/>
                        </w:rPr>
                        <w:t>Der Einsatz von Eisenwolle statt eines Eisendrahtes ist ebenfalls möglich und sehr effektvoll.</w:t>
                      </w:r>
                    </w:p>
                    <w:p w14:paraId="65AAB8A8" w14:textId="77777777" w:rsidR="00132AB0" w:rsidRPr="0024201F" w:rsidRDefault="00132AB0" w:rsidP="000D10FB">
                      <w:pPr>
                        <w:rPr>
                          <w:color w:val="1F497D" w:themeColor="text2"/>
                        </w:rPr>
                      </w:pPr>
                    </w:p>
                  </w:txbxContent>
                </v:textbox>
                <w10:anchorlock/>
              </v:shape>
            </w:pict>
          </mc:Fallback>
        </mc:AlternateContent>
      </w:r>
    </w:p>
    <w:bookmarkStart w:id="3" w:name="_Toc336801023"/>
    <w:p w14:paraId="11AA45F1" w14:textId="20554244" w:rsidR="00E32ED7" w:rsidRDefault="00E32ED7" w:rsidP="00E32ED7">
      <w:pPr>
        <w:pStyle w:val="berschrift2"/>
      </w:pPr>
      <w:r>
        <w:rPr>
          <w:noProof/>
          <w:lang w:eastAsia="de-DE"/>
        </w:rPr>
        <w:lastRenderedPageBreak/>
        <mc:AlternateContent>
          <mc:Choice Requires="wps">
            <w:drawing>
              <wp:anchor distT="0" distB="0" distL="114300" distR="114300" simplePos="0" relativeHeight="251796480" behindDoc="0" locked="0" layoutInCell="1" allowOverlap="1" wp14:anchorId="0DB9947B" wp14:editId="7ED5A869">
                <wp:simplePos x="0" y="0"/>
                <wp:positionH relativeFrom="column">
                  <wp:posOffset>-3175</wp:posOffset>
                </wp:positionH>
                <wp:positionV relativeFrom="paragraph">
                  <wp:posOffset>404495</wp:posOffset>
                </wp:positionV>
                <wp:extent cx="5873115" cy="802005"/>
                <wp:effectExtent l="0" t="0" r="13335" b="17145"/>
                <wp:wrapSquare wrapText="bothSides"/>
                <wp:docPr id="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80200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07D40A0" w14:textId="1689D9D9" w:rsidR="00132AB0" w:rsidRPr="000D10FB" w:rsidRDefault="00132AB0" w:rsidP="00E32ED7">
                            <w:pPr>
                              <w:rPr>
                                <w:color w:val="1F497D" w:themeColor="text2"/>
                              </w:rPr>
                            </w:pPr>
                            <w:r>
                              <w:rPr>
                                <w:color w:val="1F497D" w:themeColor="text2"/>
                              </w:rPr>
                              <w:t xml:space="preserve">Mit diesem Versuch soll das Magnetfeld eines Stabmagneten mittels Eisenfeilspänen sichtbar gemacht werden. Den </w:t>
                            </w:r>
                            <w:proofErr w:type="spellStart"/>
                            <w:r>
                              <w:rPr>
                                <w:color w:val="1F497D" w:themeColor="text2"/>
                              </w:rPr>
                              <w:t>SuS</w:t>
                            </w:r>
                            <w:proofErr w:type="spellEnd"/>
                            <w:r>
                              <w:rPr>
                                <w:color w:val="1F497D" w:themeColor="text2"/>
                              </w:rPr>
                              <w:t xml:space="preserve"> sollten die Bezeichnungen Nord- und Südpol, sowie deren Anzi</w:t>
                            </w:r>
                            <w:r>
                              <w:rPr>
                                <w:color w:val="1F497D" w:themeColor="text2"/>
                              </w:rPr>
                              <w:t>e</w:t>
                            </w:r>
                            <w:r>
                              <w:rPr>
                                <w:color w:val="1F497D" w:themeColor="text2"/>
                              </w:rPr>
                              <w:t xml:space="preserve">hungs- bzw. Abstoßungseffekte bereits bekannt sein.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5pt;margin-top:31.85pt;width:462.45pt;height:63.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" fillcolor="white [3201]" strokecolor="#4bacc6 [3208]" strokeweight="1pt">
                <v:stroke dashstyle="dash"/>
                <v:shadow color="#868686"/>
                <v:textbox>
                  <w:txbxContent>
                    <w:p w14:paraId="107D40A0" w14:textId="1689D9D9" w:rsidR="00132AB0" w:rsidRPr="000D10FB" w:rsidRDefault="00132AB0" w:rsidP="00E32ED7">
                      <w:pPr>
                        <w:rPr>
                          <w:color w:val="1F497D" w:themeColor="text2"/>
                        </w:rPr>
                      </w:pPr>
                      <w:r>
                        <w:rPr>
                          <w:color w:val="1F497D" w:themeColor="text2"/>
                        </w:rPr>
                        <w:t xml:space="preserve">Mit diesem Versuch soll das Magnetfeld eines Stabmagneten mittels Eisenfeilspänen sichtbar gemacht werden. Den </w:t>
                      </w:r>
                      <w:proofErr w:type="spellStart"/>
                      <w:r>
                        <w:rPr>
                          <w:color w:val="1F497D" w:themeColor="text2"/>
                        </w:rPr>
                        <w:t>SuS</w:t>
                      </w:r>
                      <w:proofErr w:type="spellEnd"/>
                      <w:r>
                        <w:rPr>
                          <w:color w:val="1F497D" w:themeColor="text2"/>
                        </w:rPr>
                        <w:t xml:space="preserve"> sollten die Bezeichnungen Nord- und Südpol, sowie deren Anzi</w:t>
                      </w:r>
                      <w:r>
                        <w:rPr>
                          <w:color w:val="1F497D" w:themeColor="text2"/>
                        </w:rPr>
                        <w:t>e</w:t>
                      </w:r>
                      <w:r>
                        <w:rPr>
                          <w:color w:val="1F497D" w:themeColor="text2"/>
                        </w:rPr>
                        <w:t xml:space="preserve">hungs- bzw. Abstoßungseffekte bereits bekannt sein. </w:t>
                      </w:r>
                    </w:p>
                  </w:txbxContent>
                </v:textbox>
                <w10:wrap type="square"/>
              </v:shape>
            </w:pict>
          </mc:Fallback>
        </mc:AlternateContent>
      </w:r>
      <w:r>
        <w:t xml:space="preserve">V 2 – </w:t>
      </w:r>
      <w:r w:rsidR="00B97C6F">
        <w:t>Das Magnetfeld wird sichtbar</w:t>
      </w:r>
      <w:bookmarkEnd w:id="3"/>
    </w:p>
    <w:p w14:paraId="4C49D810" w14:textId="77777777" w:rsidR="00E32ED7" w:rsidRDefault="00E32ED7" w:rsidP="00E32ED7">
      <w:pPr>
        <w:tabs>
          <w:tab w:val="left" w:pos="1701"/>
          <w:tab w:val="left" w:pos="1985"/>
        </w:tabs>
      </w:pPr>
    </w:p>
    <w:p w14:paraId="1BC54F31" w14:textId="77777777" w:rsidR="00C518CD" w:rsidRDefault="00E32ED7" w:rsidP="00E32ED7">
      <w:pPr>
        <w:tabs>
          <w:tab w:val="left" w:pos="1701"/>
          <w:tab w:val="left" w:pos="1985"/>
        </w:tabs>
        <w:ind w:left="1980" w:hanging="1980"/>
      </w:pPr>
      <w:r>
        <w:t xml:space="preserve">Materialien: </w:t>
      </w:r>
      <w:r>
        <w:tab/>
      </w:r>
      <w:r>
        <w:tab/>
      </w:r>
      <w:r w:rsidR="00AE28D1">
        <w:t>Stabmagnet (möglichst Neodym-Magnet), große Petrischale</w:t>
      </w:r>
    </w:p>
    <w:p w14:paraId="47F2A96A" w14:textId="223A86EB" w:rsidR="00E32ED7" w:rsidRDefault="00C518CD" w:rsidP="00E32ED7">
      <w:pPr>
        <w:tabs>
          <w:tab w:val="left" w:pos="1701"/>
          <w:tab w:val="left" w:pos="1985"/>
        </w:tabs>
        <w:ind w:left="1980" w:hanging="1980"/>
      </w:pPr>
      <w:r>
        <w:t>Chemikalien:</w:t>
      </w:r>
      <w:r w:rsidR="00120042">
        <w:tab/>
      </w:r>
      <w:r w:rsidR="00120042">
        <w:tab/>
        <w:t>Eisenfeilspäne</w:t>
      </w:r>
      <w:r w:rsidR="00AE28D1">
        <w:t xml:space="preserve"> </w:t>
      </w:r>
    </w:p>
    <w:p w14:paraId="755372C4" w14:textId="7D3EE22C" w:rsidR="00E32ED7" w:rsidRDefault="00E32ED7" w:rsidP="00120042">
      <w:pPr>
        <w:tabs>
          <w:tab w:val="left" w:pos="1701"/>
          <w:tab w:val="left" w:pos="1985"/>
        </w:tabs>
        <w:ind w:left="1980" w:hanging="1980"/>
      </w:pPr>
      <w:r>
        <w:t xml:space="preserve">Durchführung: </w:t>
      </w:r>
      <w:r>
        <w:tab/>
      </w:r>
      <w:r>
        <w:tab/>
      </w:r>
      <w:r w:rsidR="0091032D">
        <w:t>Einige</w:t>
      </w:r>
      <w:r w:rsidR="00120042">
        <w:t xml:space="preserve"> Eisenfeilspäne werden in der Petrischale verteilt, sodass der Boden möglichst gleichmäßig bedeckt ist.</w:t>
      </w:r>
      <w:r w:rsidR="0091032D">
        <w:t xml:space="preserve"> </w:t>
      </w:r>
      <w:r w:rsidR="00E71C9C">
        <w:t>Der Stabmagnet wird auf d</w:t>
      </w:r>
      <w:r w:rsidR="00D74588">
        <w:t>en Tisch g</w:t>
      </w:r>
      <w:r w:rsidR="00D74588">
        <w:t>e</w:t>
      </w:r>
      <w:r w:rsidR="00D74588">
        <w:t xml:space="preserve">legt. </w:t>
      </w:r>
      <w:r w:rsidR="00FF18D5">
        <w:t>Anschließend wird die Petrischale etwa 20</w:t>
      </w:r>
      <w:r w:rsidR="004A56C8">
        <w:t xml:space="preserve"> </w:t>
      </w:r>
      <w:r w:rsidR="00FF18D5">
        <w:t>cm über den Magnet geha</w:t>
      </w:r>
      <w:r w:rsidR="00FF18D5">
        <w:t>l</w:t>
      </w:r>
      <w:r w:rsidR="00FF18D5">
        <w:t xml:space="preserve">ten und langsam </w:t>
      </w:r>
      <w:r w:rsidR="00E146AC">
        <w:t>in Richtung Magnet abgesenkt, bis sich Magnet und Pe</w:t>
      </w:r>
      <w:r w:rsidR="00E146AC">
        <w:t>t</w:t>
      </w:r>
      <w:r w:rsidR="00E146AC">
        <w:t>rischale berühren. Während des Absenkens der Schale sollte der Magnet von einem Schüler festgehalten oder anderweitig fixiert werden, da er sonst an</w:t>
      </w:r>
      <w:r w:rsidR="004A56C8">
        <w:t xml:space="preserve"> die Schale schlagen und diese z</w:t>
      </w:r>
      <w:r w:rsidR="00E146AC">
        <w:t>erstören kann.</w:t>
      </w:r>
    </w:p>
    <w:p w14:paraId="3690B621" w14:textId="27FD75D3" w:rsidR="00E32ED7" w:rsidRDefault="00E32ED7" w:rsidP="00E32ED7">
      <w:pPr>
        <w:tabs>
          <w:tab w:val="left" w:pos="1701"/>
          <w:tab w:val="left" w:pos="1985"/>
        </w:tabs>
        <w:ind w:left="1980" w:hanging="1980"/>
      </w:pPr>
      <w:r>
        <w:t>Beobachtung:</w:t>
      </w:r>
      <w:r>
        <w:tab/>
      </w:r>
      <w:r>
        <w:tab/>
      </w:r>
      <w:r w:rsidR="004F417D">
        <w:t xml:space="preserve">Beim Absenken der Petrischale ordnen sich die Eisenfeilspäne langsam in einem bestimmten Muster </w:t>
      </w:r>
      <w:r w:rsidR="00557001">
        <w:t>an.</w:t>
      </w:r>
    </w:p>
    <w:p w14:paraId="68A7DDFD" w14:textId="555F0E4C" w:rsidR="00E32ED7" w:rsidRDefault="00557001" w:rsidP="00E32ED7">
      <w:pPr>
        <w:keepNext/>
        <w:tabs>
          <w:tab w:val="left" w:pos="1701"/>
          <w:tab w:val="left" w:pos="1985"/>
        </w:tabs>
        <w:ind w:left="1980" w:hanging="1980"/>
      </w:pPr>
      <w:r>
        <w:rPr>
          <w:noProof/>
          <w:lang w:eastAsia="de-DE"/>
        </w:rPr>
        <w:drawing>
          <wp:inline distT="0" distB="0" distL="0" distR="0" wp14:anchorId="3493D4B7" wp14:editId="6567ACDA">
            <wp:extent cx="5753735" cy="2251710"/>
            <wp:effectExtent l="0" t="0" r="0" b="0"/>
            <wp:docPr id="19" name="Grafik 19" descr="C:\Users\Lotte\Dropbox\Uni Lotte\SVP\Fotos\Mag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tte\Dropbox\Uni Lotte\SVP\Fotos\Magne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735" cy="2251710"/>
                    </a:xfrm>
                    <a:prstGeom prst="rect">
                      <a:avLst/>
                    </a:prstGeom>
                    <a:noFill/>
                    <a:ln>
                      <a:noFill/>
                    </a:ln>
                  </pic:spPr>
                </pic:pic>
              </a:graphicData>
            </a:graphic>
          </wp:inline>
        </w:drawing>
      </w:r>
    </w:p>
    <w:p w14:paraId="0AFC1020" w14:textId="759F2B86" w:rsidR="00E32ED7" w:rsidRDefault="00E32ED7" w:rsidP="00E32ED7">
      <w:pPr>
        <w:pStyle w:val="Beschriftung"/>
        <w:jc w:val="left"/>
      </w:pPr>
      <w:r>
        <w:t xml:space="preserve">Abb. </w:t>
      </w:r>
      <w:r w:rsidR="009E46E3">
        <w:t>2</w:t>
      </w:r>
      <w:r>
        <w:t xml:space="preserve"> - </w:t>
      </w:r>
      <w:r>
        <w:rPr>
          <w:noProof/>
        </w:rPr>
        <w:t xml:space="preserve"> </w:t>
      </w:r>
      <w:r w:rsidR="009E46E3">
        <w:rPr>
          <w:noProof/>
        </w:rPr>
        <w:t>Anordnung von Eisenfeilspänen in der Nähe eines Stabmagneten</w:t>
      </w:r>
    </w:p>
    <w:p w14:paraId="03034D9B" w14:textId="7CA2D76C" w:rsidR="00E32ED7" w:rsidRDefault="00E32ED7" w:rsidP="00E32ED7">
      <w:pPr>
        <w:tabs>
          <w:tab w:val="left" w:pos="1701"/>
          <w:tab w:val="left" w:pos="1985"/>
        </w:tabs>
        <w:ind w:left="1980" w:hanging="1980"/>
      </w:pPr>
      <w:r>
        <w:t>Deutung:</w:t>
      </w:r>
      <w:r>
        <w:tab/>
      </w:r>
      <w:r>
        <w:tab/>
      </w:r>
      <w:r>
        <w:tab/>
      </w:r>
      <w:r w:rsidR="00710814">
        <w:t xml:space="preserve">Durch die Nähe zu dem starken Stabmagneten wurden die Eisenfeilspäne magnetisiert und somit selbst zu kleinen Magneten. </w:t>
      </w:r>
      <w:r w:rsidR="004A1F83">
        <w:t xml:space="preserve">Die Nord- bzw. Südpole dieser keinen Magnete werden nun von den entgegengesetzten Polen des Stabmagneten </w:t>
      </w:r>
      <w:r w:rsidR="000D5531">
        <w:t xml:space="preserve">angezogen, wodurch sich alle Eisenfeilspäne entsprechend ausrichten. Das charakteristische Muster entsteht dadurch, dass die Späne die </w:t>
      </w:r>
      <w:r w:rsidR="002440E1">
        <w:t xml:space="preserve">sich beispielsweise nahe </w:t>
      </w:r>
      <w:r w:rsidR="00AF74CB">
        <w:t>am</w:t>
      </w:r>
      <w:r w:rsidR="002440E1">
        <w:t xml:space="preserve"> Nordpol des Stabmagneten befinden stä</w:t>
      </w:r>
      <w:r w:rsidR="002440E1">
        <w:t>r</w:t>
      </w:r>
      <w:r w:rsidR="002440E1">
        <w:t>ker von diesem Pol beeinflusst werden als von dem weiter entfernten Sü</w:t>
      </w:r>
      <w:r w:rsidR="002440E1">
        <w:t>d</w:t>
      </w:r>
      <w:r w:rsidR="002440E1">
        <w:lastRenderedPageBreak/>
        <w:t>pol und sich daher auch stärker in die Richtung des Nordpols ausrichten.</w:t>
      </w:r>
      <w:r w:rsidR="00312979">
        <w:t xml:space="preserve"> Natürlich wirkt das Magnetfeld eines Magneten in alle drei Raumrichtu</w:t>
      </w:r>
      <w:r w:rsidR="00312979">
        <w:t>n</w:t>
      </w:r>
      <w:r w:rsidR="00312979">
        <w:t>gen, weshalb sich einige Späne aufrichten und aus der „Schalenebene“ he</w:t>
      </w:r>
      <w:r w:rsidR="00312979">
        <w:t>r</w:t>
      </w:r>
      <w:r w:rsidR="00312979">
        <w:t>ausragen.</w:t>
      </w:r>
    </w:p>
    <w:p w14:paraId="171F5D07" w14:textId="077939DF" w:rsidR="00EB5E9F" w:rsidRDefault="00EB5E9F" w:rsidP="00E32ED7">
      <w:pPr>
        <w:tabs>
          <w:tab w:val="left" w:pos="1701"/>
          <w:tab w:val="left" w:pos="1985"/>
        </w:tabs>
        <w:ind w:left="1980" w:hanging="1980"/>
        <w:rPr>
          <w:rFonts w:eastAsiaTheme="minorEastAsia"/>
        </w:rPr>
      </w:pPr>
      <w:r>
        <w:t>Literatur:</w:t>
      </w:r>
      <w:r>
        <w:tab/>
      </w:r>
      <w:r>
        <w:tab/>
      </w:r>
      <w:hyperlink r:id="rId15" w:history="1">
        <w:r w:rsidR="00AD6E87" w:rsidRPr="00BE0B4B">
          <w:rPr>
            <w:rStyle w:val="Hyperlink"/>
            <w:color w:val="000000" w:themeColor="text1"/>
            <w:u w:val="none"/>
          </w:rPr>
          <w:t>http://www.wdr.de/tv/wissenmachtah/bibliothek/magnetismus.php5</w:t>
        </w:r>
      </w:hyperlink>
      <w:r w:rsidR="00AD6E87" w:rsidRPr="00BE0B4B">
        <w:rPr>
          <w:color w:val="000000" w:themeColor="text1"/>
        </w:rPr>
        <w:t xml:space="preserve"> </w:t>
      </w:r>
    </w:p>
    <w:p w14:paraId="008FB0C5" w14:textId="58794875" w:rsidR="00E32ED7" w:rsidRDefault="00E32ED7" w:rsidP="00EB3F15">
      <w:pPr>
        <w:tabs>
          <w:tab w:val="left" w:pos="1701"/>
          <w:tab w:val="left" w:pos="1985"/>
        </w:tabs>
        <w:ind w:left="1980" w:hanging="1980"/>
        <w:rPr>
          <w:rFonts w:eastAsiaTheme="minorEastAsia"/>
        </w:rPr>
      </w:pPr>
      <w:r>
        <w:rPr>
          <w:noProof/>
          <w:lang w:eastAsia="de-DE"/>
        </w:rPr>
        <mc:AlternateContent>
          <mc:Choice Requires="wps">
            <w:drawing>
              <wp:inline distT="0" distB="0" distL="0" distR="0" wp14:anchorId="1674BD6C" wp14:editId="7CA91FA6">
                <wp:extent cx="5873115" cy="2143125"/>
                <wp:effectExtent l="0" t="0" r="13335" b="28575"/>
                <wp:docPr id="1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14312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3D427A2" w14:textId="77777777" w:rsidR="00132AB0" w:rsidRPr="00CC4692" w:rsidRDefault="00132AB0" w:rsidP="00E32ED7">
                            <w:pPr>
                              <w:rPr>
                                <w:color w:val="1F497D" w:themeColor="text2"/>
                              </w:rPr>
                            </w:pPr>
                            <w:r w:rsidRPr="00CC4692">
                              <w:rPr>
                                <w:color w:val="1F497D" w:themeColor="text2"/>
                              </w:rPr>
                              <w:t>Mit diesem Versuch soll der Begriff „Magnetfeld“ als der Bereich in welchem die Anziehungs- und Abstoßungseffekte eines Magneten wirken, eingeführt und dieses gleichzeitig veranscha</w:t>
                            </w:r>
                            <w:r w:rsidRPr="00CC4692">
                              <w:rPr>
                                <w:color w:val="1F497D" w:themeColor="text2"/>
                              </w:rPr>
                              <w:t>u</w:t>
                            </w:r>
                            <w:r w:rsidRPr="00CC4692">
                              <w:rPr>
                                <w:color w:val="1F497D" w:themeColor="text2"/>
                              </w:rPr>
                              <w:t>licht werden.</w:t>
                            </w:r>
                          </w:p>
                          <w:p w14:paraId="6E0E7752" w14:textId="6F03AD1F" w:rsidR="00132AB0" w:rsidRPr="00CC4692" w:rsidRDefault="00132AB0" w:rsidP="00E32ED7">
                            <w:pPr>
                              <w:rPr>
                                <w:color w:val="1F497D" w:themeColor="text2"/>
                              </w:rPr>
                            </w:pPr>
                            <w:r w:rsidRPr="00CC4692">
                              <w:rPr>
                                <w:color w:val="1F497D" w:themeColor="text2"/>
                              </w:rPr>
                              <w:t xml:space="preserve"> Der Versuch sollte als Lehrerversuch durchgeführt werden</w:t>
                            </w:r>
                            <w:r>
                              <w:rPr>
                                <w:color w:val="1F497D" w:themeColor="text2"/>
                              </w:rPr>
                              <w:t>, da die Gefahr besteht, dass die Eisenfeilspäne in direkten Kontakt mit dem Stabmagneten kommen, der dann sehr mühsam wieder gereinigt werden muss. Sobald Petrischale und Eisenspäne aufgrund der Anziehung aneinander haften, kann das Versuchsergebnis im Klassenraum herumgereicht werden, sodass jeder Schüler das Ergebnis begutachten kann.</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_x0000_s1031" type="#_x0000_t202" style="width:462.45pt;height:16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" fillcolor="white [3201]" strokecolor="#c0504d [3205]" strokeweight="1pt">
                <v:stroke dashstyle="dash"/>
                <v:shadow color="#868686"/>
                <v:textbox>
                  <w:txbxContent>
                    <w:p w14:paraId="03D427A2" w14:textId="77777777" w:rsidR="00132AB0" w:rsidRPr="00CC4692" w:rsidRDefault="00132AB0" w:rsidP="00E32ED7">
                      <w:pPr>
                        <w:rPr>
                          <w:color w:val="1F497D" w:themeColor="text2"/>
                        </w:rPr>
                      </w:pPr>
                      <w:r w:rsidRPr="00CC4692">
                        <w:rPr>
                          <w:color w:val="1F497D" w:themeColor="text2"/>
                        </w:rPr>
                        <w:t>Mit diesem Versuch soll der Begriff „Magnetfeld“ als der Bereich in welchem die Anziehungs- und Abstoßungseffekte eines Magneten wirken, eingeführt und dieses gleichzeitig veranscha</w:t>
                      </w:r>
                      <w:r w:rsidRPr="00CC4692">
                        <w:rPr>
                          <w:color w:val="1F497D" w:themeColor="text2"/>
                        </w:rPr>
                        <w:t>u</w:t>
                      </w:r>
                      <w:r w:rsidRPr="00CC4692">
                        <w:rPr>
                          <w:color w:val="1F497D" w:themeColor="text2"/>
                        </w:rPr>
                        <w:t>licht werden.</w:t>
                      </w:r>
                    </w:p>
                    <w:p w14:paraId="6E0E7752" w14:textId="6F03AD1F" w:rsidR="00132AB0" w:rsidRPr="00CC4692" w:rsidRDefault="00132AB0" w:rsidP="00E32ED7">
                      <w:pPr>
                        <w:rPr>
                          <w:color w:val="1F497D" w:themeColor="text2"/>
                        </w:rPr>
                      </w:pPr>
                      <w:r w:rsidRPr="00CC4692">
                        <w:rPr>
                          <w:color w:val="1F497D" w:themeColor="text2"/>
                        </w:rPr>
                        <w:t xml:space="preserve"> Der Versuch sollte als Lehrerversuch durchgeführt werden</w:t>
                      </w:r>
                      <w:r>
                        <w:rPr>
                          <w:color w:val="1F497D" w:themeColor="text2"/>
                        </w:rPr>
                        <w:t>, da die Gefahr besteht, dass die Eisenfeilspäne in direkten Kontakt mit dem Stabmagneten kommen, der dann sehr mühsam wieder gereinigt werden muss. Sobald Petrischale und Eisenspäne aufgrund der Anziehung aneinander haften, kann das Versuchsergebnis im Klassenraum herumgereicht werden, sodass jeder Schüler das Ergebnis begutachten kann.</w:t>
                      </w:r>
                    </w:p>
                  </w:txbxContent>
                </v:textbox>
                <w10:anchorlock/>
              </v:shape>
            </w:pict>
          </mc:Fallback>
        </mc:AlternateContent>
      </w:r>
    </w:p>
    <w:p w14:paraId="7D72BD4A" w14:textId="41D157BA" w:rsidR="00EB3F15" w:rsidRDefault="00EB3F15" w:rsidP="00EB3F15">
      <w:pPr>
        <w:pStyle w:val="berschrift2"/>
      </w:pPr>
      <w:bookmarkStart w:id="4" w:name="_Toc336801024"/>
      <w:r>
        <w:rPr>
          <w:noProof/>
          <w:lang w:eastAsia="de-DE"/>
        </w:rPr>
        <mc:AlternateContent>
          <mc:Choice Requires="wps">
            <w:drawing>
              <wp:anchor distT="0" distB="0" distL="114300" distR="114300" simplePos="0" relativeHeight="251799552" behindDoc="0" locked="0" layoutInCell="1" allowOverlap="1" wp14:anchorId="0A0A42A8" wp14:editId="15BE2330">
                <wp:simplePos x="0" y="0"/>
                <wp:positionH relativeFrom="column">
                  <wp:posOffset>-3175</wp:posOffset>
                </wp:positionH>
                <wp:positionV relativeFrom="paragraph">
                  <wp:posOffset>408305</wp:posOffset>
                </wp:positionV>
                <wp:extent cx="5873115" cy="1009015"/>
                <wp:effectExtent l="0" t="0" r="13335" b="19685"/>
                <wp:wrapSquare wrapText="bothSides"/>
                <wp:docPr id="23"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00901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ADE0939" w14:textId="7DCD52CE" w:rsidR="00132AB0" w:rsidRPr="000D10FB" w:rsidRDefault="00132AB0" w:rsidP="00EB3F15">
                            <w:pPr>
                              <w:rPr>
                                <w:color w:val="1F497D" w:themeColor="text2"/>
                              </w:rPr>
                            </w:pPr>
                            <w:r>
                              <w:rPr>
                                <w:color w:val="1F497D" w:themeColor="text2"/>
                              </w:rPr>
                              <w:t xml:space="preserve">Dieser Versuch veranschaulicht die Reichweite der Wirkung von Magneten. Zuvor sollten die </w:t>
                            </w:r>
                            <w:proofErr w:type="spellStart"/>
                            <w:r>
                              <w:rPr>
                                <w:color w:val="1F497D" w:themeColor="text2"/>
                              </w:rPr>
                              <w:t>SuS</w:t>
                            </w:r>
                            <w:proofErr w:type="spellEnd"/>
                            <w:r>
                              <w:rPr>
                                <w:color w:val="1F497D" w:themeColor="text2"/>
                              </w:rPr>
                              <w:t xml:space="preserve"> wissen, dass Magnete einen Nord- und einen Südpol besitzen und sich gleiche Pole abst</w:t>
                            </w:r>
                            <w:r>
                              <w:rPr>
                                <w:color w:val="1F497D" w:themeColor="text2"/>
                              </w:rPr>
                              <w:t>o</w:t>
                            </w:r>
                            <w:r>
                              <w:rPr>
                                <w:color w:val="1F497D" w:themeColor="text2"/>
                              </w:rPr>
                              <w:t>ßen bzw. unterschiedliche Pol</w:t>
                            </w:r>
                            <w:r w:rsidR="0026299F">
                              <w:rPr>
                                <w:color w:val="1F497D" w:themeColor="text2"/>
                              </w:rPr>
                              <w:t>e anziehen. Außerdem sollte de</w:t>
                            </w:r>
                            <w:r>
                              <w:rPr>
                                <w:color w:val="1F497D" w:themeColor="text2"/>
                              </w:rPr>
                              <w:t xml:space="preserve">n </w:t>
                            </w:r>
                            <w:proofErr w:type="spellStart"/>
                            <w:r>
                              <w:rPr>
                                <w:color w:val="1F497D" w:themeColor="text2"/>
                              </w:rPr>
                              <w:t>SuS</w:t>
                            </w:r>
                            <w:proofErr w:type="spellEnd"/>
                            <w:r>
                              <w:rPr>
                                <w:color w:val="1F497D" w:themeColor="text2"/>
                              </w:rPr>
                              <w:t xml:space="preserve"> bewusst sein, dass die Erde ebenfalls einen magnetischen Nord- und Südpol besitzt.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5pt;margin-top:32.15pt;width:462.45pt;height:79.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" fillcolor="white [3201]" strokecolor="#4bacc6 [3208]" strokeweight="1pt">
                <v:stroke dashstyle="dash"/>
                <v:shadow color="#868686"/>
                <v:textbox>
                  <w:txbxContent>
                    <w:p w14:paraId="7ADE0939" w14:textId="7DCD52CE" w:rsidR="00132AB0" w:rsidRPr="000D10FB" w:rsidRDefault="00132AB0" w:rsidP="00EB3F15">
                      <w:pPr>
                        <w:rPr>
                          <w:color w:val="1F497D" w:themeColor="text2"/>
                        </w:rPr>
                      </w:pPr>
                      <w:r>
                        <w:rPr>
                          <w:color w:val="1F497D" w:themeColor="text2"/>
                        </w:rPr>
                        <w:t xml:space="preserve">Dieser Versuch veranschaulicht die Reichweite der Wirkung von Magneten. Zuvor sollten die </w:t>
                      </w:r>
                      <w:proofErr w:type="spellStart"/>
                      <w:r>
                        <w:rPr>
                          <w:color w:val="1F497D" w:themeColor="text2"/>
                        </w:rPr>
                        <w:t>SuS</w:t>
                      </w:r>
                      <w:proofErr w:type="spellEnd"/>
                      <w:r>
                        <w:rPr>
                          <w:color w:val="1F497D" w:themeColor="text2"/>
                        </w:rPr>
                        <w:t xml:space="preserve"> wissen, dass Magnete einen Nord- und einen Südpol besitzen und sich gleiche Pole abst</w:t>
                      </w:r>
                      <w:r>
                        <w:rPr>
                          <w:color w:val="1F497D" w:themeColor="text2"/>
                        </w:rPr>
                        <w:t>o</w:t>
                      </w:r>
                      <w:r>
                        <w:rPr>
                          <w:color w:val="1F497D" w:themeColor="text2"/>
                        </w:rPr>
                        <w:t>ßen bzw. unterschiedliche Pol</w:t>
                      </w:r>
                      <w:r w:rsidR="0026299F">
                        <w:rPr>
                          <w:color w:val="1F497D" w:themeColor="text2"/>
                        </w:rPr>
                        <w:t>e anziehen. Außerdem sollte de</w:t>
                      </w:r>
                      <w:r>
                        <w:rPr>
                          <w:color w:val="1F497D" w:themeColor="text2"/>
                        </w:rPr>
                        <w:t xml:space="preserve">n </w:t>
                      </w:r>
                      <w:proofErr w:type="spellStart"/>
                      <w:r>
                        <w:rPr>
                          <w:color w:val="1F497D" w:themeColor="text2"/>
                        </w:rPr>
                        <w:t>SuS</w:t>
                      </w:r>
                      <w:proofErr w:type="spellEnd"/>
                      <w:r>
                        <w:rPr>
                          <w:color w:val="1F497D" w:themeColor="text2"/>
                        </w:rPr>
                        <w:t xml:space="preserve"> bewusst sein, dass die Erde ebenfalls einen magnetischen Nord- und Südpol besitzt.</w:t>
                      </w:r>
                    </w:p>
                  </w:txbxContent>
                </v:textbox>
                <w10:wrap type="square"/>
              </v:shape>
            </w:pict>
          </mc:Fallback>
        </mc:AlternateContent>
      </w:r>
      <w:r>
        <w:t xml:space="preserve">V 3 – </w:t>
      </w:r>
      <w:r w:rsidR="00EB5E9F">
        <w:t>Die Stärke von Magneten</w:t>
      </w:r>
      <w:bookmarkEnd w:id="4"/>
    </w:p>
    <w:p w14:paraId="35D4C8DA" w14:textId="77777777" w:rsidR="00EB3F15" w:rsidRDefault="00EB3F15" w:rsidP="00EB3F15">
      <w:pPr>
        <w:tabs>
          <w:tab w:val="left" w:pos="1701"/>
          <w:tab w:val="left" w:pos="1985"/>
        </w:tabs>
      </w:pPr>
    </w:p>
    <w:p w14:paraId="3F2A2E89" w14:textId="3A319C3C" w:rsidR="00EB3F15" w:rsidRDefault="00EB3F15" w:rsidP="00EB3F15">
      <w:pPr>
        <w:tabs>
          <w:tab w:val="left" w:pos="1701"/>
          <w:tab w:val="left" w:pos="1985"/>
        </w:tabs>
        <w:ind w:left="1980" w:hanging="1980"/>
      </w:pPr>
      <w:r>
        <w:t xml:space="preserve">Materialien: </w:t>
      </w:r>
      <w:r>
        <w:tab/>
      </w:r>
      <w:r>
        <w:tab/>
      </w:r>
      <w:r w:rsidR="005874D4">
        <w:t xml:space="preserve">5 kleine Stabmagnete oder magnetisierte Nägel, </w:t>
      </w:r>
      <w:r w:rsidR="00684FCD">
        <w:t>Stativmaterial, Bindfaden</w:t>
      </w:r>
      <w:r w:rsidR="00666425">
        <w:t>, Kompass.</w:t>
      </w:r>
    </w:p>
    <w:p w14:paraId="7568D3C0" w14:textId="44B7EA44" w:rsidR="00EB3F15" w:rsidRDefault="00EB3F15" w:rsidP="00DA5E87">
      <w:pPr>
        <w:tabs>
          <w:tab w:val="left" w:pos="1701"/>
          <w:tab w:val="left" w:pos="1985"/>
        </w:tabs>
        <w:ind w:left="1980" w:hanging="1980"/>
      </w:pPr>
      <w:r>
        <w:t xml:space="preserve">Durchführung: </w:t>
      </w:r>
      <w:r>
        <w:tab/>
      </w:r>
      <w:r>
        <w:tab/>
      </w:r>
      <w:r w:rsidR="00DA5E87">
        <w:t>Zunächst wird der Versuch nach folgender Skizze aufgebaut</w:t>
      </w:r>
      <w:r w:rsidR="00EE21B5">
        <w:t>:</w:t>
      </w:r>
    </w:p>
    <w:p w14:paraId="519068D5" w14:textId="77777777" w:rsidR="00EB3F15" w:rsidRDefault="00EB3F15" w:rsidP="00EB3F15">
      <w:pPr>
        <w:tabs>
          <w:tab w:val="left" w:pos="1701"/>
          <w:tab w:val="left" w:pos="1985"/>
        </w:tabs>
        <w:ind w:left="1980" w:hanging="1980"/>
      </w:pPr>
      <w:r>
        <w:t>Skizze des Versuchsaufbaus:</w:t>
      </w:r>
    </w:p>
    <w:p w14:paraId="2C12856D" w14:textId="6F40F09A" w:rsidR="00EB3F15" w:rsidRDefault="000D43A5" w:rsidP="00EB3F15">
      <w:pPr>
        <w:tabs>
          <w:tab w:val="left" w:pos="1701"/>
          <w:tab w:val="left" w:pos="1985"/>
        </w:tabs>
        <w:ind w:left="1980" w:hanging="1980"/>
        <w:jc w:val="center"/>
      </w:pPr>
      <w:r>
        <w:rPr>
          <w:noProof/>
          <w:lang w:eastAsia="de-DE"/>
        </w:rPr>
        <mc:AlternateContent>
          <mc:Choice Requires="wps">
            <w:drawing>
              <wp:anchor distT="0" distB="0" distL="114300" distR="114300" simplePos="0" relativeHeight="251803648" behindDoc="0" locked="0" layoutInCell="1" allowOverlap="1" wp14:anchorId="266008E4" wp14:editId="23A5446D">
                <wp:simplePos x="0" y="0"/>
                <wp:positionH relativeFrom="column">
                  <wp:posOffset>1714009</wp:posOffset>
                </wp:positionH>
                <wp:positionV relativeFrom="paragraph">
                  <wp:posOffset>853404</wp:posOffset>
                </wp:positionV>
                <wp:extent cx="2356173" cy="430734"/>
                <wp:effectExtent l="0" t="0" r="0" b="0"/>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6173" cy="430734"/>
                        </a:xfrm>
                        <a:prstGeom prst="rect">
                          <a:avLst/>
                        </a:prstGeom>
                        <a:noFill/>
                        <a:ln w="9525">
                          <a:noFill/>
                          <a:miter lim="800000"/>
                          <a:headEnd/>
                          <a:tailEnd/>
                        </a:ln>
                      </wps:spPr>
                      <wps:txbx>
                        <w:txbxContent>
                          <w:p w14:paraId="7AC5E2A4" w14:textId="5016F8E2" w:rsidR="00132AB0" w:rsidRDefault="00132AB0">
                            <w:r>
                              <w:t>1</w:t>
                            </w:r>
                            <w:r>
                              <w:tab/>
                              <w:t xml:space="preserve">  2</w:t>
                            </w:r>
                            <w:r>
                              <w:tab/>
                              <w:t xml:space="preserve">   3</w:t>
                            </w:r>
                            <w:r>
                              <w:tab/>
                              <w:t xml:space="preserve">    4</w:t>
                            </w:r>
                            <w:r>
                              <w:tab/>
                              <w:t xml:space="preserve">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4.95pt;margin-top:67.2pt;width:185.55pt;height:33.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" filled="f" stroked="f">
                <v:textbox>
                  <w:txbxContent>
                    <w:p w14:paraId="7AC5E2A4" w14:textId="5016F8E2" w:rsidR="00132AB0" w:rsidRDefault="00132AB0">
                      <w:r>
                        <w:t>1</w:t>
                      </w:r>
                      <w:r>
                        <w:tab/>
                        <w:t xml:space="preserve">  2</w:t>
                      </w:r>
                      <w:r>
                        <w:tab/>
                        <w:t xml:space="preserve">   3</w:t>
                      </w:r>
                      <w:r>
                        <w:tab/>
                        <w:t xml:space="preserve">    4</w:t>
                      </w:r>
                      <w:r>
                        <w:tab/>
                        <w:t xml:space="preserve">      5</w:t>
                      </w:r>
                    </w:p>
                  </w:txbxContent>
                </v:textbox>
              </v:shape>
            </w:pict>
          </mc:Fallback>
        </mc:AlternateContent>
      </w:r>
      <w:r w:rsidR="006250FE" w:rsidRPr="006250FE">
        <w:rPr>
          <w:noProof/>
          <w:lang w:eastAsia="de-DE"/>
        </w:rPr>
        <w:drawing>
          <wp:inline distT="0" distB="0" distL="0" distR="0" wp14:anchorId="295B431A" wp14:editId="4754F6B9">
            <wp:extent cx="3717985" cy="1902474"/>
            <wp:effectExtent l="0" t="0" r="0" b="254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730564" cy="1908911"/>
                    </a:xfrm>
                    <a:prstGeom prst="rect">
                      <a:avLst/>
                    </a:prstGeom>
                  </pic:spPr>
                </pic:pic>
              </a:graphicData>
            </a:graphic>
          </wp:inline>
        </w:drawing>
      </w:r>
    </w:p>
    <w:p w14:paraId="5EA31E73" w14:textId="08EE5E54" w:rsidR="00EE21B5" w:rsidRDefault="000D43A5" w:rsidP="000D43A5">
      <w:pPr>
        <w:tabs>
          <w:tab w:val="left" w:pos="1701"/>
          <w:tab w:val="left" w:pos="1985"/>
        </w:tabs>
        <w:ind w:left="1980" w:hanging="1980"/>
      </w:pPr>
      <w:r>
        <w:lastRenderedPageBreak/>
        <w:tab/>
      </w:r>
      <w:r>
        <w:tab/>
      </w:r>
      <w:r w:rsidR="00EE21B5">
        <w:t>Wichtig ist, dass die Stange</w:t>
      </w:r>
      <w:r w:rsidR="0026299F">
        <w:t>,</w:t>
      </w:r>
      <w:r w:rsidR="00EE21B5">
        <w:t xml:space="preserve"> an der die Stabmagnete hängen</w:t>
      </w:r>
      <w:r w:rsidR="0026299F">
        <w:t>,</w:t>
      </w:r>
      <w:r w:rsidR="00EE21B5">
        <w:t xml:space="preserve"> </w:t>
      </w:r>
      <w:r w:rsidR="00C17BFC">
        <w:t>in Ost-West-Richtung zeigt</w:t>
      </w:r>
      <w:r w:rsidR="00243002">
        <w:t>, da der Effekt sonst nicht beobachtet werden kann.</w:t>
      </w:r>
      <w:r w:rsidR="00194C26">
        <w:t xml:space="preserve"> Wie dicht die Magnete zusammenhängen müssen, hängt von der Art/Stärke der Ma</w:t>
      </w:r>
      <w:r w:rsidR="00194C26">
        <w:t>g</w:t>
      </w:r>
      <w:r w:rsidR="00194C26">
        <w:t>nete ab und muss durch probieren herausgefunden werden.</w:t>
      </w:r>
    </w:p>
    <w:p w14:paraId="0E801A5F" w14:textId="7FF8F2C6" w:rsidR="000D43A5" w:rsidRDefault="00EE21B5" w:rsidP="000D43A5">
      <w:pPr>
        <w:tabs>
          <w:tab w:val="left" w:pos="1701"/>
          <w:tab w:val="left" w:pos="1985"/>
        </w:tabs>
        <w:ind w:left="1980" w:hanging="1980"/>
      </w:pPr>
      <w:r>
        <w:tab/>
      </w:r>
      <w:r>
        <w:tab/>
      </w:r>
      <w:r w:rsidR="000D43A5">
        <w:t>Nun muss einige Zeit lang gewartet werden, bis sich die Magnete ausgeric</w:t>
      </w:r>
      <w:r w:rsidR="000D43A5">
        <w:t>h</w:t>
      </w:r>
      <w:r w:rsidR="000D43A5">
        <w:t xml:space="preserve">tet haben und nicht mehr pendeln. </w:t>
      </w:r>
    </w:p>
    <w:p w14:paraId="243D2B56" w14:textId="4C74F51B" w:rsidR="007550C0" w:rsidRDefault="000D43A5" w:rsidP="00142D46">
      <w:pPr>
        <w:tabs>
          <w:tab w:val="left" w:pos="1701"/>
          <w:tab w:val="left" w:pos="1985"/>
        </w:tabs>
        <w:ind w:left="1980" w:hanging="1980"/>
      </w:pPr>
      <w:r>
        <w:tab/>
      </w:r>
      <w:r>
        <w:tab/>
        <w:t xml:space="preserve">Im Folgenden </w:t>
      </w:r>
      <w:r w:rsidR="00860249">
        <w:t>werden die Magnete 2</w:t>
      </w:r>
      <w:r w:rsidR="005E789D">
        <w:t>, 3</w:t>
      </w:r>
      <w:r w:rsidR="00860249">
        <w:t xml:space="preserve"> und 4 entfernt und gewartet, </w:t>
      </w:r>
      <w:r w:rsidR="005E789D">
        <w:t>bis die Magnete 1</w:t>
      </w:r>
      <w:r w:rsidR="00860249">
        <w:t xml:space="preserve"> un</w:t>
      </w:r>
      <w:r w:rsidR="00142D46">
        <w:t xml:space="preserve">d 5 sich neu ausgerichtet haben. </w:t>
      </w:r>
      <w:r w:rsidR="007550C0">
        <w:t>Danach können die Magnete 2</w:t>
      </w:r>
      <w:r w:rsidR="0048605B">
        <w:t>, 3</w:t>
      </w:r>
      <w:r w:rsidR="007550C0">
        <w:t xml:space="preserve"> und 4 wieder dazu gehängt werden</w:t>
      </w:r>
      <w:r w:rsidR="00142D46">
        <w:t xml:space="preserve"> und wieder richten sich die Magn</w:t>
      </w:r>
      <w:r w:rsidR="00142D46">
        <w:t>e</w:t>
      </w:r>
      <w:r w:rsidR="00142D46">
        <w:t>te neu aus (dies kann beliebig oft wiederholt werden).</w:t>
      </w:r>
    </w:p>
    <w:p w14:paraId="69B7AEE4" w14:textId="5F26B037" w:rsidR="00297237" w:rsidRDefault="0084572D" w:rsidP="00CE5603">
      <w:pPr>
        <w:tabs>
          <w:tab w:val="left" w:pos="1701"/>
          <w:tab w:val="left" w:pos="1985"/>
        </w:tabs>
        <w:ind w:left="1980" w:hanging="1980"/>
      </w:pPr>
      <w:r w:rsidRPr="00FA3EB7">
        <w:rPr>
          <w:noProof/>
          <w:lang w:eastAsia="de-DE"/>
        </w:rPr>
        <w:drawing>
          <wp:anchor distT="0" distB="0" distL="114300" distR="114300" simplePos="0" relativeHeight="251825152" behindDoc="1" locked="0" layoutInCell="1" allowOverlap="1" wp14:anchorId="72586907" wp14:editId="39362847">
            <wp:simplePos x="0" y="0"/>
            <wp:positionH relativeFrom="column">
              <wp:posOffset>738505</wp:posOffset>
            </wp:positionH>
            <wp:positionV relativeFrom="paragraph">
              <wp:posOffset>1358265</wp:posOffset>
            </wp:positionV>
            <wp:extent cx="2438400" cy="1247775"/>
            <wp:effectExtent l="0" t="0" r="0" b="9525"/>
            <wp:wrapTight wrapText="bothSides">
              <wp:wrapPolygon edited="0">
                <wp:start x="0" y="0"/>
                <wp:lineTo x="0" y="21435"/>
                <wp:lineTo x="21431" y="21435"/>
                <wp:lineTo x="21431" y="0"/>
                <wp:lineTo x="0" y="0"/>
              </wp:wrapPolygon>
            </wp:wrapTight>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438400" cy="1247775"/>
                    </a:xfrm>
                    <a:prstGeom prst="rect">
                      <a:avLst/>
                    </a:prstGeom>
                  </pic:spPr>
                </pic:pic>
              </a:graphicData>
            </a:graphic>
            <wp14:sizeRelH relativeFrom="page">
              <wp14:pctWidth>0</wp14:pctWidth>
            </wp14:sizeRelH>
            <wp14:sizeRelV relativeFrom="page">
              <wp14:pctHeight>0</wp14:pctHeight>
            </wp14:sizeRelV>
          </wp:anchor>
        </w:drawing>
      </w:r>
      <w:r w:rsidRPr="0084572D">
        <w:rPr>
          <w:noProof/>
          <w:lang w:eastAsia="de-DE"/>
        </w:rPr>
        <w:drawing>
          <wp:anchor distT="0" distB="0" distL="114300" distR="114300" simplePos="0" relativeHeight="251824128" behindDoc="1" locked="0" layoutInCell="1" allowOverlap="1" wp14:anchorId="5EF64B8D" wp14:editId="17061012">
            <wp:simplePos x="0" y="0"/>
            <wp:positionH relativeFrom="column">
              <wp:posOffset>3262630</wp:posOffset>
            </wp:positionH>
            <wp:positionV relativeFrom="paragraph">
              <wp:posOffset>1329690</wp:posOffset>
            </wp:positionV>
            <wp:extent cx="2494280" cy="1276350"/>
            <wp:effectExtent l="0" t="0" r="1270" b="0"/>
            <wp:wrapTight wrapText="bothSides">
              <wp:wrapPolygon edited="0">
                <wp:start x="0" y="0"/>
                <wp:lineTo x="0" y="21278"/>
                <wp:lineTo x="21446" y="21278"/>
                <wp:lineTo x="21446" y="0"/>
                <wp:lineTo x="0" y="0"/>
              </wp:wrapPolygon>
            </wp:wrapTight>
            <wp:docPr id="3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494280" cy="1276350"/>
                    </a:xfrm>
                    <a:prstGeom prst="rect">
                      <a:avLst/>
                    </a:prstGeom>
                  </pic:spPr>
                </pic:pic>
              </a:graphicData>
            </a:graphic>
            <wp14:sizeRelH relativeFrom="page">
              <wp14:pctWidth>0</wp14:pctWidth>
            </wp14:sizeRelH>
            <wp14:sizeRelV relativeFrom="page">
              <wp14:pctHeight>0</wp14:pctHeight>
            </wp14:sizeRelV>
          </wp:anchor>
        </w:drawing>
      </w:r>
      <w:r w:rsidR="00EB3F15">
        <w:t>Beobachtung:</w:t>
      </w:r>
      <w:r w:rsidR="00EB3F15">
        <w:tab/>
      </w:r>
      <w:r w:rsidR="00EB3F15">
        <w:tab/>
      </w:r>
      <w:r w:rsidR="006E5F6D">
        <w:t>Wenn alle Magnete hängen, richten sie sich in einer Reihe in Ost-West-Richtung aus.</w:t>
      </w:r>
      <w:r w:rsidR="00CE5603">
        <w:t xml:space="preserve"> Magnete 1 und 5 stehen jedoch leicht </w:t>
      </w:r>
      <w:r w:rsidR="00593175">
        <w:t>in Nord-Süd-Richtung abgelenkt sind.</w:t>
      </w:r>
      <w:r w:rsidR="005E789D">
        <w:t xml:space="preserve"> Sobald die </w:t>
      </w:r>
      <w:proofErr w:type="spellStart"/>
      <w:r w:rsidR="005E789D">
        <w:t>Megnete</w:t>
      </w:r>
      <w:proofErr w:type="spellEnd"/>
      <w:r w:rsidR="005E789D">
        <w:t xml:space="preserve"> 2</w:t>
      </w:r>
      <w:r w:rsidR="0048605B">
        <w:t>, 3</w:t>
      </w:r>
      <w:r w:rsidR="005E789D">
        <w:t xml:space="preserve"> und</w:t>
      </w:r>
      <w:r w:rsidR="0048605B">
        <w:t xml:space="preserve"> 4 entfernt werden, beginnen die Magnete 1 und 5 wieder zu pendeln, bis sie in Nord-Süd-Richtung </w:t>
      </w:r>
      <w:r w:rsidR="00B81874">
        <w:t>zum Stehen kommen.</w:t>
      </w:r>
    </w:p>
    <w:p w14:paraId="35AA0E25" w14:textId="6A231698" w:rsidR="00FA3EB7" w:rsidRDefault="00FA3EB7" w:rsidP="0084572D">
      <w:pPr>
        <w:tabs>
          <w:tab w:val="left" w:pos="1701"/>
          <w:tab w:val="left" w:pos="1985"/>
        </w:tabs>
        <w:ind w:left="1980" w:hanging="1980"/>
        <w:jc w:val="center"/>
      </w:pPr>
    </w:p>
    <w:p w14:paraId="3F15985C" w14:textId="77777777" w:rsidR="0084572D" w:rsidRDefault="0084572D" w:rsidP="00EB3F15">
      <w:pPr>
        <w:tabs>
          <w:tab w:val="left" w:pos="1701"/>
          <w:tab w:val="left" w:pos="1985"/>
        </w:tabs>
        <w:ind w:left="1980" w:hanging="1980"/>
      </w:pPr>
    </w:p>
    <w:p w14:paraId="3A82CE13" w14:textId="77777777" w:rsidR="0084572D" w:rsidRDefault="0084572D" w:rsidP="00EB3F15">
      <w:pPr>
        <w:tabs>
          <w:tab w:val="left" w:pos="1701"/>
          <w:tab w:val="left" w:pos="1985"/>
        </w:tabs>
        <w:ind w:left="1980" w:hanging="1980"/>
      </w:pPr>
    </w:p>
    <w:p w14:paraId="472881C6" w14:textId="77777777" w:rsidR="0084572D" w:rsidRDefault="0084572D" w:rsidP="00EB3F15">
      <w:pPr>
        <w:tabs>
          <w:tab w:val="left" w:pos="1701"/>
          <w:tab w:val="left" w:pos="1985"/>
        </w:tabs>
        <w:ind w:left="1980" w:hanging="1980"/>
      </w:pPr>
    </w:p>
    <w:p w14:paraId="63F3A30A" w14:textId="7FE96152" w:rsidR="00EB3F15" w:rsidRDefault="00EB3F15" w:rsidP="00EB3F15">
      <w:pPr>
        <w:tabs>
          <w:tab w:val="left" w:pos="1701"/>
          <w:tab w:val="left" w:pos="1985"/>
        </w:tabs>
        <w:ind w:left="1980" w:hanging="1980"/>
      </w:pPr>
      <w:r>
        <w:t>Deutung:</w:t>
      </w:r>
      <w:r>
        <w:tab/>
      </w:r>
      <w:r>
        <w:tab/>
      </w:r>
      <w:r>
        <w:tab/>
      </w:r>
      <w:r w:rsidR="00F31D86">
        <w:t>Wenn alle Magnete dicht nebeneinander hängen</w:t>
      </w:r>
      <w:r w:rsidR="0026299F">
        <w:t>,</w:t>
      </w:r>
      <w:r w:rsidR="00F31D86">
        <w:t xml:space="preserve"> wirkt ihr eigenes Magne</w:t>
      </w:r>
      <w:r w:rsidR="00F31D86">
        <w:t>t</w:t>
      </w:r>
      <w:r w:rsidR="00F31D86">
        <w:t>feld stark genug auf den nächsten Magneten, sodass sich dieser nach se</w:t>
      </w:r>
      <w:r w:rsidR="00F31D86">
        <w:t>i</w:t>
      </w:r>
      <w:r w:rsidR="00F31D86">
        <w:t>nem Nachbarn ausrichtet</w:t>
      </w:r>
      <w:r w:rsidR="00274932">
        <w:t>. So richten sich die Magnete jeweils mit ihrem Südpol zum benachbarten Nordpol aus und eine „Magnetreihe“ entsteht. Nur die Magnete an den Enden sind hin und her gerissen, da nur von einer Seite ein benachbarter Magnet wirkt und auf der anderen Seite wirkt das Magnetfeld der Erde nach welchem sie sich ebenfalls ausrichten könnten</w:t>
      </w:r>
      <w:r w:rsidR="006179A7">
        <w:t>. Wenn die mittleren drei Magnete entfernt werden</w:t>
      </w:r>
      <w:r w:rsidR="000A20A1">
        <w:t>,</w:t>
      </w:r>
      <w:r w:rsidR="006179A7">
        <w:t xml:space="preserve"> beeinflussen sich die Magnete 1 und 5 nicht mehr gegenseitig, da ihr Magnetfeld nicht weit g</w:t>
      </w:r>
      <w:r w:rsidR="006179A7">
        <w:t>e</w:t>
      </w:r>
      <w:r w:rsidR="006179A7">
        <w:t xml:space="preserve">nug reicht. Daher richten sie sich </w:t>
      </w:r>
      <w:r w:rsidR="00465D10">
        <w:t xml:space="preserve">nun </w:t>
      </w:r>
      <w:r w:rsidR="006179A7">
        <w:t xml:space="preserve">nach den </w:t>
      </w:r>
      <w:proofErr w:type="spellStart"/>
      <w:r w:rsidR="006179A7">
        <w:t>Erdpolen</w:t>
      </w:r>
      <w:proofErr w:type="spellEnd"/>
      <w:r w:rsidR="006179A7">
        <w:t xml:space="preserve"> aus</w:t>
      </w:r>
      <w:r w:rsidR="00465D10">
        <w:t>.</w:t>
      </w:r>
    </w:p>
    <w:p w14:paraId="0CFC2408" w14:textId="7CA4EFA9" w:rsidR="00363D03" w:rsidRDefault="00363D03" w:rsidP="00EB3F15">
      <w:pPr>
        <w:tabs>
          <w:tab w:val="left" w:pos="1701"/>
          <w:tab w:val="left" w:pos="1985"/>
        </w:tabs>
        <w:ind w:left="1980" w:hanging="1980"/>
        <w:rPr>
          <w:rFonts w:eastAsiaTheme="minorEastAsia"/>
        </w:rPr>
      </w:pPr>
      <w:r>
        <w:t>Literatur:</w:t>
      </w:r>
      <w:r>
        <w:tab/>
      </w:r>
      <w:r w:rsidR="00194C26">
        <w:tab/>
      </w:r>
      <w:hyperlink r:id="rId19" w:history="1">
        <w:r w:rsidR="00324E69" w:rsidRPr="00BE0B4B">
          <w:rPr>
            <w:rStyle w:val="Hyperlink"/>
            <w:color w:val="000000" w:themeColor="text1"/>
            <w:u w:val="none"/>
          </w:rPr>
          <w:t>http://www.kids-and-science.de/experimente-fuer-kinder/detailansicht/datum/2009/11/08/stabmagnete-am-faden-grosse-reichweite-erzeugt-gekoppelte-schwingung.html</w:t>
        </w:r>
      </w:hyperlink>
      <w:r w:rsidR="00324E69" w:rsidRPr="00BE0B4B">
        <w:rPr>
          <w:color w:val="000000" w:themeColor="text1"/>
        </w:rPr>
        <w:t xml:space="preserve"> </w:t>
      </w:r>
    </w:p>
    <w:p w14:paraId="37B587C1" w14:textId="413B05E1" w:rsidR="00C87433" w:rsidRPr="006E32AF" w:rsidRDefault="00EB3F15" w:rsidP="00E2696D">
      <w:pPr>
        <w:tabs>
          <w:tab w:val="left" w:pos="1701"/>
          <w:tab w:val="left" w:pos="1985"/>
        </w:tabs>
        <w:ind w:left="1980" w:hanging="1980"/>
        <w:rPr>
          <w:rFonts w:eastAsiaTheme="minorEastAsia"/>
        </w:rPr>
      </w:pPr>
      <w:r>
        <w:rPr>
          <w:noProof/>
          <w:lang w:eastAsia="de-DE"/>
        </w:rPr>
        <w:lastRenderedPageBreak/>
        <mc:AlternateContent>
          <mc:Choice Requires="wps">
            <w:drawing>
              <wp:inline distT="0" distB="0" distL="0" distR="0" wp14:anchorId="45F0FFA7" wp14:editId="33C05BC1">
                <wp:extent cx="5873115" cy="2725947"/>
                <wp:effectExtent l="0" t="0" r="13335" b="17780"/>
                <wp:docPr id="2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725947"/>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C9A8C79" w14:textId="3A942362" w:rsidR="00132AB0" w:rsidRDefault="00132AB0" w:rsidP="00EB3F15">
                            <w:pPr>
                              <w:rPr>
                                <w:color w:val="1F497D" w:themeColor="text2"/>
                              </w:rPr>
                            </w:pPr>
                            <w:r>
                              <w:rPr>
                                <w:color w:val="1F497D" w:themeColor="text2"/>
                              </w:rPr>
                              <w:t>Dieser Versuch ist eine Alternative zu V2, denn auch mit diesem Versuch kann der Begriff „Magnetfeld“ als der Wirkungsbereich eines Magneten eingeführt und veranschaulicht werden. Vielleicht ist er für die Jahrgangsstufen 5 und 6 sogar besser geeignet, da hier keine Feldlinien sichtbar werden die in diesem Altern noch recht schwer nachvollziehbar sind.</w:t>
                            </w:r>
                          </w:p>
                          <w:p w14:paraId="601E4888" w14:textId="0FE4FF22" w:rsidR="00132AB0" w:rsidRDefault="00132AB0" w:rsidP="00EB3F15">
                            <w:pPr>
                              <w:rPr>
                                <w:color w:val="1F497D" w:themeColor="text2"/>
                              </w:rPr>
                            </w:pPr>
                            <w:r>
                              <w:rPr>
                                <w:color w:val="1F497D" w:themeColor="text2"/>
                              </w:rPr>
                              <w:t>Dieser Versuch ist nicht als Schülerversuch geeignet, da der Versuchsaufbau recht lange dauert und motorisch anspruchsvoll ist. Zudem ist es wichtig, dass die Magnete keinen Erschütteru</w:t>
                            </w:r>
                            <w:r>
                              <w:rPr>
                                <w:color w:val="1F497D" w:themeColor="text2"/>
                              </w:rPr>
                              <w:t>n</w:t>
                            </w:r>
                            <w:r>
                              <w:rPr>
                                <w:color w:val="1F497D" w:themeColor="text2"/>
                              </w:rPr>
                              <w:t>gen ausgesetzt werden, was auf engem Raum schwer zu realisieren ist.</w:t>
                            </w:r>
                          </w:p>
                          <w:p w14:paraId="0FB95029" w14:textId="374776E2" w:rsidR="00132AB0" w:rsidRDefault="00132AB0" w:rsidP="00EB3F15">
                            <w:pPr>
                              <w:rPr>
                                <w:color w:val="1F497D" w:themeColor="text2"/>
                              </w:rPr>
                            </w:pPr>
                            <w:r>
                              <w:rPr>
                                <w:color w:val="1F497D" w:themeColor="text2"/>
                              </w:rPr>
                              <w:t>Wenn keine Magnete sondern beispielsweise magnetisierte Nägel verwendet werden</w:t>
                            </w:r>
                            <w:r w:rsidR="000A20A1">
                              <w:rPr>
                                <w:color w:val="1F497D" w:themeColor="text2"/>
                              </w:rPr>
                              <w:t>,</w:t>
                            </w:r>
                            <w:r>
                              <w:rPr>
                                <w:color w:val="1F497D" w:themeColor="text2"/>
                              </w:rPr>
                              <w:t xml:space="preserve"> müssen diese möglichst kurz vor Versuchsbeginn magnetisiert worden sein, da sich der Magnetismus nach und nach wieder verliert.</w:t>
                            </w:r>
                          </w:p>
                          <w:p w14:paraId="100BD434" w14:textId="77777777" w:rsidR="00132AB0" w:rsidRPr="0024201F" w:rsidRDefault="00132AB0" w:rsidP="00EB3F15">
                            <w:pPr>
                              <w:rPr>
                                <w:color w:val="1F497D" w:themeColor="text2"/>
                              </w:rPr>
                            </w:pPr>
                          </w:p>
                        </w:txbxContent>
                      </wps:txbx>
                      <wps:bodyPr rot="0" vert="horz" wrap="square" lIns="91440" tIns="45720" rIns="91440" bIns="45720" anchor="t" anchorCtr="0" upright="1">
                        <a:noAutofit/>
                      </wps:bodyPr>
                    </wps:wsp>
                  </a:graphicData>
                </a:graphic>
              </wp:inline>
            </w:drawing>
          </mc:Choice>
          <mc:Fallback>
            <w:pict>
              <v:shape id="_x0000_s1034" type="#_x0000_t202" style="width:462.45pt;height:21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" fillcolor="white [3201]" strokecolor="#c0504d [3205]" strokeweight="1pt">
                <v:stroke dashstyle="dash"/>
                <v:shadow color="#868686"/>
                <v:textbox>
                  <w:txbxContent>
                    <w:p w14:paraId="3C9A8C79" w14:textId="3A942362" w:rsidR="00132AB0" w:rsidRDefault="00132AB0" w:rsidP="00EB3F15">
                      <w:pPr>
                        <w:rPr>
                          <w:color w:val="1F497D" w:themeColor="text2"/>
                        </w:rPr>
                      </w:pPr>
                      <w:r>
                        <w:rPr>
                          <w:color w:val="1F497D" w:themeColor="text2"/>
                        </w:rPr>
                        <w:t>Dieser Versuch ist eine Alternative zu V2, denn auch mit diesem Versuch kann der Begriff „Magnetfeld“ als der Wirkungsbereich eines Magneten eingeführt und veranschaulicht werden. Vielleicht ist er für die Jahrgangsstufen 5 und 6 sogar besser geeignet, da hier keine Feldlinien sichtbar werden die in diesem Altern noch recht schwer nachvollziehbar sind.</w:t>
                      </w:r>
                    </w:p>
                    <w:p w14:paraId="601E4888" w14:textId="0FE4FF22" w:rsidR="00132AB0" w:rsidRDefault="00132AB0" w:rsidP="00EB3F15">
                      <w:pPr>
                        <w:rPr>
                          <w:color w:val="1F497D" w:themeColor="text2"/>
                        </w:rPr>
                      </w:pPr>
                      <w:r>
                        <w:rPr>
                          <w:color w:val="1F497D" w:themeColor="text2"/>
                        </w:rPr>
                        <w:t>Dieser Versuch ist nicht als Schülerversuch geeignet, da der Versuchsaufbau recht lange dauert und motorisch anspruchsvoll ist. Zudem ist es wichtig, dass die Magnete keinen Erschütteru</w:t>
                      </w:r>
                      <w:r>
                        <w:rPr>
                          <w:color w:val="1F497D" w:themeColor="text2"/>
                        </w:rPr>
                        <w:t>n</w:t>
                      </w:r>
                      <w:r>
                        <w:rPr>
                          <w:color w:val="1F497D" w:themeColor="text2"/>
                        </w:rPr>
                        <w:t>gen ausgesetzt werden, was auf engem Raum schwer zu realisieren ist.</w:t>
                      </w:r>
                    </w:p>
                    <w:p w14:paraId="0FB95029" w14:textId="374776E2" w:rsidR="00132AB0" w:rsidRDefault="00132AB0" w:rsidP="00EB3F15">
                      <w:pPr>
                        <w:rPr>
                          <w:color w:val="1F497D" w:themeColor="text2"/>
                        </w:rPr>
                      </w:pPr>
                      <w:r>
                        <w:rPr>
                          <w:color w:val="1F497D" w:themeColor="text2"/>
                        </w:rPr>
                        <w:t>Wenn keine Magnete sondern beispielsweise magnetisierte Nägel verwendet werden</w:t>
                      </w:r>
                      <w:r w:rsidR="000A20A1">
                        <w:rPr>
                          <w:color w:val="1F497D" w:themeColor="text2"/>
                        </w:rPr>
                        <w:t>,</w:t>
                      </w:r>
                      <w:r>
                        <w:rPr>
                          <w:color w:val="1F497D" w:themeColor="text2"/>
                        </w:rPr>
                        <w:t xml:space="preserve"> müssen diese möglichst kurz vor Versuchsbeginn magnetisiert worden sein, da sich der Magnetismus nach und nach wieder verliert.</w:t>
                      </w:r>
                    </w:p>
                    <w:p w14:paraId="100BD434" w14:textId="77777777" w:rsidR="00132AB0" w:rsidRPr="0024201F" w:rsidRDefault="00132AB0" w:rsidP="00EB3F15">
                      <w:pPr>
                        <w:rPr>
                          <w:color w:val="1F497D" w:themeColor="text2"/>
                        </w:rPr>
                      </w:pPr>
                    </w:p>
                  </w:txbxContent>
                </v:textbox>
                <w10:anchorlock/>
              </v:shape>
            </w:pict>
          </mc:Fallback>
        </mc:AlternateContent>
      </w:r>
    </w:p>
    <w:p w14:paraId="2332D4A1" w14:textId="3FDD8C37" w:rsidR="00B619BB" w:rsidRDefault="00994634" w:rsidP="005669B2">
      <w:pPr>
        <w:pStyle w:val="berschrift1"/>
      </w:pPr>
      <w:bookmarkStart w:id="5" w:name="_Toc336801025"/>
      <w:r>
        <w:t>Schülerversuche</w:t>
      </w:r>
      <w:bookmarkEnd w:id="5"/>
      <w:r w:rsidR="000D10FB">
        <w:t xml:space="preserve"> </w:t>
      </w:r>
    </w:p>
    <w:p w14:paraId="33B8B1EF" w14:textId="5E58BA9E" w:rsidR="006D53B7" w:rsidRDefault="006D53B7" w:rsidP="006D53B7">
      <w:pPr>
        <w:pStyle w:val="berschrift2"/>
      </w:pPr>
      <w:bookmarkStart w:id="6" w:name="_Toc336801026"/>
      <w:r>
        <w:rPr>
          <w:noProof/>
          <w:lang w:eastAsia="de-DE"/>
        </w:rPr>
        <mc:AlternateContent>
          <mc:Choice Requires="wps">
            <w:drawing>
              <wp:anchor distT="0" distB="0" distL="114300" distR="114300" simplePos="0" relativeHeight="251806720" behindDoc="0" locked="0" layoutInCell="1" allowOverlap="1" wp14:anchorId="16264E32" wp14:editId="75983E56">
                <wp:simplePos x="0" y="0"/>
                <wp:positionH relativeFrom="column">
                  <wp:posOffset>-3175</wp:posOffset>
                </wp:positionH>
                <wp:positionV relativeFrom="paragraph">
                  <wp:posOffset>403860</wp:posOffset>
                </wp:positionV>
                <wp:extent cx="5873115" cy="1630045"/>
                <wp:effectExtent l="0" t="0" r="13335" b="27305"/>
                <wp:wrapSquare wrapText="bothSides"/>
                <wp:docPr id="1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63004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7C3F68B" w14:textId="1C0621D0" w:rsidR="00132AB0" w:rsidRDefault="00132AB0" w:rsidP="006D53B7">
                            <w:pPr>
                              <w:rPr>
                                <w:color w:val="1F497D" w:themeColor="text2"/>
                              </w:rPr>
                            </w:pPr>
                            <w:r>
                              <w:rPr>
                                <w:color w:val="1F497D" w:themeColor="text2"/>
                              </w:rPr>
                              <w:t xml:space="preserve">In diesem Versuch sollen die </w:t>
                            </w:r>
                            <w:proofErr w:type="spellStart"/>
                            <w:r>
                              <w:rPr>
                                <w:color w:val="1F497D" w:themeColor="text2"/>
                              </w:rPr>
                              <w:t>SuS</w:t>
                            </w:r>
                            <w:proofErr w:type="spellEnd"/>
                            <w:r>
                              <w:rPr>
                                <w:color w:val="1F497D" w:themeColor="text2"/>
                              </w:rPr>
                              <w:t xml:space="preserve"> eigenständig herausfinden welche Materialien den elektr</w:t>
                            </w:r>
                            <w:r>
                              <w:rPr>
                                <w:color w:val="1F497D" w:themeColor="text2"/>
                              </w:rPr>
                              <w:t>i</w:t>
                            </w:r>
                            <w:r>
                              <w:rPr>
                                <w:color w:val="1F497D" w:themeColor="text2"/>
                              </w:rPr>
                              <w:t>schen Strom Leiten und welche nicht. Dafür soll jeder Schüler von zu Hause je zwei Gegenstä</w:t>
                            </w:r>
                            <w:r>
                              <w:rPr>
                                <w:color w:val="1F497D" w:themeColor="text2"/>
                              </w:rPr>
                              <w:t>n</w:t>
                            </w:r>
                            <w:r>
                              <w:rPr>
                                <w:color w:val="1F497D" w:themeColor="text2"/>
                              </w:rPr>
                              <w:t>de mitbringen von denen er denkt</w:t>
                            </w:r>
                            <w:r w:rsidR="000A20A1">
                              <w:rPr>
                                <w:color w:val="1F497D" w:themeColor="text2"/>
                              </w:rPr>
                              <w:t>,</w:t>
                            </w:r>
                            <w:r>
                              <w:rPr>
                                <w:color w:val="1F497D" w:themeColor="text2"/>
                              </w:rPr>
                              <w:t xml:space="preserve"> sie leiten den elektrischen Strom und zwei Gegenstände von denen er denkt</w:t>
                            </w:r>
                            <w:r w:rsidR="000A20A1">
                              <w:rPr>
                                <w:color w:val="1F497D" w:themeColor="text2"/>
                              </w:rPr>
                              <w:t>,</w:t>
                            </w:r>
                            <w:r>
                              <w:rPr>
                                <w:color w:val="1F497D" w:themeColor="text2"/>
                              </w:rPr>
                              <w:t xml:space="preserve"> sie leiten nicht.</w:t>
                            </w:r>
                          </w:p>
                          <w:p w14:paraId="6AD2F35B" w14:textId="226AC7CE" w:rsidR="00132AB0" w:rsidRPr="000D10FB" w:rsidRDefault="00132AB0" w:rsidP="006D53B7">
                            <w:pPr>
                              <w:rPr>
                                <w:color w:val="1F497D" w:themeColor="text2"/>
                              </w:rPr>
                            </w:pPr>
                            <w:r>
                              <w:rPr>
                                <w:color w:val="1F497D" w:themeColor="text2"/>
                              </w:rPr>
                              <w:t xml:space="preserve">Die </w:t>
                            </w:r>
                            <w:proofErr w:type="spellStart"/>
                            <w:r>
                              <w:rPr>
                                <w:color w:val="1F497D" w:themeColor="text2"/>
                              </w:rPr>
                              <w:t>SuS</w:t>
                            </w:r>
                            <w:proofErr w:type="spellEnd"/>
                            <w:r>
                              <w:rPr>
                                <w:color w:val="1F497D" w:themeColor="text2"/>
                              </w:rPr>
                              <w:t xml:space="preserve"> sollten den Aufbau und die Bestandteile einfacher Stromkreise bereits kennen und einen eigenen Stromkreis aufbauen können.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5pt;margin-top:31.8pt;width:462.45pt;height:128.3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" fillcolor="white [3201]" strokecolor="#4bacc6 [3208]" strokeweight="1pt">
                <v:stroke dashstyle="dash"/>
                <v:shadow color="#868686"/>
                <v:textbox>
                  <w:txbxContent>
                    <w:p w14:paraId="47C3F68B" w14:textId="1C0621D0" w:rsidR="00132AB0" w:rsidRDefault="00132AB0" w:rsidP="006D53B7">
                      <w:pPr>
                        <w:rPr>
                          <w:color w:val="1F497D" w:themeColor="text2"/>
                        </w:rPr>
                      </w:pPr>
                      <w:r>
                        <w:rPr>
                          <w:color w:val="1F497D" w:themeColor="text2"/>
                        </w:rPr>
                        <w:t xml:space="preserve">In diesem Versuch sollen die </w:t>
                      </w:r>
                      <w:proofErr w:type="spellStart"/>
                      <w:r>
                        <w:rPr>
                          <w:color w:val="1F497D" w:themeColor="text2"/>
                        </w:rPr>
                        <w:t>SuS</w:t>
                      </w:r>
                      <w:proofErr w:type="spellEnd"/>
                      <w:r>
                        <w:rPr>
                          <w:color w:val="1F497D" w:themeColor="text2"/>
                        </w:rPr>
                        <w:t xml:space="preserve"> eigenständig herausfinden welche Materialien den elektr</w:t>
                      </w:r>
                      <w:r>
                        <w:rPr>
                          <w:color w:val="1F497D" w:themeColor="text2"/>
                        </w:rPr>
                        <w:t>i</w:t>
                      </w:r>
                      <w:r>
                        <w:rPr>
                          <w:color w:val="1F497D" w:themeColor="text2"/>
                        </w:rPr>
                        <w:t>schen Strom Leiten und welche nicht. Dafür soll jeder Schüler von zu Hause je zwei Gegenstä</w:t>
                      </w:r>
                      <w:r>
                        <w:rPr>
                          <w:color w:val="1F497D" w:themeColor="text2"/>
                        </w:rPr>
                        <w:t>n</w:t>
                      </w:r>
                      <w:r>
                        <w:rPr>
                          <w:color w:val="1F497D" w:themeColor="text2"/>
                        </w:rPr>
                        <w:t>de mitbringen von denen er denkt</w:t>
                      </w:r>
                      <w:r w:rsidR="000A20A1">
                        <w:rPr>
                          <w:color w:val="1F497D" w:themeColor="text2"/>
                        </w:rPr>
                        <w:t>,</w:t>
                      </w:r>
                      <w:r>
                        <w:rPr>
                          <w:color w:val="1F497D" w:themeColor="text2"/>
                        </w:rPr>
                        <w:t xml:space="preserve"> sie leiten den elektrischen Strom und zwei Gegenstände von denen er denkt</w:t>
                      </w:r>
                      <w:r w:rsidR="000A20A1">
                        <w:rPr>
                          <w:color w:val="1F497D" w:themeColor="text2"/>
                        </w:rPr>
                        <w:t>,</w:t>
                      </w:r>
                      <w:r>
                        <w:rPr>
                          <w:color w:val="1F497D" w:themeColor="text2"/>
                        </w:rPr>
                        <w:t xml:space="preserve"> sie leiten nicht.</w:t>
                      </w:r>
                    </w:p>
                    <w:p w14:paraId="6AD2F35B" w14:textId="226AC7CE" w:rsidR="00132AB0" w:rsidRPr="000D10FB" w:rsidRDefault="00132AB0" w:rsidP="006D53B7">
                      <w:pPr>
                        <w:rPr>
                          <w:color w:val="1F497D" w:themeColor="text2"/>
                        </w:rPr>
                      </w:pPr>
                      <w:r>
                        <w:rPr>
                          <w:color w:val="1F497D" w:themeColor="text2"/>
                        </w:rPr>
                        <w:t xml:space="preserve">Die </w:t>
                      </w:r>
                      <w:proofErr w:type="spellStart"/>
                      <w:r>
                        <w:rPr>
                          <w:color w:val="1F497D" w:themeColor="text2"/>
                        </w:rPr>
                        <w:t>SuS</w:t>
                      </w:r>
                      <w:proofErr w:type="spellEnd"/>
                      <w:r>
                        <w:rPr>
                          <w:color w:val="1F497D" w:themeColor="text2"/>
                        </w:rPr>
                        <w:t xml:space="preserve"> sollten den Aufbau und die Bestandteile einfacher Stromkreise bereits kennen und einen eigenen Stromkreis aufbauen können. </w:t>
                      </w:r>
                    </w:p>
                  </w:txbxContent>
                </v:textbox>
                <w10:wrap type="square"/>
              </v:shape>
            </w:pict>
          </mc:Fallback>
        </mc:AlternateContent>
      </w:r>
      <w:r>
        <w:t xml:space="preserve">V 4 – </w:t>
      </w:r>
      <w:r w:rsidR="00363D03">
        <w:t>Überprüfung der elektrischen Leitfähigkeit</w:t>
      </w:r>
      <w:bookmarkEnd w:id="6"/>
    </w:p>
    <w:p w14:paraId="4F8EE9BA" w14:textId="77777777" w:rsidR="006D53B7" w:rsidRDefault="006D53B7" w:rsidP="006D53B7">
      <w:pPr>
        <w:tabs>
          <w:tab w:val="left" w:pos="1701"/>
          <w:tab w:val="left" w:pos="1985"/>
        </w:tabs>
      </w:pPr>
    </w:p>
    <w:p w14:paraId="38A95E7C" w14:textId="7322C128" w:rsidR="006D53B7" w:rsidRDefault="006D53B7" w:rsidP="006D53B7">
      <w:pPr>
        <w:tabs>
          <w:tab w:val="left" w:pos="1701"/>
          <w:tab w:val="left" w:pos="1985"/>
        </w:tabs>
        <w:ind w:left="1980" w:hanging="1980"/>
      </w:pPr>
      <w:r>
        <w:t xml:space="preserve">Materialien: </w:t>
      </w:r>
      <w:r>
        <w:tab/>
      </w:r>
      <w:r>
        <w:tab/>
      </w:r>
      <w:r w:rsidR="0085442A">
        <w:t>Verschiedene Gegenstände/Materialien</w:t>
      </w:r>
      <w:r w:rsidR="005B6B2D">
        <w:t xml:space="preserve"> (z.B. Löffel, Geldstück, Glasstab, Geodreieck)</w:t>
      </w:r>
      <w:r w:rsidR="0085442A">
        <w:t xml:space="preserve">, Motor oder Glühlampe, Blockbatterie, 4 Krokodilklemmen, </w:t>
      </w:r>
      <w:r w:rsidR="00A643E8">
        <w:t>3 Kabel</w:t>
      </w:r>
    </w:p>
    <w:p w14:paraId="49209C35" w14:textId="062AC777" w:rsidR="006D53B7" w:rsidRDefault="006D53B7" w:rsidP="00A643E8">
      <w:pPr>
        <w:tabs>
          <w:tab w:val="left" w:pos="1701"/>
          <w:tab w:val="left" w:pos="1985"/>
        </w:tabs>
        <w:ind w:left="1980" w:hanging="1980"/>
      </w:pPr>
      <w:r>
        <w:t xml:space="preserve">Durchführung: </w:t>
      </w:r>
      <w:r>
        <w:tab/>
      </w:r>
      <w:r>
        <w:tab/>
        <w:t>Der Stromkreis wird nach untenstehender Skizze aufgebaut</w:t>
      </w:r>
      <w:r w:rsidR="00A643E8">
        <w:t>.</w:t>
      </w:r>
    </w:p>
    <w:p w14:paraId="03156BDC" w14:textId="77777777" w:rsidR="006D53B7" w:rsidRDefault="006D53B7" w:rsidP="006D53B7">
      <w:pPr>
        <w:tabs>
          <w:tab w:val="left" w:pos="1701"/>
          <w:tab w:val="left" w:pos="1985"/>
        </w:tabs>
        <w:ind w:left="1980" w:hanging="1980"/>
      </w:pPr>
      <w:r>
        <w:t>Skizze des Versuchsaufbaus:</w:t>
      </w:r>
    </w:p>
    <w:p w14:paraId="67D778CA" w14:textId="3203E21A" w:rsidR="006D53B7" w:rsidRDefault="0046039E" w:rsidP="006D53B7">
      <w:pPr>
        <w:tabs>
          <w:tab w:val="left" w:pos="1701"/>
          <w:tab w:val="left" w:pos="1985"/>
        </w:tabs>
        <w:ind w:left="1980" w:hanging="1980"/>
        <w:jc w:val="center"/>
      </w:pPr>
      <w:r w:rsidRPr="0046039E">
        <w:rPr>
          <w:noProof/>
          <w:lang w:eastAsia="de-DE"/>
        </w:rPr>
        <w:drawing>
          <wp:inline distT="0" distB="0" distL="0" distR="0" wp14:anchorId="5A05CFC4" wp14:editId="348D7750">
            <wp:extent cx="2590800" cy="1647577"/>
            <wp:effectExtent l="0" t="0" r="0" b="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590800" cy="1647577"/>
                    </a:xfrm>
                    <a:prstGeom prst="rect">
                      <a:avLst/>
                    </a:prstGeom>
                  </pic:spPr>
                </pic:pic>
              </a:graphicData>
            </a:graphic>
          </wp:inline>
        </w:drawing>
      </w:r>
    </w:p>
    <w:p w14:paraId="64A7B0CE" w14:textId="7CBEF3A8" w:rsidR="000846B9" w:rsidRDefault="000846B9" w:rsidP="000846B9">
      <w:pPr>
        <w:tabs>
          <w:tab w:val="left" w:pos="1701"/>
          <w:tab w:val="left" w:pos="1985"/>
        </w:tabs>
        <w:ind w:left="1980" w:hanging="1980"/>
      </w:pPr>
      <w:r>
        <w:lastRenderedPageBreak/>
        <w:tab/>
      </w:r>
      <w:r>
        <w:tab/>
        <w:t xml:space="preserve">Alle 4 Gegenstände werden </w:t>
      </w:r>
      <w:r w:rsidR="004A657F">
        <w:t xml:space="preserve">nacheinander </w:t>
      </w:r>
      <w:r>
        <w:t>in den Stromkreis gebracht und der Motor/die Glühlampe beobachtet.</w:t>
      </w:r>
    </w:p>
    <w:p w14:paraId="5041BB1F" w14:textId="0FBB40A6" w:rsidR="006D53B7" w:rsidRDefault="006D53B7" w:rsidP="006D53B7">
      <w:pPr>
        <w:tabs>
          <w:tab w:val="left" w:pos="1701"/>
          <w:tab w:val="left" w:pos="1985"/>
        </w:tabs>
        <w:ind w:left="1980" w:hanging="1980"/>
      </w:pPr>
      <w:r>
        <w:t>Beobachtung:</w:t>
      </w:r>
      <w:r>
        <w:tab/>
      </w:r>
      <w:r>
        <w:tab/>
      </w:r>
      <w:r w:rsidR="005B6B2D">
        <w:t>Bei</w:t>
      </w:r>
      <w:r w:rsidR="005D512F">
        <w:t>m A</w:t>
      </w:r>
      <w:r w:rsidR="005B6B2D">
        <w:t xml:space="preserve">nschließen des Geldstückes und des Löffels dreht sich der Motor, </w:t>
      </w:r>
      <w:r w:rsidR="005D512F">
        <w:t>beim Anschließen von Glasstab und Geodreieck kann nichts beobachtet werden.</w:t>
      </w:r>
    </w:p>
    <w:p w14:paraId="2D38601E" w14:textId="107F87D9" w:rsidR="00F078EB" w:rsidRPr="009166FC" w:rsidRDefault="006D53B7" w:rsidP="009166FC">
      <w:pPr>
        <w:tabs>
          <w:tab w:val="left" w:pos="1701"/>
          <w:tab w:val="left" w:pos="1985"/>
        </w:tabs>
        <w:ind w:left="1980" w:hanging="1980"/>
      </w:pPr>
      <w:r>
        <w:t>Deutung:</w:t>
      </w:r>
      <w:r>
        <w:tab/>
      </w:r>
      <w:r>
        <w:tab/>
      </w:r>
      <w:r w:rsidR="00162540">
        <w:t xml:space="preserve">Metallische Gegenstände sind elektrische Leiter, daher fließt der Strom durch diese hindurch und der Motor dreht sich. Gegenstände aus anderen Materialien sind elektrische Isolatoren und leiten den Strom daher nicht. </w:t>
      </w:r>
    </w:p>
    <w:p w14:paraId="3F82C0AC" w14:textId="77777777" w:rsidR="006D53B7" w:rsidRDefault="006D53B7" w:rsidP="006D53B7">
      <w:pPr>
        <w:tabs>
          <w:tab w:val="left" w:pos="1701"/>
          <w:tab w:val="left" w:pos="1985"/>
        </w:tabs>
        <w:ind w:left="1980" w:hanging="1980"/>
        <w:rPr>
          <w:rFonts w:eastAsiaTheme="minorEastAsia"/>
        </w:rPr>
      </w:pPr>
      <w:r>
        <w:rPr>
          <w:noProof/>
          <w:lang w:eastAsia="de-DE"/>
        </w:rPr>
        <mc:AlternateContent>
          <mc:Choice Requires="wps">
            <w:drawing>
              <wp:inline distT="0" distB="0" distL="0" distR="0" wp14:anchorId="1AC38F76" wp14:editId="5D76AC12">
                <wp:extent cx="5873115" cy="1639019"/>
                <wp:effectExtent l="0" t="0" r="13335" b="18415"/>
                <wp:docPr id="15"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639019"/>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45259E9" w14:textId="0ED7DDC6" w:rsidR="00132AB0" w:rsidRPr="0024201F" w:rsidRDefault="00132AB0" w:rsidP="006D53B7">
                            <w:pPr>
                              <w:rPr>
                                <w:color w:val="1F497D" w:themeColor="text2"/>
                              </w:rPr>
                            </w:pPr>
                            <w:r>
                              <w:rPr>
                                <w:color w:val="1F497D" w:themeColor="text2"/>
                              </w:rPr>
                              <w:t>Mit diesem Versuch sollen die Begriffe des elektrischen Leiters und Isolators eingeführt, sowie entsprechende Beispiele gefunden werden. Außerdem kann festgestellt werden, dass alle M</w:t>
                            </w:r>
                            <w:r>
                              <w:rPr>
                                <w:color w:val="1F497D" w:themeColor="text2"/>
                              </w:rPr>
                              <w:t>e</w:t>
                            </w:r>
                            <w:r>
                              <w:rPr>
                                <w:color w:val="1F497D" w:themeColor="text2"/>
                              </w:rPr>
                              <w:t>talle elektrische Leiter sind. Das Experiment eignet sich sehr gut zum Einstieg in das Thema der elektrischen Leitfähigkeit.</w:t>
                            </w:r>
                          </w:p>
                          <w:p w14:paraId="1313A950" w14:textId="324BF2F8" w:rsidR="00132AB0" w:rsidRPr="0024201F" w:rsidRDefault="00132AB0" w:rsidP="006D53B7">
                            <w:pPr>
                              <w:rPr>
                                <w:color w:val="1F497D" w:themeColor="text2"/>
                              </w:rPr>
                            </w:pPr>
                            <w:r>
                              <w:rPr>
                                <w:color w:val="1F497D" w:themeColor="text2"/>
                              </w:rPr>
                              <w:t>Der Lehrer sollte sich vorher überlegen</w:t>
                            </w:r>
                            <w:r w:rsidR="000A20A1">
                              <w:rPr>
                                <w:color w:val="1F497D" w:themeColor="text2"/>
                              </w:rPr>
                              <w:t>,</w:t>
                            </w:r>
                            <w:r>
                              <w:rPr>
                                <w:color w:val="1F497D" w:themeColor="text2"/>
                              </w:rPr>
                              <w:t xml:space="preserve"> wie er reagiert, wenn ein Schüler beispielsweise eine Bleistiftmine oder ein säurehaltiges Obst mitbringt oder Wasser untersuchen möchte.</w:t>
                            </w:r>
                          </w:p>
                        </w:txbxContent>
                      </wps:txbx>
                      <wps:bodyPr rot="0" vert="horz" wrap="square" lIns="91440" tIns="45720" rIns="91440" bIns="45720" anchor="t" anchorCtr="0" upright="1">
                        <a:noAutofit/>
                      </wps:bodyPr>
                    </wps:wsp>
                  </a:graphicData>
                </a:graphic>
              </wp:inline>
            </w:drawing>
          </mc:Choice>
          <mc:Fallback>
            <w:pict>
              <v:shape id="_x0000_s1036" type="#_x0000_t202" style="width:462.45pt;height:12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" fillcolor="white [3201]" strokecolor="#c0504d [3205]" strokeweight="1pt">
                <v:stroke dashstyle="dash"/>
                <v:shadow color="#868686"/>
                <v:textbox>
                  <w:txbxContent>
                    <w:p w14:paraId="245259E9" w14:textId="0ED7DDC6" w:rsidR="00132AB0" w:rsidRPr="0024201F" w:rsidRDefault="00132AB0" w:rsidP="006D53B7">
                      <w:pPr>
                        <w:rPr>
                          <w:color w:val="1F497D" w:themeColor="text2"/>
                        </w:rPr>
                      </w:pPr>
                      <w:r>
                        <w:rPr>
                          <w:color w:val="1F497D" w:themeColor="text2"/>
                        </w:rPr>
                        <w:t>Mit diesem Versuch sollen die Begriffe des elektrischen Leiters und Isolators eingeführt, sowie entsprechende Beispiele gefunden werden. Außerdem kann festgestellt werden, dass alle M</w:t>
                      </w:r>
                      <w:r>
                        <w:rPr>
                          <w:color w:val="1F497D" w:themeColor="text2"/>
                        </w:rPr>
                        <w:t>e</w:t>
                      </w:r>
                      <w:r>
                        <w:rPr>
                          <w:color w:val="1F497D" w:themeColor="text2"/>
                        </w:rPr>
                        <w:t>talle elektrische Leiter sind. Das Experiment eignet sich sehr gut zum Einstieg in das Thema der elektrischen Leitfähigkeit.</w:t>
                      </w:r>
                    </w:p>
                    <w:p w14:paraId="1313A950" w14:textId="324BF2F8" w:rsidR="00132AB0" w:rsidRPr="0024201F" w:rsidRDefault="00132AB0" w:rsidP="006D53B7">
                      <w:pPr>
                        <w:rPr>
                          <w:color w:val="1F497D" w:themeColor="text2"/>
                        </w:rPr>
                      </w:pPr>
                      <w:r>
                        <w:rPr>
                          <w:color w:val="1F497D" w:themeColor="text2"/>
                        </w:rPr>
                        <w:t>Der Lehrer sollte sich vorher überlegen</w:t>
                      </w:r>
                      <w:r w:rsidR="000A20A1">
                        <w:rPr>
                          <w:color w:val="1F497D" w:themeColor="text2"/>
                        </w:rPr>
                        <w:t>,</w:t>
                      </w:r>
                      <w:r>
                        <w:rPr>
                          <w:color w:val="1F497D" w:themeColor="text2"/>
                        </w:rPr>
                        <w:t xml:space="preserve"> wie er reagiert, wenn ein Schüler beispielsweise eine Bleistiftmine oder ein säurehaltiges Obst mitbringt oder Wasser untersuchen möchte.</w:t>
                      </w:r>
                    </w:p>
                  </w:txbxContent>
                </v:textbox>
                <w10:anchorlock/>
              </v:shape>
            </w:pict>
          </mc:Fallback>
        </mc:AlternateContent>
      </w:r>
    </w:p>
    <w:p w14:paraId="40979FE8" w14:textId="119FFBC4" w:rsidR="009166FC" w:rsidRDefault="009166FC" w:rsidP="009166FC">
      <w:pPr>
        <w:pStyle w:val="berschrift2"/>
      </w:pPr>
      <w:bookmarkStart w:id="7" w:name="_Toc336801027"/>
      <w:r>
        <w:rPr>
          <w:noProof/>
          <w:lang w:eastAsia="de-DE"/>
        </w:rPr>
        <mc:AlternateContent>
          <mc:Choice Requires="wps">
            <w:drawing>
              <wp:anchor distT="0" distB="0" distL="114300" distR="114300" simplePos="0" relativeHeight="251811840" behindDoc="0" locked="0" layoutInCell="1" allowOverlap="1" wp14:anchorId="2047A93D" wp14:editId="7834531C">
                <wp:simplePos x="0" y="0"/>
                <wp:positionH relativeFrom="column">
                  <wp:posOffset>-3175</wp:posOffset>
                </wp:positionH>
                <wp:positionV relativeFrom="paragraph">
                  <wp:posOffset>403860</wp:posOffset>
                </wp:positionV>
                <wp:extent cx="5873115" cy="1630045"/>
                <wp:effectExtent l="0" t="0" r="13335" b="27305"/>
                <wp:wrapSquare wrapText="bothSides"/>
                <wp:docPr id="29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63004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BC0344" w14:textId="5B0635D7" w:rsidR="00132AB0" w:rsidRDefault="00132AB0" w:rsidP="009166FC">
                            <w:pPr>
                              <w:rPr>
                                <w:color w:val="1F497D" w:themeColor="text2"/>
                              </w:rPr>
                            </w:pPr>
                            <w:r>
                              <w:rPr>
                                <w:color w:val="1F497D" w:themeColor="text2"/>
                              </w:rPr>
                              <w:t>Dieser Versuch zeigt, dass die Möglichkeit</w:t>
                            </w:r>
                            <w:r w:rsidR="000A20A1">
                              <w:rPr>
                                <w:color w:val="1F497D" w:themeColor="text2"/>
                              </w:rPr>
                              <w:t>,</w:t>
                            </w:r>
                            <w:r>
                              <w:rPr>
                                <w:color w:val="1F497D" w:themeColor="text2"/>
                              </w:rPr>
                              <w:t xml:space="preserve"> Gegenstände magnetisieren zu können</w:t>
                            </w:r>
                            <w:r w:rsidR="000A20A1">
                              <w:rPr>
                                <w:color w:val="1F497D" w:themeColor="text2"/>
                              </w:rPr>
                              <w:t>,</w:t>
                            </w:r>
                            <w:r>
                              <w:rPr>
                                <w:color w:val="1F497D" w:themeColor="text2"/>
                              </w:rPr>
                              <w:t xml:space="preserve"> genutzt werden kann</w:t>
                            </w:r>
                            <w:r w:rsidR="000A20A1">
                              <w:rPr>
                                <w:color w:val="1F497D" w:themeColor="text2"/>
                              </w:rPr>
                              <w:t>,</w:t>
                            </w:r>
                            <w:r>
                              <w:rPr>
                                <w:color w:val="1F497D" w:themeColor="text2"/>
                              </w:rPr>
                              <w:t xml:space="preserve"> um sehr schnell einen funktionsfähigen Kompass zu bauen.</w:t>
                            </w:r>
                          </w:p>
                          <w:p w14:paraId="60D64295" w14:textId="725AA550" w:rsidR="00132AB0" w:rsidRPr="000D10FB" w:rsidRDefault="00132AB0" w:rsidP="009166FC">
                            <w:pPr>
                              <w:rPr>
                                <w:color w:val="1F497D" w:themeColor="text2"/>
                              </w:rPr>
                            </w:pPr>
                            <w:r>
                              <w:rPr>
                                <w:color w:val="1F497D" w:themeColor="text2"/>
                              </w:rPr>
                              <w:t xml:space="preserve">Um das Experiment nachvollziehen zu könnten, sollten die </w:t>
                            </w:r>
                            <w:proofErr w:type="spellStart"/>
                            <w:r>
                              <w:rPr>
                                <w:color w:val="1F497D" w:themeColor="text2"/>
                              </w:rPr>
                              <w:t>SuS</w:t>
                            </w:r>
                            <w:proofErr w:type="spellEnd"/>
                            <w:r>
                              <w:rPr>
                                <w:color w:val="1F497D" w:themeColor="text2"/>
                              </w:rPr>
                              <w:t xml:space="preserve"> die Begriffe Nord- und Südpol, sowie deren Anziehungs- und Abstoßungseffekte kennen. Zudem sollte bekannt sein, dass die Erde einen magnetischen Nord- und Südpol besitzt und wie ein Kompass aufgebaut ist und funktioniert.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5pt;margin-top:31.8pt;width:462.45pt;height:128.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" fillcolor="white [3201]" strokecolor="#4bacc6 [3208]" strokeweight="1pt">
                <v:stroke dashstyle="dash"/>
                <v:shadow color="#868686"/>
                <v:textbox>
                  <w:txbxContent>
                    <w:p w14:paraId="6DBC0344" w14:textId="5B0635D7" w:rsidR="00132AB0" w:rsidRDefault="00132AB0" w:rsidP="009166FC">
                      <w:pPr>
                        <w:rPr>
                          <w:color w:val="1F497D" w:themeColor="text2"/>
                        </w:rPr>
                      </w:pPr>
                      <w:r>
                        <w:rPr>
                          <w:color w:val="1F497D" w:themeColor="text2"/>
                        </w:rPr>
                        <w:t>Dieser Versuch zeigt, dass die Möglichkeit</w:t>
                      </w:r>
                      <w:r w:rsidR="000A20A1">
                        <w:rPr>
                          <w:color w:val="1F497D" w:themeColor="text2"/>
                        </w:rPr>
                        <w:t>,</w:t>
                      </w:r>
                      <w:r>
                        <w:rPr>
                          <w:color w:val="1F497D" w:themeColor="text2"/>
                        </w:rPr>
                        <w:t xml:space="preserve"> Gegenstände magnetisieren zu können</w:t>
                      </w:r>
                      <w:r w:rsidR="000A20A1">
                        <w:rPr>
                          <w:color w:val="1F497D" w:themeColor="text2"/>
                        </w:rPr>
                        <w:t>,</w:t>
                      </w:r>
                      <w:r>
                        <w:rPr>
                          <w:color w:val="1F497D" w:themeColor="text2"/>
                        </w:rPr>
                        <w:t xml:space="preserve"> genutzt werden kann</w:t>
                      </w:r>
                      <w:r w:rsidR="000A20A1">
                        <w:rPr>
                          <w:color w:val="1F497D" w:themeColor="text2"/>
                        </w:rPr>
                        <w:t>,</w:t>
                      </w:r>
                      <w:r>
                        <w:rPr>
                          <w:color w:val="1F497D" w:themeColor="text2"/>
                        </w:rPr>
                        <w:t xml:space="preserve"> um sehr schnell einen funktionsfähigen Kompass zu bauen.</w:t>
                      </w:r>
                    </w:p>
                    <w:p w14:paraId="60D64295" w14:textId="725AA550" w:rsidR="00132AB0" w:rsidRPr="000D10FB" w:rsidRDefault="00132AB0" w:rsidP="009166FC">
                      <w:pPr>
                        <w:rPr>
                          <w:color w:val="1F497D" w:themeColor="text2"/>
                        </w:rPr>
                      </w:pPr>
                      <w:r>
                        <w:rPr>
                          <w:color w:val="1F497D" w:themeColor="text2"/>
                        </w:rPr>
                        <w:t xml:space="preserve">Um das Experiment nachvollziehen zu könnten, sollten die </w:t>
                      </w:r>
                      <w:proofErr w:type="spellStart"/>
                      <w:r>
                        <w:rPr>
                          <w:color w:val="1F497D" w:themeColor="text2"/>
                        </w:rPr>
                        <w:t>SuS</w:t>
                      </w:r>
                      <w:proofErr w:type="spellEnd"/>
                      <w:r>
                        <w:rPr>
                          <w:color w:val="1F497D" w:themeColor="text2"/>
                        </w:rPr>
                        <w:t xml:space="preserve"> die Begriffe Nord- und Südpol, sowie deren Anziehungs- und Abstoßungseffekte kennen. Zudem sollte bekannt sein, dass die Erde einen magnetischen Nord- und Südpol besitzt und wie ein Kompass aufgebaut ist und funktioniert.</w:t>
                      </w:r>
                    </w:p>
                  </w:txbxContent>
                </v:textbox>
                <w10:wrap type="square"/>
              </v:shape>
            </w:pict>
          </mc:Fallback>
        </mc:AlternateContent>
      </w:r>
      <w:r>
        <w:t>V 5 – Bau</w:t>
      </w:r>
      <w:r w:rsidR="006178D7">
        <w:t xml:space="preserve"> eines Kompass</w:t>
      </w:r>
      <w:r w:rsidR="00790ECE">
        <w:t>es</w:t>
      </w:r>
      <w:bookmarkEnd w:id="7"/>
      <w:r>
        <w:t xml:space="preserve"> </w:t>
      </w:r>
    </w:p>
    <w:p w14:paraId="13DE586E" w14:textId="77777777" w:rsidR="009166FC" w:rsidRDefault="009166FC" w:rsidP="009166FC">
      <w:pPr>
        <w:tabs>
          <w:tab w:val="left" w:pos="1701"/>
          <w:tab w:val="left" w:pos="1985"/>
        </w:tabs>
      </w:pPr>
    </w:p>
    <w:p w14:paraId="53F342EF" w14:textId="6DDA699A" w:rsidR="009166FC" w:rsidRDefault="009166FC" w:rsidP="009166FC">
      <w:pPr>
        <w:tabs>
          <w:tab w:val="left" w:pos="1701"/>
          <w:tab w:val="left" w:pos="1985"/>
        </w:tabs>
        <w:ind w:left="1980" w:hanging="1980"/>
      </w:pPr>
      <w:r>
        <w:t xml:space="preserve">Materialien: </w:t>
      </w:r>
      <w:r>
        <w:tab/>
      </w:r>
      <w:r>
        <w:tab/>
      </w:r>
      <w:r w:rsidR="00853D89">
        <w:t>Korken, große Petrischale, Eisenn</w:t>
      </w:r>
      <w:r w:rsidR="006951F6">
        <w:t xml:space="preserve">agel, </w:t>
      </w:r>
      <w:r w:rsidR="00E71877">
        <w:t>M</w:t>
      </w:r>
      <w:r w:rsidR="00666425">
        <w:t>agnet, Kompass.</w:t>
      </w:r>
    </w:p>
    <w:p w14:paraId="365BB5E6" w14:textId="2441F0F1" w:rsidR="009166FC" w:rsidRDefault="009166FC" w:rsidP="009166FC">
      <w:pPr>
        <w:tabs>
          <w:tab w:val="left" w:pos="1701"/>
          <w:tab w:val="left" w:pos="1985"/>
        </w:tabs>
        <w:ind w:left="1980" w:hanging="1980"/>
      </w:pPr>
      <w:r>
        <w:t xml:space="preserve">Durchführung: </w:t>
      </w:r>
      <w:r>
        <w:tab/>
      </w:r>
      <w:r>
        <w:tab/>
      </w:r>
      <w:r w:rsidR="00306476">
        <w:t xml:space="preserve">Zunächst wird mit dem </w:t>
      </w:r>
      <w:r w:rsidR="00E71877">
        <w:t>M</w:t>
      </w:r>
      <w:r w:rsidR="00306476">
        <w:t>agnet mehrmals in die gleiche Richtung entlang des Nagels gestrichen</w:t>
      </w:r>
    </w:p>
    <w:p w14:paraId="6C737B33" w14:textId="0DD069A9" w:rsidR="009166FC" w:rsidRDefault="000375D7" w:rsidP="009166FC">
      <w:pPr>
        <w:tabs>
          <w:tab w:val="left" w:pos="1701"/>
          <w:tab w:val="left" w:pos="1985"/>
        </w:tabs>
        <w:ind w:left="1980" w:hanging="1980"/>
        <w:jc w:val="center"/>
      </w:pPr>
      <w:r w:rsidRPr="000375D7">
        <w:rPr>
          <w:noProof/>
          <w:lang w:eastAsia="de-DE"/>
        </w:rPr>
        <w:drawing>
          <wp:inline distT="0" distB="0" distL="0" distR="0" wp14:anchorId="0F722A60" wp14:editId="1535C847">
            <wp:extent cx="2343150" cy="1411215"/>
            <wp:effectExtent l="0" t="0" r="0" b="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343150" cy="1411215"/>
                    </a:xfrm>
                    <a:prstGeom prst="rect">
                      <a:avLst/>
                    </a:prstGeom>
                  </pic:spPr>
                </pic:pic>
              </a:graphicData>
            </a:graphic>
          </wp:inline>
        </w:drawing>
      </w:r>
    </w:p>
    <w:p w14:paraId="254A51A2" w14:textId="0A6D635A" w:rsidR="009166FC" w:rsidRDefault="009166FC" w:rsidP="009166FC">
      <w:pPr>
        <w:tabs>
          <w:tab w:val="left" w:pos="1701"/>
          <w:tab w:val="left" w:pos="1985"/>
        </w:tabs>
        <w:ind w:left="1980" w:hanging="1980"/>
      </w:pPr>
      <w:r>
        <w:lastRenderedPageBreak/>
        <w:tab/>
      </w:r>
      <w:r>
        <w:tab/>
      </w:r>
      <w:r w:rsidR="000375D7">
        <w:t>Anschließend wird der Nagel durch einen Korken gesteck</w:t>
      </w:r>
      <w:r w:rsidR="001B2123">
        <w:t>t und in die mit Wasser g</w:t>
      </w:r>
      <w:r w:rsidR="000375D7">
        <w:t>efüllte Petrischale gelegt, sodass er schwimmt</w:t>
      </w:r>
      <w:r w:rsidR="001B2123">
        <w:t>. Dann wird gewa</w:t>
      </w:r>
      <w:r w:rsidR="001B2123">
        <w:t>r</w:t>
      </w:r>
      <w:r w:rsidR="001B2123">
        <w:t>tet bis sich der Nagel sich nicht mehr dreht. Er sollte möglichst in der Mitte der Schale schwimmen, damit die Drehung nicht von der Schalenwand b</w:t>
      </w:r>
      <w:r w:rsidR="001B2123">
        <w:t>e</w:t>
      </w:r>
      <w:r w:rsidR="001B2123">
        <w:t>einflusst wird.</w:t>
      </w:r>
    </w:p>
    <w:p w14:paraId="3BB50515" w14:textId="06B940CA" w:rsidR="00200E32" w:rsidRDefault="00A80FF0" w:rsidP="00200E32">
      <w:pPr>
        <w:tabs>
          <w:tab w:val="left" w:pos="1701"/>
          <w:tab w:val="left" w:pos="1985"/>
        </w:tabs>
        <w:ind w:left="1980" w:hanging="1980"/>
        <w:jc w:val="center"/>
      </w:pPr>
      <w:r>
        <w:rPr>
          <w:noProof/>
          <w:lang w:eastAsia="de-DE"/>
        </w:rPr>
        <w:drawing>
          <wp:inline distT="0" distB="0" distL="0" distR="0" wp14:anchorId="00D3D912" wp14:editId="6DA33F5C">
            <wp:extent cx="3476846" cy="1709447"/>
            <wp:effectExtent l="0" t="0" r="9525" b="5080"/>
            <wp:docPr id="302" name="Grafik 302" descr="C:\Users\Lotte\Desktop\inkscape\Komp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tte\Desktop\inkscape\Kompas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76999" cy="1709522"/>
                    </a:xfrm>
                    <a:prstGeom prst="rect">
                      <a:avLst/>
                    </a:prstGeom>
                    <a:noFill/>
                    <a:ln>
                      <a:noFill/>
                    </a:ln>
                  </pic:spPr>
                </pic:pic>
              </a:graphicData>
            </a:graphic>
          </wp:inline>
        </w:drawing>
      </w:r>
    </w:p>
    <w:p w14:paraId="2F2A824E" w14:textId="71548E3C" w:rsidR="009166FC" w:rsidRDefault="009166FC" w:rsidP="009166FC">
      <w:pPr>
        <w:tabs>
          <w:tab w:val="left" w:pos="1701"/>
          <w:tab w:val="left" w:pos="1985"/>
        </w:tabs>
        <w:ind w:left="1980" w:hanging="1980"/>
      </w:pPr>
      <w:r>
        <w:t>Beobachtung:</w:t>
      </w:r>
      <w:r>
        <w:tab/>
      </w:r>
      <w:r>
        <w:tab/>
      </w:r>
      <w:r w:rsidR="009D4E35">
        <w:t>Der Nagel dreht sich mit seiner Längsachse in Nord-Süd-Richtung.</w:t>
      </w:r>
    </w:p>
    <w:p w14:paraId="0CD5A4A2" w14:textId="70D0BAB2" w:rsidR="009166FC" w:rsidRDefault="009166FC" w:rsidP="009166FC">
      <w:pPr>
        <w:tabs>
          <w:tab w:val="left" w:pos="1701"/>
          <w:tab w:val="left" w:pos="1985"/>
        </w:tabs>
        <w:ind w:left="1980" w:hanging="1980"/>
      </w:pPr>
      <w:r>
        <w:t>Deutung:</w:t>
      </w:r>
      <w:r>
        <w:tab/>
      </w:r>
      <w:r>
        <w:tab/>
      </w:r>
      <w:r w:rsidR="00A80FF0">
        <w:t xml:space="preserve">Gegenstände </w:t>
      </w:r>
      <w:r w:rsidR="00E71877">
        <w:t xml:space="preserve">aus Eisen, Nickel oder Kobalt </w:t>
      </w:r>
      <w:r w:rsidR="00A80FF0">
        <w:t>werden durch das Rei</w:t>
      </w:r>
      <w:r w:rsidR="005A1FEE">
        <w:t xml:space="preserve">ben mit einem Magneten magnetisiert und somit selbst zu Magneten mit Nord- </w:t>
      </w:r>
      <w:r w:rsidR="00F812A3">
        <w:t xml:space="preserve">und </w:t>
      </w:r>
      <w:r w:rsidR="005A1FEE">
        <w:t>Südpol. Dadurch ri</w:t>
      </w:r>
      <w:r w:rsidR="00F812A3">
        <w:t>chten sie sich wie jeder andere</w:t>
      </w:r>
      <w:r w:rsidR="005A1FEE">
        <w:t xml:space="preserve"> Ma</w:t>
      </w:r>
      <w:r w:rsidR="001010F4">
        <w:t>gnet</w:t>
      </w:r>
      <w:r>
        <w:t xml:space="preserve"> </w:t>
      </w:r>
      <w:r w:rsidR="00F812A3">
        <w:t xml:space="preserve">nach den </w:t>
      </w:r>
      <w:proofErr w:type="spellStart"/>
      <w:r w:rsidR="00F812A3">
        <w:t>Erdp</w:t>
      </w:r>
      <w:r w:rsidR="00F812A3">
        <w:t>o</w:t>
      </w:r>
      <w:r w:rsidR="00F812A3">
        <w:t>len</w:t>
      </w:r>
      <w:proofErr w:type="spellEnd"/>
      <w:r w:rsidR="00F812A3">
        <w:t xml:space="preserve"> aus.</w:t>
      </w:r>
    </w:p>
    <w:p w14:paraId="3F665E62" w14:textId="440CF2FC" w:rsidR="008E418B" w:rsidRPr="009166FC" w:rsidRDefault="008E418B" w:rsidP="009166FC">
      <w:pPr>
        <w:tabs>
          <w:tab w:val="left" w:pos="1701"/>
          <w:tab w:val="left" w:pos="1985"/>
        </w:tabs>
        <w:ind w:left="1980" w:hanging="1980"/>
      </w:pPr>
      <w:r>
        <w:t xml:space="preserve">Literatur: </w:t>
      </w:r>
      <w:r>
        <w:tab/>
      </w:r>
      <w:r>
        <w:tab/>
      </w:r>
      <w:hyperlink r:id="rId23" w:history="1">
        <w:r w:rsidRPr="00511589">
          <w:rPr>
            <w:rStyle w:val="Hyperlink"/>
            <w:color w:val="000000" w:themeColor="text1"/>
            <w:u w:val="none"/>
          </w:rPr>
          <w:t>http://www.physikfuerkids.de/lab1/versuche/korkkom/index.html</w:t>
        </w:r>
      </w:hyperlink>
      <w:r w:rsidRPr="00511589">
        <w:rPr>
          <w:color w:val="000000" w:themeColor="text1"/>
        </w:rPr>
        <w:t xml:space="preserve"> </w:t>
      </w:r>
    </w:p>
    <w:p w14:paraId="7B199A76" w14:textId="77777777" w:rsidR="009166FC" w:rsidRDefault="009166FC" w:rsidP="009166FC">
      <w:pPr>
        <w:tabs>
          <w:tab w:val="left" w:pos="1701"/>
          <w:tab w:val="left" w:pos="1985"/>
        </w:tabs>
        <w:ind w:left="1980" w:hanging="1980"/>
        <w:rPr>
          <w:rFonts w:eastAsiaTheme="minorEastAsia"/>
        </w:rPr>
      </w:pPr>
      <w:r>
        <w:rPr>
          <w:noProof/>
          <w:lang w:eastAsia="de-DE"/>
        </w:rPr>
        <mc:AlternateContent>
          <mc:Choice Requires="wps">
            <w:drawing>
              <wp:inline distT="0" distB="0" distL="0" distR="0" wp14:anchorId="7A5E7F5A" wp14:editId="0454F9E8">
                <wp:extent cx="5873115" cy="819150"/>
                <wp:effectExtent l="0" t="0" r="13335" b="19050"/>
                <wp:docPr id="29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81915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27C0781" w14:textId="1FED3792" w:rsidR="00132AB0" w:rsidRPr="0024201F" w:rsidRDefault="00132AB0" w:rsidP="009166FC">
                            <w:pPr>
                              <w:rPr>
                                <w:color w:val="1F497D" w:themeColor="text2"/>
                              </w:rPr>
                            </w:pPr>
                            <w:r>
                              <w:rPr>
                                <w:color w:val="1F497D" w:themeColor="text2"/>
                              </w:rPr>
                              <w:t xml:space="preserve">Mit diesem Versuch kann erarbeitet werden, dass </w:t>
                            </w:r>
                            <w:r w:rsidR="00383A0A">
                              <w:rPr>
                                <w:color w:val="1F497D" w:themeColor="text2"/>
                              </w:rPr>
                              <w:t>sich Gegenstände, die von einem Magneten angezogen werden magnetisiert werden können</w:t>
                            </w:r>
                            <w:r>
                              <w:rPr>
                                <w:color w:val="1F497D" w:themeColor="text2"/>
                              </w:rPr>
                              <w:t xml:space="preserve"> und damit die Eigenschaften eines Dauerma</w:t>
                            </w:r>
                            <w:r>
                              <w:rPr>
                                <w:color w:val="1F497D" w:themeColor="text2"/>
                              </w:rPr>
                              <w:t>g</w:t>
                            </w:r>
                            <w:r>
                              <w:rPr>
                                <w:color w:val="1F497D" w:themeColor="text2"/>
                              </w:rPr>
                              <w:t xml:space="preserve">neten annehmen. Zudem kann die Funktionsweise eines Kompasses wiederholt werden. </w:t>
                            </w:r>
                          </w:p>
                        </w:txbxContent>
                      </wps:txbx>
                      <wps:bodyPr rot="0" vert="horz" wrap="square" lIns="91440" tIns="45720" rIns="91440" bIns="45720" anchor="t" anchorCtr="0" upright="1">
                        <a:noAutofit/>
                      </wps:bodyPr>
                    </wps:wsp>
                  </a:graphicData>
                </a:graphic>
              </wp:inline>
            </w:drawing>
          </mc:Choice>
          <mc:Fallback>
            <w:pict>
              <v:shape id="_x0000_s1038" type="#_x0000_t202" style="width:462.4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" fillcolor="white [3201]" strokecolor="#c0504d [3205]" strokeweight="1pt">
                <v:stroke dashstyle="dash"/>
                <v:shadow color="#868686"/>
                <v:textbox>
                  <w:txbxContent>
                    <w:p w14:paraId="327C0781" w14:textId="1FED3792" w:rsidR="00132AB0" w:rsidRPr="0024201F" w:rsidRDefault="00132AB0" w:rsidP="009166FC">
                      <w:pPr>
                        <w:rPr>
                          <w:color w:val="1F497D" w:themeColor="text2"/>
                        </w:rPr>
                      </w:pPr>
                      <w:r>
                        <w:rPr>
                          <w:color w:val="1F497D" w:themeColor="text2"/>
                        </w:rPr>
                        <w:t xml:space="preserve">Mit diesem Versuch kann erarbeitet werden, dass </w:t>
                      </w:r>
                      <w:r w:rsidR="00383A0A">
                        <w:rPr>
                          <w:color w:val="1F497D" w:themeColor="text2"/>
                        </w:rPr>
                        <w:t>sich Gegenstände, die von einem Magneten angezogen werden magnetisiert werden können</w:t>
                      </w:r>
                      <w:r>
                        <w:rPr>
                          <w:color w:val="1F497D" w:themeColor="text2"/>
                        </w:rPr>
                        <w:t xml:space="preserve"> und damit die Eigenschaften eines Dauerma</w:t>
                      </w:r>
                      <w:r>
                        <w:rPr>
                          <w:color w:val="1F497D" w:themeColor="text2"/>
                        </w:rPr>
                        <w:t>g</w:t>
                      </w:r>
                      <w:r>
                        <w:rPr>
                          <w:color w:val="1F497D" w:themeColor="text2"/>
                        </w:rPr>
                        <w:t>neten annehmen. Zudem kann die Funktionsweise eines Kompasses wi</w:t>
                      </w:r>
                      <w:r>
                        <w:rPr>
                          <w:color w:val="1F497D" w:themeColor="text2"/>
                        </w:rPr>
                        <w:t>e</w:t>
                      </w:r>
                      <w:r>
                        <w:rPr>
                          <w:color w:val="1F497D" w:themeColor="text2"/>
                        </w:rPr>
                        <w:t xml:space="preserve">derholt werden. </w:t>
                      </w:r>
                    </w:p>
                  </w:txbxContent>
                </v:textbox>
                <w10:anchorlock/>
              </v:shape>
            </w:pict>
          </mc:Fallback>
        </mc:AlternateContent>
      </w:r>
    </w:p>
    <w:p w14:paraId="4467EF5E" w14:textId="77777777" w:rsidR="00A0582F" w:rsidRDefault="00A0582F" w:rsidP="006D53B7">
      <w:pPr>
        <w:tabs>
          <w:tab w:val="left" w:pos="1701"/>
          <w:tab w:val="left" w:pos="1985"/>
        </w:tabs>
        <w:rPr>
          <w:color w:val="1F497D" w:themeColor="text2"/>
        </w:rPr>
      </w:pPr>
    </w:p>
    <w:p w14:paraId="6256C815" w14:textId="77777777" w:rsidR="00A0582F" w:rsidRDefault="00A0582F" w:rsidP="00573704">
      <w:pPr>
        <w:tabs>
          <w:tab w:val="left" w:pos="1701"/>
          <w:tab w:val="left" w:pos="1985"/>
        </w:tabs>
        <w:ind w:left="1980" w:hanging="1980"/>
        <w:rPr>
          <w:color w:val="1F497D" w:themeColor="text2"/>
        </w:rPr>
      </w:pPr>
    </w:p>
    <w:p w14:paraId="3646ACCA" w14:textId="77777777" w:rsidR="00A0582F" w:rsidRDefault="00A0582F" w:rsidP="00573704">
      <w:pPr>
        <w:tabs>
          <w:tab w:val="left" w:pos="1701"/>
          <w:tab w:val="left" w:pos="1985"/>
        </w:tabs>
        <w:ind w:left="1980" w:hanging="1980"/>
        <w:rPr>
          <w:color w:val="1F497D" w:themeColor="text2"/>
        </w:rPr>
      </w:pPr>
    </w:p>
    <w:p w14:paraId="505F8F15" w14:textId="77777777" w:rsidR="00A0582F" w:rsidRDefault="00A0582F" w:rsidP="00573704">
      <w:pPr>
        <w:tabs>
          <w:tab w:val="left" w:pos="1701"/>
          <w:tab w:val="left" w:pos="1985"/>
        </w:tabs>
        <w:ind w:left="1980" w:hanging="1980"/>
        <w:rPr>
          <w:color w:val="1F497D" w:themeColor="text2"/>
        </w:rPr>
      </w:pPr>
    </w:p>
    <w:p w14:paraId="7D010054" w14:textId="77777777" w:rsidR="00A0582F" w:rsidRDefault="00A0582F" w:rsidP="00573704">
      <w:pPr>
        <w:tabs>
          <w:tab w:val="left" w:pos="1701"/>
          <w:tab w:val="left" w:pos="1985"/>
        </w:tabs>
        <w:ind w:left="1980" w:hanging="1980"/>
        <w:rPr>
          <w:color w:val="1F497D" w:themeColor="text2"/>
        </w:rPr>
      </w:pPr>
    </w:p>
    <w:p w14:paraId="2A767F58" w14:textId="77777777" w:rsidR="00A0582F" w:rsidRPr="00F74A95" w:rsidRDefault="00A0582F" w:rsidP="00A0582F">
      <w:pPr>
        <w:rPr>
          <w:color w:val="1F497D" w:themeColor="text2"/>
        </w:rPr>
        <w:sectPr w:rsidR="00A0582F" w:rsidRPr="00F74A95" w:rsidSect="0007729E">
          <w:headerReference w:type="default" r:id="rId24"/>
          <w:pgSz w:w="11906" w:h="16838"/>
          <w:pgMar w:top="1417" w:right="1417" w:bottom="709" w:left="1417" w:header="708" w:footer="708" w:gutter="0"/>
          <w:pgNumType w:start="0"/>
          <w:cols w:space="708"/>
          <w:titlePg/>
          <w:docGrid w:linePitch="360"/>
        </w:sectPr>
      </w:pPr>
    </w:p>
    <w:p w14:paraId="36E3E9E9" w14:textId="3F2644A6" w:rsidR="00A0582F" w:rsidRPr="00183EB3" w:rsidRDefault="002B1B1B" w:rsidP="008D7518">
      <w:pPr>
        <w:pStyle w:val="Titel"/>
        <w:jc w:val="left"/>
      </w:pPr>
      <w:r>
        <w:rPr>
          <w:noProof/>
          <w:lang w:eastAsia="de-DE"/>
        </w:rPr>
        <w:lastRenderedPageBreak/>
        <w:drawing>
          <wp:anchor distT="0" distB="0" distL="114300" distR="114300" simplePos="0" relativeHeight="251812864" behindDoc="1" locked="0" layoutInCell="1" allowOverlap="1" wp14:anchorId="13B2763D" wp14:editId="24B4AC92">
            <wp:simplePos x="0" y="0"/>
            <wp:positionH relativeFrom="column">
              <wp:posOffset>3683000</wp:posOffset>
            </wp:positionH>
            <wp:positionV relativeFrom="paragraph">
              <wp:posOffset>-86360</wp:posOffset>
            </wp:positionV>
            <wp:extent cx="1977390" cy="1818005"/>
            <wp:effectExtent l="76200" t="95250" r="80010" b="86995"/>
            <wp:wrapTight wrapText="bothSides">
              <wp:wrapPolygon edited="0">
                <wp:start x="-432" y="-186"/>
                <wp:lineTo x="-589" y="14588"/>
                <wp:lineTo x="-138" y="20679"/>
                <wp:lineTo x="2020" y="21625"/>
                <wp:lineTo x="19975" y="21641"/>
                <wp:lineTo x="20182" y="21622"/>
                <wp:lineTo x="21842" y="21477"/>
                <wp:lineTo x="21932" y="19880"/>
                <wp:lineTo x="21899" y="5350"/>
                <wp:lineTo x="21414" y="-1193"/>
                <wp:lineTo x="2265" y="-422"/>
                <wp:lineTo x="-432" y="-186"/>
              </wp:wrapPolygon>
            </wp:wrapTight>
            <wp:docPr id="303" name="Grafik 303" descr="C:\Users\Lotte\Dropbox\Uni Lotte\SVP\Protokolle\kinderkom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tte\Dropbox\Uni Lotte\SVP\Protokolle\kinderkompas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276480">
                      <a:off x="0" y="0"/>
                      <a:ext cx="1977390" cy="1818005"/>
                    </a:xfrm>
                    <a:prstGeom prst="rect">
                      <a:avLst/>
                    </a:prstGeom>
                    <a:noFill/>
                    <a:ln>
                      <a:noFill/>
                    </a:ln>
                  </pic:spPr>
                </pic:pic>
              </a:graphicData>
            </a:graphic>
            <wp14:sizeRelH relativeFrom="page">
              <wp14:pctWidth>0</wp14:pctWidth>
            </wp14:sizeRelH>
            <wp14:sizeRelV relativeFrom="page">
              <wp14:pctHeight>0</wp14:pctHeight>
            </wp14:sizeRelV>
          </wp:anchor>
        </w:drawing>
      </w:r>
      <w:r w:rsidR="00183EB3" w:rsidRPr="00183EB3">
        <w:t>Der Korkkompass</w:t>
      </w:r>
    </w:p>
    <w:p w14:paraId="52F5FB1C" w14:textId="2A4B391A" w:rsidR="003B5BDC" w:rsidRPr="00132AB0" w:rsidRDefault="00774A26" w:rsidP="001502C7">
      <w:r w:rsidRPr="00132AB0">
        <w:t>Stell dir vor</w:t>
      </w:r>
      <w:r w:rsidR="001201CA" w:rsidRPr="00132AB0">
        <w:t xml:space="preserve"> du bist ei</w:t>
      </w:r>
      <w:r w:rsidRPr="00132AB0">
        <w:t xml:space="preserve">n Seefahrer mitten auf dem Meer. </w:t>
      </w:r>
      <w:r w:rsidR="006E2601" w:rsidRPr="00132AB0">
        <w:t>Die</w:t>
      </w:r>
      <w:r w:rsidR="000373FE" w:rsidRPr="00132AB0">
        <w:t xml:space="preserve"> einzige Orientierungshilfe di</w:t>
      </w:r>
      <w:r w:rsidR="006E2601" w:rsidRPr="00132AB0">
        <w:t>e du dabei hast</w:t>
      </w:r>
      <w:r w:rsidR="00C065F8">
        <w:t>,</w:t>
      </w:r>
      <w:r w:rsidR="006E2601" w:rsidRPr="00132AB0">
        <w:t xml:space="preserve"> ist ein Ko</w:t>
      </w:r>
      <w:r w:rsidR="006E2601" w:rsidRPr="00132AB0">
        <w:t>m</w:t>
      </w:r>
      <w:r w:rsidR="006E2601" w:rsidRPr="00132AB0">
        <w:t>pass, d</w:t>
      </w:r>
      <w:r w:rsidR="000373FE" w:rsidRPr="00132AB0">
        <w:t xml:space="preserve">och plötzlich fällt er dir ins Wasser und versinkt. </w:t>
      </w:r>
      <w:r w:rsidR="00CF69D4" w:rsidRPr="00132AB0">
        <w:t>Aber keine</w:t>
      </w:r>
      <w:r w:rsidR="00F65B7A" w:rsidRPr="00132AB0">
        <w:t xml:space="preserve"> Angst, du bist nicht verloren, wenn du die fo</w:t>
      </w:r>
      <w:r w:rsidR="00F65B7A" w:rsidRPr="00132AB0">
        <w:t>l</w:t>
      </w:r>
      <w:r w:rsidR="00F65B7A" w:rsidRPr="00132AB0">
        <w:t>genden Gegenstände auf deinem Schiff findest:</w:t>
      </w:r>
    </w:p>
    <w:p w14:paraId="0FF1522F" w14:textId="2CC79496" w:rsidR="00F65B7A" w:rsidRPr="00132AB0" w:rsidRDefault="00F65B7A" w:rsidP="001C4FFC">
      <w:pPr>
        <w:spacing w:after="0" w:line="276" w:lineRule="auto"/>
        <w:rPr>
          <w:b/>
        </w:rPr>
      </w:pPr>
      <w:r w:rsidRPr="00132AB0">
        <w:rPr>
          <w:b/>
        </w:rPr>
        <w:t>Korken</w:t>
      </w:r>
    </w:p>
    <w:p w14:paraId="0B67D37C" w14:textId="392C1BBC" w:rsidR="00126EC5" w:rsidRPr="00132AB0" w:rsidRDefault="00853D89" w:rsidP="001C4FFC">
      <w:pPr>
        <w:spacing w:after="0" w:line="276" w:lineRule="auto"/>
        <w:rPr>
          <w:b/>
        </w:rPr>
      </w:pPr>
      <w:r>
        <w:rPr>
          <w:b/>
        </w:rPr>
        <w:t>Eisenn</w:t>
      </w:r>
      <w:r w:rsidR="00B63E9E" w:rsidRPr="00132AB0">
        <w:rPr>
          <w:b/>
        </w:rPr>
        <w:t>agel</w:t>
      </w:r>
    </w:p>
    <w:p w14:paraId="35198DCB" w14:textId="77777777" w:rsidR="00B63E9E" w:rsidRPr="00132AB0" w:rsidRDefault="00B63E9E" w:rsidP="001C4FFC">
      <w:pPr>
        <w:spacing w:after="0" w:line="276" w:lineRule="auto"/>
        <w:rPr>
          <w:b/>
        </w:rPr>
      </w:pPr>
      <w:r w:rsidRPr="00132AB0">
        <w:rPr>
          <w:b/>
        </w:rPr>
        <w:t xml:space="preserve">Magnet </w:t>
      </w:r>
    </w:p>
    <w:p w14:paraId="7F0F8798" w14:textId="286744F9" w:rsidR="00B63E9E" w:rsidRPr="00132AB0" w:rsidRDefault="00B63E9E" w:rsidP="001C4FFC">
      <w:pPr>
        <w:spacing w:line="276" w:lineRule="auto"/>
        <w:rPr>
          <w:b/>
        </w:rPr>
      </w:pPr>
      <w:r w:rsidRPr="00132AB0">
        <w:rPr>
          <w:b/>
        </w:rPr>
        <w:t>Schale mit Wasser</w:t>
      </w:r>
    </w:p>
    <w:p w14:paraId="2CEE4573" w14:textId="1D6D4944" w:rsidR="00EC50E8" w:rsidRPr="00132AB0" w:rsidRDefault="001456F8" w:rsidP="00EC50E8">
      <w:pPr>
        <w:rPr>
          <w:rFonts w:asciiTheme="majorHAnsi" w:hAnsiTheme="majorHAnsi"/>
        </w:rPr>
      </w:pPr>
      <w:r w:rsidRPr="00132AB0">
        <w:rPr>
          <w:noProof/>
          <w:lang w:eastAsia="de-DE"/>
        </w:rPr>
        <w:drawing>
          <wp:anchor distT="0" distB="0" distL="114300" distR="114300" simplePos="0" relativeHeight="251813888" behindDoc="1" locked="0" layoutInCell="1" allowOverlap="1" wp14:anchorId="56E91ACB" wp14:editId="233CF595">
            <wp:simplePos x="0" y="0"/>
            <wp:positionH relativeFrom="column">
              <wp:posOffset>4243705</wp:posOffset>
            </wp:positionH>
            <wp:positionV relativeFrom="paragraph">
              <wp:posOffset>3175</wp:posOffset>
            </wp:positionV>
            <wp:extent cx="1488440" cy="895985"/>
            <wp:effectExtent l="0" t="0" r="0" b="0"/>
            <wp:wrapTight wrapText="bothSides">
              <wp:wrapPolygon edited="0">
                <wp:start x="0" y="0"/>
                <wp:lineTo x="0" y="21125"/>
                <wp:lineTo x="21287" y="21125"/>
                <wp:lineTo x="21287" y="0"/>
                <wp:lineTo x="0" y="0"/>
              </wp:wrapPolygon>
            </wp:wrapTight>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1488440" cy="895985"/>
                    </a:xfrm>
                    <a:prstGeom prst="rect">
                      <a:avLst/>
                    </a:prstGeom>
                  </pic:spPr>
                </pic:pic>
              </a:graphicData>
            </a:graphic>
            <wp14:sizeRelH relativeFrom="page">
              <wp14:pctWidth>0</wp14:pctWidth>
            </wp14:sizeRelH>
            <wp14:sizeRelV relativeFrom="page">
              <wp14:pctHeight>0</wp14:pctHeight>
            </wp14:sizeRelV>
          </wp:anchor>
        </w:drawing>
      </w:r>
      <w:r w:rsidR="00FB08A8" w:rsidRPr="00132AB0">
        <w:rPr>
          <w:rFonts w:asciiTheme="majorHAnsi" w:hAnsiTheme="majorHAnsi"/>
        </w:rPr>
        <w:t>Besorge dir diese Gegenstände und fahre auf folgende Weise fort:</w:t>
      </w:r>
    </w:p>
    <w:p w14:paraId="6EA43C65" w14:textId="46BDE1C8" w:rsidR="00FB08A8" w:rsidRPr="00132AB0" w:rsidRDefault="00790A61" w:rsidP="00890090">
      <w:pPr>
        <w:pStyle w:val="Listenabsatz"/>
        <w:numPr>
          <w:ilvl w:val="0"/>
          <w:numId w:val="20"/>
        </w:numPr>
        <w:rPr>
          <w:rFonts w:asciiTheme="majorHAnsi" w:hAnsiTheme="majorHAnsi"/>
        </w:rPr>
      </w:pPr>
      <w:r>
        <w:rPr>
          <w:rFonts w:asciiTheme="majorHAnsi" w:hAnsiTheme="majorHAnsi"/>
        </w:rPr>
        <w:t>Nimm den Magnet und r</w:t>
      </w:r>
      <w:r w:rsidR="00890090" w:rsidRPr="00132AB0">
        <w:rPr>
          <w:rFonts w:asciiTheme="majorHAnsi" w:hAnsiTheme="majorHAnsi"/>
        </w:rPr>
        <w:t xml:space="preserve">eibe ihn </w:t>
      </w:r>
      <w:r w:rsidR="004D2108" w:rsidRPr="00132AB0">
        <w:rPr>
          <w:rFonts w:asciiTheme="majorHAnsi" w:hAnsiTheme="majorHAnsi"/>
        </w:rPr>
        <w:t>10 mal</w:t>
      </w:r>
      <w:r w:rsidR="00890090" w:rsidRPr="00132AB0">
        <w:rPr>
          <w:rFonts w:asciiTheme="majorHAnsi" w:hAnsiTheme="majorHAnsi"/>
        </w:rPr>
        <w:t xml:space="preserve"> in die gleiche Ric</w:t>
      </w:r>
      <w:r w:rsidR="00890090" w:rsidRPr="00132AB0">
        <w:rPr>
          <w:rFonts w:asciiTheme="majorHAnsi" w:hAnsiTheme="majorHAnsi"/>
        </w:rPr>
        <w:t>h</w:t>
      </w:r>
      <w:r w:rsidR="00890090" w:rsidRPr="00132AB0">
        <w:rPr>
          <w:rFonts w:asciiTheme="majorHAnsi" w:hAnsiTheme="majorHAnsi"/>
        </w:rPr>
        <w:t>tung an dem Nagel entlang</w:t>
      </w:r>
      <w:r>
        <w:rPr>
          <w:rFonts w:asciiTheme="majorHAnsi" w:hAnsiTheme="majorHAnsi"/>
        </w:rPr>
        <w:t>.</w:t>
      </w:r>
    </w:p>
    <w:p w14:paraId="1CEF8C83" w14:textId="038129AE" w:rsidR="00EC50E8" w:rsidRPr="00132AB0" w:rsidRDefault="00EC50E8" w:rsidP="00371BCC">
      <w:pPr>
        <w:spacing w:after="0"/>
        <w:ind w:left="709"/>
        <w:jc w:val="center"/>
        <w:rPr>
          <w:b/>
        </w:rPr>
      </w:pPr>
    </w:p>
    <w:p w14:paraId="3078B7BD" w14:textId="36FE8D00" w:rsidR="00371BCC" w:rsidRDefault="001C4FFC" w:rsidP="00371BCC">
      <w:pPr>
        <w:pStyle w:val="Listenabsatz"/>
        <w:numPr>
          <w:ilvl w:val="0"/>
          <w:numId w:val="20"/>
        </w:numPr>
        <w:rPr>
          <w:rFonts w:asciiTheme="majorHAnsi" w:hAnsiTheme="majorHAnsi"/>
        </w:rPr>
      </w:pPr>
      <w:r w:rsidRPr="00132AB0">
        <w:rPr>
          <w:noProof/>
          <w:lang w:eastAsia="de-DE"/>
        </w:rPr>
        <w:drawing>
          <wp:anchor distT="0" distB="0" distL="114300" distR="114300" simplePos="0" relativeHeight="251815936" behindDoc="1" locked="0" layoutInCell="1" allowOverlap="1" wp14:anchorId="37E7BFAD" wp14:editId="2E1489CB">
            <wp:simplePos x="0" y="0"/>
            <wp:positionH relativeFrom="column">
              <wp:posOffset>3764280</wp:posOffset>
            </wp:positionH>
            <wp:positionV relativeFrom="paragraph">
              <wp:posOffset>501015</wp:posOffset>
            </wp:positionV>
            <wp:extent cx="2073275" cy="1019175"/>
            <wp:effectExtent l="0" t="0" r="3175" b="9525"/>
            <wp:wrapSquare wrapText="bothSides"/>
            <wp:docPr id="309" name="Grafik 309" descr="C:\Users\Lotte\Desktop\inkscape\Komp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tte\Desktop\inkscape\Kompas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7327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52295" w:rsidRPr="00132AB0">
        <w:rPr>
          <w:noProof/>
          <w:lang w:eastAsia="de-DE"/>
        </w:rPr>
        <w:drawing>
          <wp:anchor distT="0" distB="0" distL="114300" distR="114300" simplePos="0" relativeHeight="251814912" behindDoc="1" locked="0" layoutInCell="1" allowOverlap="1" wp14:anchorId="127F2092" wp14:editId="2243701D">
            <wp:simplePos x="0" y="0"/>
            <wp:positionH relativeFrom="column">
              <wp:posOffset>4311015</wp:posOffset>
            </wp:positionH>
            <wp:positionV relativeFrom="paragraph">
              <wp:posOffset>24765</wp:posOffset>
            </wp:positionV>
            <wp:extent cx="1524000" cy="337820"/>
            <wp:effectExtent l="0" t="0" r="0" b="5080"/>
            <wp:wrapTight wrapText="bothSides">
              <wp:wrapPolygon edited="0">
                <wp:start x="4320" y="0"/>
                <wp:lineTo x="0" y="2436"/>
                <wp:lineTo x="0" y="20707"/>
                <wp:lineTo x="4320" y="20707"/>
                <wp:lineTo x="14580" y="20707"/>
                <wp:lineTo x="14850" y="19489"/>
                <wp:lineTo x="21330" y="13398"/>
                <wp:lineTo x="21330" y="7308"/>
                <wp:lineTo x="14580" y="0"/>
                <wp:lineTo x="4320" y="0"/>
              </wp:wrapPolygon>
            </wp:wrapTight>
            <wp:docPr id="308" name="Grafik 308" descr="C:\Users\Lotte\Desktop\inkscape\Nagel im Kor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tte\Desktop\inkscape\Nagel im Korken.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0" cy="337820"/>
                    </a:xfrm>
                    <a:prstGeom prst="rect">
                      <a:avLst/>
                    </a:prstGeom>
                    <a:noFill/>
                    <a:ln>
                      <a:noFill/>
                    </a:ln>
                  </pic:spPr>
                </pic:pic>
              </a:graphicData>
            </a:graphic>
            <wp14:sizeRelH relativeFrom="page">
              <wp14:pctWidth>0</wp14:pctWidth>
            </wp14:sizeRelH>
            <wp14:sizeRelV relativeFrom="page">
              <wp14:pctHeight>0</wp14:pctHeight>
            </wp14:sizeRelV>
          </wp:anchor>
        </w:drawing>
      </w:r>
      <w:r w:rsidR="004D2108" w:rsidRPr="00132AB0">
        <w:rPr>
          <w:rFonts w:asciiTheme="majorHAnsi" w:hAnsiTheme="majorHAnsi"/>
        </w:rPr>
        <w:t xml:space="preserve">Stecke </w:t>
      </w:r>
      <w:r w:rsidR="006C50A9" w:rsidRPr="00132AB0">
        <w:rPr>
          <w:rFonts w:asciiTheme="majorHAnsi" w:hAnsiTheme="majorHAnsi"/>
        </w:rPr>
        <w:t>den Nagel nun durch den Korken (der Korken sollte möglichst mittig vom Nagel sitzen)</w:t>
      </w:r>
      <w:r w:rsidR="00790A61">
        <w:rPr>
          <w:rFonts w:asciiTheme="majorHAnsi" w:hAnsiTheme="majorHAnsi"/>
        </w:rPr>
        <w:t>.</w:t>
      </w:r>
    </w:p>
    <w:p w14:paraId="4EB97739" w14:textId="63B7AB26" w:rsidR="00824808" w:rsidRPr="00371BCC" w:rsidRDefault="00824808" w:rsidP="00371BCC">
      <w:pPr>
        <w:spacing w:after="0"/>
        <w:rPr>
          <w:rFonts w:asciiTheme="majorHAnsi" w:hAnsiTheme="majorHAnsi"/>
        </w:rPr>
      </w:pPr>
    </w:p>
    <w:p w14:paraId="0886D2E8" w14:textId="5BE9ADC3" w:rsidR="001456F8" w:rsidRPr="00371BCC" w:rsidRDefault="005143F1" w:rsidP="00021C51">
      <w:pPr>
        <w:pStyle w:val="Listenabsatz"/>
        <w:numPr>
          <w:ilvl w:val="0"/>
          <w:numId w:val="20"/>
        </w:numPr>
        <w:jc w:val="left"/>
        <w:rPr>
          <w:rFonts w:asciiTheme="majorHAnsi" w:hAnsiTheme="majorHAnsi"/>
        </w:rPr>
      </w:pPr>
      <w:r w:rsidRPr="00132AB0">
        <w:rPr>
          <w:rFonts w:asciiTheme="majorHAnsi" w:hAnsiTheme="majorHAnsi"/>
        </w:rPr>
        <w:t xml:space="preserve">Lege deinen Nagel nun in die Mitte einer  Schale </w:t>
      </w:r>
      <w:r w:rsidR="00C22495" w:rsidRPr="00132AB0">
        <w:rPr>
          <w:rFonts w:asciiTheme="majorHAnsi" w:hAnsiTheme="majorHAnsi"/>
        </w:rPr>
        <w:t>mit Wasser, sodass er schwimmt. Achte darauf, dass das Wasser möglichst ruhig ist und der Nagel nicht die Wand der Schale berührt.</w:t>
      </w:r>
    </w:p>
    <w:p w14:paraId="66E3FF45" w14:textId="77777777" w:rsidR="00371BCC" w:rsidRDefault="00371BCC" w:rsidP="001C4FFC">
      <w:pPr>
        <w:spacing w:after="0"/>
        <w:jc w:val="left"/>
        <w:rPr>
          <w:b/>
        </w:rPr>
      </w:pPr>
    </w:p>
    <w:p w14:paraId="13C0887B" w14:textId="67E0E110" w:rsidR="00021C51" w:rsidRDefault="000B6969" w:rsidP="00021C51">
      <w:pPr>
        <w:jc w:val="left"/>
        <w:rPr>
          <w:b/>
        </w:rPr>
      </w:pPr>
      <w:r w:rsidRPr="000B6969">
        <w:rPr>
          <w:b/>
          <w:noProof/>
          <w:lang w:eastAsia="de-DE"/>
        </w:rPr>
        <mc:AlternateContent>
          <mc:Choice Requires="wps">
            <w:drawing>
              <wp:anchor distT="0" distB="0" distL="114300" distR="114300" simplePos="0" relativeHeight="251817984" behindDoc="0" locked="0" layoutInCell="1" allowOverlap="1" wp14:anchorId="56218790" wp14:editId="7A8466FF">
                <wp:simplePos x="0" y="0"/>
                <wp:positionH relativeFrom="column">
                  <wp:posOffset>-23495</wp:posOffset>
                </wp:positionH>
                <wp:positionV relativeFrom="paragraph">
                  <wp:posOffset>473709</wp:posOffset>
                </wp:positionV>
                <wp:extent cx="6162675" cy="1228725"/>
                <wp:effectExtent l="0" t="0" r="28575" b="28575"/>
                <wp:wrapNone/>
                <wp:docPr id="3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1228725"/>
                        </a:xfrm>
                        <a:prstGeom prst="rect">
                          <a:avLst/>
                        </a:prstGeom>
                        <a:solidFill>
                          <a:srgbClr val="FFFFFF"/>
                        </a:solidFill>
                        <a:ln w="9525">
                          <a:solidFill>
                            <a:srgbClr val="000000"/>
                          </a:solidFill>
                          <a:miter lim="800000"/>
                          <a:headEnd/>
                          <a:tailEnd/>
                        </a:ln>
                      </wps:spPr>
                      <wps:txbx>
                        <w:txbxContent>
                          <w:p w14:paraId="30EF0751" w14:textId="0F1AFA43" w:rsidR="000B6969" w:rsidRPr="00533464" w:rsidRDefault="00533464" w:rsidP="00D7546A">
                            <w:pPr>
                              <w:spacing w:before="200"/>
                              <w:rPr>
                                <w:sz w:val="36"/>
                                <w:szCs w:val="36"/>
                              </w:rPr>
                            </w:pPr>
                            <w:r w:rsidRPr="00533464">
                              <w:rPr>
                                <w:sz w:val="36"/>
                                <w:szCs w:val="36"/>
                              </w:rPr>
                              <w:t>________________________________________________________________________________________________________________</w:t>
                            </w:r>
                            <w:r>
                              <w:rPr>
                                <w:sz w:val="36"/>
                                <w:szCs w:val="36"/>
                              </w:rPr>
                              <w:t>__</w:t>
                            </w:r>
                            <w:r w:rsidR="00675294">
                              <w:rPr>
                                <w:sz w:val="36"/>
                                <w:szCs w:val="36"/>
                              </w:rPr>
                              <w:t>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85pt;margin-top:37.3pt;width:485.25pt;height:96.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">
                <v:textbox>
                  <w:txbxContent>
                    <w:p w14:paraId="30EF0751" w14:textId="0F1AFA43" w:rsidR="000B6969" w:rsidRPr="00533464" w:rsidRDefault="00533464" w:rsidP="00D7546A">
                      <w:pPr>
                        <w:spacing w:before="200"/>
                        <w:rPr>
                          <w:sz w:val="36"/>
                          <w:szCs w:val="36"/>
                        </w:rPr>
                      </w:pPr>
                      <w:r w:rsidRPr="00533464">
                        <w:rPr>
                          <w:sz w:val="36"/>
                          <w:szCs w:val="36"/>
                        </w:rPr>
                        <w:t>________________________________________________________________________________________________________________</w:t>
                      </w:r>
                      <w:r>
                        <w:rPr>
                          <w:sz w:val="36"/>
                          <w:szCs w:val="36"/>
                        </w:rPr>
                        <w:t>__</w:t>
                      </w:r>
                      <w:r w:rsidR="00675294">
                        <w:rPr>
                          <w:sz w:val="36"/>
                          <w:szCs w:val="36"/>
                        </w:rPr>
                        <w:t>__________________________</w:t>
                      </w:r>
                    </w:p>
                  </w:txbxContent>
                </v:textbox>
              </v:shape>
            </w:pict>
          </mc:Fallback>
        </mc:AlternateContent>
      </w:r>
      <w:r w:rsidR="00021C51" w:rsidRPr="00132AB0">
        <w:rPr>
          <w:b/>
        </w:rPr>
        <w:t xml:space="preserve">Was </w:t>
      </w:r>
      <w:r w:rsidR="00371BCC">
        <w:rPr>
          <w:b/>
        </w:rPr>
        <w:t>beobachtest du</w:t>
      </w:r>
      <w:r w:rsidR="00D7546A">
        <w:rPr>
          <w:b/>
        </w:rPr>
        <w:t xml:space="preserve">? </w:t>
      </w:r>
      <w:r w:rsidR="008134AB">
        <w:rPr>
          <w:b/>
        </w:rPr>
        <w:t>V</w:t>
      </w:r>
      <w:r>
        <w:rPr>
          <w:b/>
        </w:rPr>
        <w:t xml:space="preserve">ergleiche auch mit deinen Mitschülern </w:t>
      </w:r>
      <w:r w:rsidR="008134AB">
        <w:rPr>
          <w:b/>
        </w:rPr>
        <w:t>und schreibe auf, was du siehst</w:t>
      </w:r>
      <w:r w:rsidR="001E7CA2" w:rsidRPr="00132AB0">
        <w:rPr>
          <w:b/>
        </w:rPr>
        <w:t>?</w:t>
      </w:r>
      <w:r w:rsidR="00021C51" w:rsidRPr="00132AB0">
        <w:rPr>
          <w:b/>
        </w:rPr>
        <w:t xml:space="preserve"> </w:t>
      </w:r>
    </w:p>
    <w:p w14:paraId="37A9CC29" w14:textId="1DAB9140" w:rsidR="0061183B" w:rsidRPr="00132AB0" w:rsidRDefault="0061183B" w:rsidP="0061183B">
      <w:pPr>
        <w:spacing w:after="0"/>
        <w:jc w:val="left"/>
        <w:rPr>
          <w:b/>
        </w:rPr>
      </w:pPr>
    </w:p>
    <w:p w14:paraId="2E68E0DA" w14:textId="77777777" w:rsidR="001456F8" w:rsidRPr="00021C51" w:rsidRDefault="001456F8" w:rsidP="00021C51">
      <w:pPr>
        <w:jc w:val="left"/>
        <w:rPr>
          <w:b/>
        </w:rPr>
      </w:pPr>
    </w:p>
    <w:p w14:paraId="2C8DC8EE" w14:textId="77777777" w:rsidR="00561630" w:rsidRPr="00021C51" w:rsidRDefault="00561630" w:rsidP="008D7518">
      <w:pPr>
        <w:jc w:val="left"/>
        <w:rPr>
          <w:b/>
        </w:rPr>
      </w:pPr>
    </w:p>
    <w:p w14:paraId="4D8B72F9" w14:textId="77777777" w:rsidR="00561630" w:rsidRDefault="00561630" w:rsidP="008D7518">
      <w:pPr>
        <w:jc w:val="left"/>
      </w:pPr>
    </w:p>
    <w:p w14:paraId="73B052B4" w14:textId="0E81FAAB" w:rsidR="00561630" w:rsidRPr="00790A61" w:rsidRDefault="00403E55" w:rsidP="008D7518">
      <w:pPr>
        <w:jc w:val="left"/>
        <w:rPr>
          <w:rFonts w:asciiTheme="majorHAnsi" w:hAnsiTheme="majorHAnsi"/>
          <w:b/>
        </w:rPr>
      </w:pPr>
      <w:r w:rsidRPr="00790A61">
        <w:rPr>
          <w:rFonts w:asciiTheme="majorHAnsi" w:hAnsiTheme="majorHAnsi"/>
          <w:b/>
        </w:rPr>
        <w:t>Aufgaben:</w:t>
      </w:r>
    </w:p>
    <w:p w14:paraId="2B7A2BD1" w14:textId="7D580E96" w:rsidR="00403E55" w:rsidRPr="00790A61" w:rsidRDefault="002537E5" w:rsidP="00403E55">
      <w:pPr>
        <w:pStyle w:val="Listenabsatz"/>
        <w:numPr>
          <w:ilvl w:val="0"/>
          <w:numId w:val="21"/>
        </w:numPr>
        <w:jc w:val="left"/>
        <w:rPr>
          <w:rFonts w:asciiTheme="majorHAnsi" w:hAnsiTheme="majorHAnsi"/>
        </w:rPr>
      </w:pPr>
      <w:r w:rsidRPr="00790A61">
        <w:rPr>
          <w:rFonts w:asciiTheme="majorHAnsi" w:hAnsiTheme="majorHAnsi"/>
        </w:rPr>
        <w:t xml:space="preserve">Stelle eine Vermutung an, </w:t>
      </w:r>
      <w:r w:rsidR="004057D3" w:rsidRPr="00790A61">
        <w:rPr>
          <w:rFonts w:asciiTheme="majorHAnsi" w:hAnsiTheme="majorHAnsi"/>
        </w:rPr>
        <w:t>was beim Reiben mit dem Magneten mit dem Nagel passiert ist.</w:t>
      </w:r>
    </w:p>
    <w:p w14:paraId="5EB2684C" w14:textId="15157B64" w:rsidR="004057D3" w:rsidRPr="00790A61" w:rsidRDefault="004057D3" w:rsidP="00403E55">
      <w:pPr>
        <w:pStyle w:val="Listenabsatz"/>
        <w:numPr>
          <w:ilvl w:val="0"/>
          <w:numId w:val="21"/>
        </w:numPr>
        <w:jc w:val="left"/>
        <w:rPr>
          <w:rFonts w:asciiTheme="majorHAnsi" w:hAnsiTheme="majorHAnsi"/>
        </w:rPr>
      </w:pPr>
      <w:r w:rsidRPr="00790A61">
        <w:rPr>
          <w:rFonts w:asciiTheme="majorHAnsi" w:hAnsiTheme="majorHAnsi"/>
        </w:rPr>
        <w:t xml:space="preserve">Denkst du man könnte statt des Nagels </w:t>
      </w:r>
      <w:r w:rsidR="00475A00" w:rsidRPr="00790A61">
        <w:rPr>
          <w:rFonts w:asciiTheme="majorHAnsi" w:hAnsiTheme="majorHAnsi"/>
        </w:rPr>
        <w:t>auch einen anderen Gegensta</w:t>
      </w:r>
      <w:r w:rsidRPr="00790A61">
        <w:rPr>
          <w:rFonts w:asciiTheme="majorHAnsi" w:hAnsiTheme="majorHAnsi"/>
        </w:rPr>
        <w:t>nd verwenden? Wenn ja nen</w:t>
      </w:r>
      <w:r w:rsidR="00137477" w:rsidRPr="00790A61">
        <w:rPr>
          <w:rFonts w:asciiTheme="majorHAnsi" w:hAnsiTheme="majorHAnsi"/>
        </w:rPr>
        <w:t>ne ein Beispiel und teste deine Idee.</w:t>
      </w:r>
    </w:p>
    <w:p w14:paraId="7ABC54AF" w14:textId="6073C73D" w:rsidR="00561630" w:rsidRPr="00790A61" w:rsidRDefault="00475A00" w:rsidP="008D7518">
      <w:pPr>
        <w:pStyle w:val="Listenabsatz"/>
        <w:numPr>
          <w:ilvl w:val="0"/>
          <w:numId w:val="21"/>
        </w:numPr>
        <w:jc w:val="left"/>
        <w:rPr>
          <w:rFonts w:asciiTheme="majorHAnsi" w:hAnsiTheme="majorHAnsi"/>
        </w:rPr>
      </w:pPr>
      <w:r w:rsidRPr="00790A61">
        <w:rPr>
          <w:rFonts w:asciiTheme="majorHAnsi" w:hAnsiTheme="majorHAnsi"/>
        </w:rPr>
        <w:t>Beschreibe welche Eigenschaften ein Gegenstand besitzen muss, damit man einen Ko</w:t>
      </w:r>
      <w:r w:rsidRPr="00790A61">
        <w:rPr>
          <w:rFonts w:asciiTheme="majorHAnsi" w:hAnsiTheme="majorHAnsi"/>
        </w:rPr>
        <w:t>m</w:t>
      </w:r>
      <w:r w:rsidRPr="00790A61">
        <w:rPr>
          <w:rFonts w:asciiTheme="majorHAnsi" w:hAnsiTheme="majorHAnsi"/>
        </w:rPr>
        <w:t>pass daraus bauen kann.</w:t>
      </w:r>
    </w:p>
    <w:p w14:paraId="716780A2" w14:textId="77777777" w:rsidR="00561630" w:rsidRPr="00824808" w:rsidRDefault="00561630" w:rsidP="008D7518">
      <w:pPr>
        <w:jc w:val="left"/>
        <w:sectPr w:rsidR="00561630" w:rsidRPr="00824808" w:rsidSect="0049087A">
          <w:headerReference w:type="default" r:id="rId27"/>
          <w:pgSz w:w="11906" w:h="16838"/>
          <w:pgMar w:top="1417" w:right="1417" w:bottom="709" w:left="1417" w:header="708" w:footer="708" w:gutter="0"/>
          <w:pgNumType w:start="0"/>
          <w:cols w:space="708"/>
          <w:docGrid w:linePitch="360"/>
        </w:sectPr>
      </w:pPr>
    </w:p>
    <w:p w14:paraId="609152EE" w14:textId="0397F84F" w:rsidR="00FB3D74" w:rsidRDefault="00A0582F" w:rsidP="00AA612B">
      <w:pPr>
        <w:pStyle w:val="berschrift1"/>
        <w:rPr>
          <w:color w:val="1F497D" w:themeColor="text2"/>
        </w:rPr>
      </w:pPr>
      <w:bookmarkStart w:id="8" w:name="_Toc336801028"/>
      <w:r>
        <w:lastRenderedPageBreak/>
        <w:t xml:space="preserve">Reflexion des </w:t>
      </w:r>
      <w:r w:rsidR="00FB3D74">
        <w:t>A</w:t>
      </w:r>
      <w:r w:rsidR="00AA612B">
        <w:t>rbeitsblatt</w:t>
      </w:r>
      <w:r>
        <w:t>es</w:t>
      </w:r>
      <w:bookmarkEnd w:id="8"/>
      <w:r w:rsidR="00F26486">
        <w:t xml:space="preserve"> </w:t>
      </w:r>
    </w:p>
    <w:p w14:paraId="781DA8EA" w14:textId="22DA70C4" w:rsidR="00D957A1" w:rsidRPr="00D957A1" w:rsidRDefault="009F174A" w:rsidP="00D957A1">
      <w:r>
        <w:t xml:space="preserve">Das Arbeitsblatt „Der Korkkompass“ </w:t>
      </w:r>
      <w:r w:rsidR="0032154D">
        <w:t>dient zur Durchführung und Auswertung des</w:t>
      </w:r>
      <w:r>
        <w:t xml:space="preserve"> Schülerve</w:t>
      </w:r>
      <w:r>
        <w:t>r</w:t>
      </w:r>
      <w:r>
        <w:t>such V5 – „Bau eines Kompass</w:t>
      </w:r>
      <w:r w:rsidR="0032154D">
        <w:t>es</w:t>
      </w:r>
      <w:r>
        <w:t>“</w:t>
      </w:r>
      <w:r w:rsidR="0032154D">
        <w:t>.</w:t>
      </w:r>
      <w:r w:rsidR="00C77E0C">
        <w:t xml:space="preserve"> Die kurze Einleitung</w:t>
      </w:r>
      <w:r w:rsidR="00C065F8">
        <w:t>,</w:t>
      </w:r>
      <w:bookmarkStart w:id="9" w:name="_GoBack"/>
      <w:bookmarkEnd w:id="9"/>
      <w:r w:rsidR="00C77E0C">
        <w:t xml:space="preserve"> in welcher sich die Schüler in die Situat</w:t>
      </w:r>
      <w:r w:rsidR="00C77E0C">
        <w:t>i</w:t>
      </w:r>
      <w:r w:rsidR="00C77E0C">
        <w:t xml:space="preserve">on eines Kompasslosen Seefahrers versetzten sollen, soll die </w:t>
      </w:r>
      <w:proofErr w:type="spellStart"/>
      <w:r w:rsidR="00C77E0C">
        <w:t>SuS</w:t>
      </w:r>
      <w:proofErr w:type="spellEnd"/>
      <w:r w:rsidR="00C77E0C">
        <w:t xml:space="preserve"> motivieren und neugierig m</w:t>
      </w:r>
      <w:r w:rsidR="00C77E0C">
        <w:t>a</w:t>
      </w:r>
      <w:r w:rsidR="00C77E0C">
        <w:t xml:space="preserve">chen. </w:t>
      </w:r>
      <w:r w:rsidR="0050123E">
        <w:t xml:space="preserve">Die Aufgaben am Ende des Arbeitsblattes sollen die </w:t>
      </w:r>
      <w:proofErr w:type="spellStart"/>
      <w:r w:rsidR="0050123E">
        <w:t>SuS</w:t>
      </w:r>
      <w:proofErr w:type="spellEnd"/>
      <w:r w:rsidR="0050123E">
        <w:t xml:space="preserve"> zum Nachdenken über das Exp</w:t>
      </w:r>
      <w:r w:rsidR="0050123E">
        <w:t>e</w:t>
      </w:r>
      <w:r w:rsidR="0050123E">
        <w:t>riment anregen</w:t>
      </w:r>
      <w:r w:rsidR="001D568B">
        <w:t xml:space="preserve"> und einen Transfer des Wissens ermöglichen. Anhand dieser Aufgaben sollen die </w:t>
      </w:r>
      <w:proofErr w:type="spellStart"/>
      <w:r w:rsidR="001D568B">
        <w:t>SuS</w:t>
      </w:r>
      <w:proofErr w:type="spellEnd"/>
      <w:r w:rsidR="001D568B">
        <w:t xml:space="preserve"> herausfinden, dass der Nagel durch das Reiben magnetisiert und somit selbst zu einem M</w:t>
      </w:r>
      <w:r w:rsidR="00137477">
        <w:t xml:space="preserve">agneten wurde. Zudem sollen die </w:t>
      </w:r>
      <w:proofErr w:type="spellStart"/>
      <w:r w:rsidR="00137477">
        <w:t>SuS</w:t>
      </w:r>
      <w:proofErr w:type="spellEnd"/>
      <w:r w:rsidR="00137477">
        <w:t xml:space="preserve"> eigenständig herausfinden, dass alle Metalle magnet</w:t>
      </w:r>
      <w:r w:rsidR="00137477">
        <w:t>i</w:t>
      </w:r>
      <w:r w:rsidR="00137477">
        <w:t xml:space="preserve">siert werden können </w:t>
      </w:r>
      <w:r w:rsidR="00B65CA2">
        <w:t xml:space="preserve">und um </w:t>
      </w:r>
      <w:r w:rsidR="00344CA7">
        <w:t>dieses Ergebnis schriftlich festzuhal</w:t>
      </w:r>
      <w:r w:rsidR="00482AC2">
        <w:t>ten</w:t>
      </w:r>
      <w:r w:rsidR="00344CA7">
        <w:t xml:space="preserve"> leitet Aufgabe 3 an </w:t>
      </w:r>
      <w:r w:rsidR="00833D43">
        <w:t>das gesammelte Wissen zu systematisieren und auszuformulieren.</w:t>
      </w:r>
    </w:p>
    <w:p w14:paraId="650F5467" w14:textId="0B2D303E" w:rsidR="00201918" w:rsidRDefault="00C364B2" w:rsidP="00201918">
      <w:pPr>
        <w:pStyle w:val="berschrift2"/>
      </w:pPr>
      <w:bookmarkStart w:id="10" w:name="_Toc336801029"/>
      <w:r>
        <w:t>Erwartungshorizont</w:t>
      </w:r>
      <w:r w:rsidR="006968E6">
        <w:t xml:space="preserve"> (Kerncurriculum)</w:t>
      </w:r>
      <w:bookmarkEnd w:id="10"/>
    </w:p>
    <w:p w14:paraId="5FA06275" w14:textId="4DF3F4C3" w:rsidR="00482AC2" w:rsidRPr="00482AC2" w:rsidRDefault="00D26109" w:rsidP="00482AC2">
      <w:pPr>
        <w:rPr>
          <w:color w:val="000000" w:themeColor="text1"/>
        </w:rPr>
      </w:pPr>
      <w:r>
        <w:rPr>
          <w:color w:val="000000" w:themeColor="text1"/>
        </w:rPr>
        <w:t xml:space="preserve">Durch den Versuch der dem Arbeitsblatt zugrunde liegt, wird das Wissen über den Aufbau und die Wirkungsweise eines Kompasses </w:t>
      </w:r>
      <w:r w:rsidR="00030CEA">
        <w:rPr>
          <w:color w:val="000000" w:themeColor="text1"/>
        </w:rPr>
        <w:t>wiederholt bzw. vertieft, was Bestandteil des erwarteten Fachwissens im Kerncurriculum ist</w:t>
      </w:r>
      <w:r w:rsidR="005A630D">
        <w:rPr>
          <w:color w:val="000000" w:themeColor="text1"/>
        </w:rPr>
        <w:t>. Zudem wird das Bewusstsein dafür, dass die Erde ein Ma</w:t>
      </w:r>
      <w:r w:rsidR="005A630D">
        <w:rPr>
          <w:color w:val="000000" w:themeColor="text1"/>
        </w:rPr>
        <w:t>g</w:t>
      </w:r>
      <w:r w:rsidR="005A630D">
        <w:rPr>
          <w:color w:val="000000" w:themeColor="text1"/>
        </w:rPr>
        <w:t xml:space="preserve">net ist noch einmal aufgefrischt und die Begriffe Nord- und Südpol wiederholt. </w:t>
      </w:r>
      <w:r w:rsidR="00AF416B">
        <w:rPr>
          <w:color w:val="000000" w:themeColor="text1"/>
        </w:rPr>
        <w:t>Auch dem B</w:t>
      </w:r>
      <w:r w:rsidR="00AF416B">
        <w:rPr>
          <w:color w:val="000000" w:themeColor="text1"/>
        </w:rPr>
        <w:t>e</w:t>
      </w:r>
      <w:r w:rsidR="00AF416B">
        <w:rPr>
          <w:color w:val="000000" w:themeColor="text1"/>
        </w:rPr>
        <w:t xml:space="preserve">reich der Erkenntnisgewinnung wird gerecht, da </w:t>
      </w:r>
      <w:r w:rsidR="00426C4A">
        <w:rPr>
          <w:color w:val="000000" w:themeColor="text1"/>
        </w:rPr>
        <w:t>das C</w:t>
      </w:r>
      <w:r w:rsidR="00AF416B">
        <w:rPr>
          <w:color w:val="000000" w:themeColor="text1"/>
        </w:rPr>
        <w:t>urriculum hier einfach Versuche</w:t>
      </w:r>
      <w:r w:rsidR="00426C4A">
        <w:rPr>
          <w:color w:val="000000" w:themeColor="text1"/>
        </w:rPr>
        <w:t xml:space="preserve"> zur Ma</w:t>
      </w:r>
      <w:r w:rsidR="00426C4A">
        <w:rPr>
          <w:color w:val="000000" w:themeColor="text1"/>
        </w:rPr>
        <w:t>g</w:t>
      </w:r>
      <w:r w:rsidR="00426C4A">
        <w:rPr>
          <w:color w:val="000000" w:themeColor="text1"/>
        </w:rPr>
        <w:t xml:space="preserve">netisierung und deren Auswertung vorschreibt. </w:t>
      </w:r>
      <w:r w:rsidR="00B16E4D">
        <w:rPr>
          <w:color w:val="000000" w:themeColor="text1"/>
        </w:rPr>
        <w:t xml:space="preserve">Der Bereich der Kommunikation wird durch das Ausformulieren </w:t>
      </w:r>
      <w:r w:rsidR="00B430AA">
        <w:rPr>
          <w:color w:val="000000" w:themeColor="text1"/>
        </w:rPr>
        <w:t xml:space="preserve">und notieren von Beobachtungen </w:t>
      </w:r>
      <w:r w:rsidR="00B16E4D">
        <w:rPr>
          <w:color w:val="000000" w:themeColor="text1"/>
        </w:rPr>
        <w:t xml:space="preserve"> </w:t>
      </w:r>
      <w:r w:rsidR="00B430AA">
        <w:rPr>
          <w:color w:val="000000" w:themeColor="text1"/>
        </w:rPr>
        <w:t xml:space="preserve">und </w:t>
      </w:r>
      <w:r w:rsidR="00B16E4D">
        <w:rPr>
          <w:color w:val="000000" w:themeColor="text1"/>
        </w:rPr>
        <w:t>Erkenntnisse</w:t>
      </w:r>
      <w:r w:rsidR="00A3761F">
        <w:rPr>
          <w:color w:val="000000" w:themeColor="text1"/>
        </w:rPr>
        <w:t>n geschult.</w:t>
      </w:r>
    </w:p>
    <w:p w14:paraId="1B7FE1D6" w14:textId="77777777" w:rsidR="006968E6" w:rsidRDefault="006968E6" w:rsidP="006968E6">
      <w:pPr>
        <w:pStyle w:val="berschrift2"/>
      </w:pPr>
      <w:bookmarkStart w:id="11" w:name="_Toc336801030"/>
      <w:r>
        <w:t>Erwartungshorizont (Inhaltlich)</w:t>
      </w:r>
      <w:bookmarkEnd w:id="11"/>
    </w:p>
    <w:p w14:paraId="2609F5D8" w14:textId="77777777" w:rsidR="00EE0014" w:rsidRDefault="00EE0014" w:rsidP="00EE0014">
      <w:pPr>
        <w:jc w:val="left"/>
        <w:rPr>
          <w:b/>
        </w:rPr>
      </w:pPr>
      <w:r w:rsidRPr="000B6969">
        <w:rPr>
          <w:b/>
          <w:noProof/>
          <w:lang w:eastAsia="de-DE"/>
        </w:rPr>
        <mc:AlternateContent>
          <mc:Choice Requires="wps">
            <w:drawing>
              <wp:anchor distT="0" distB="0" distL="114300" distR="114300" simplePos="0" relativeHeight="251820032" behindDoc="0" locked="0" layoutInCell="1" allowOverlap="1" wp14:anchorId="58075E96" wp14:editId="6206E0F3">
                <wp:simplePos x="0" y="0"/>
                <wp:positionH relativeFrom="column">
                  <wp:posOffset>43180</wp:posOffset>
                </wp:positionH>
                <wp:positionV relativeFrom="paragraph">
                  <wp:posOffset>473075</wp:posOffset>
                </wp:positionV>
                <wp:extent cx="6162675" cy="1228725"/>
                <wp:effectExtent l="0" t="0" r="28575" b="28575"/>
                <wp:wrapNone/>
                <wp:docPr id="3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1228725"/>
                        </a:xfrm>
                        <a:prstGeom prst="rect">
                          <a:avLst/>
                        </a:prstGeom>
                        <a:solidFill>
                          <a:srgbClr val="FFFFFF"/>
                        </a:solidFill>
                        <a:ln w="9525">
                          <a:solidFill>
                            <a:srgbClr val="000000"/>
                          </a:solidFill>
                          <a:miter lim="800000"/>
                          <a:headEnd/>
                          <a:tailEnd/>
                        </a:ln>
                      </wps:spPr>
                      <wps:txbx>
                        <w:txbxContent>
                          <w:p w14:paraId="2833B866" w14:textId="77777777" w:rsidR="00EE0014" w:rsidRPr="00533464" w:rsidRDefault="00EE0014" w:rsidP="00EE0014">
                            <w:pPr>
                              <w:spacing w:before="200"/>
                              <w:rPr>
                                <w:sz w:val="36"/>
                                <w:szCs w:val="36"/>
                              </w:rPr>
                            </w:pPr>
                            <w:r w:rsidRPr="00533464">
                              <w:rPr>
                                <w:sz w:val="36"/>
                                <w:szCs w:val="36"/>
                              </w:rPr>
                              <w:t>________________________________________________________________________________________________________________</w:t>
                            </w:r>
                            <w:r>
                              <w:rPr>
                                <w:sz w:val="36"/>
                                <w:szCs w:val="36"/>
                              </w:rPr>
                              <w:t>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3.4pt;margin-top:37.25pt;width:485.25pt;height:96.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">
                <v:textbox>
                  <w:txbxContent>
                    <w:p w14:paraId="2833B866" w14:textId="77777777" w:rsidR="00EE0014" w:rsidRPr="00533464" w:rsidRDefault="00EE0014" w:rsidP="00EE0014">
                      <w:pPr>
                        <w:spacing w:before="200"/>
                        <w:rPr>
                          <w:sz w:val="36"/>
                          <w:szCs w:val="36"/>
                        </w:rPr>
                      </w:pPr>
                      <w:r w:rsidRPr="00533464">
                        <w:rPr>
                          <w:sz w:val="36"/>
                          <w:szCs w:val="36"/>
                        </w:rPr>
                        <w:t>________________________________________________________________________________________________________________</w:t>
                      </w:r>
                      <w:r>
                        <w:rPr>
                          <w:sz w:val="36"/>
                          <w:szCs w:val="36"/>
                        </w:rPr>
                        <w:t>____________________________</w:t>
                      </w:r>
                    </w:p>
                  </w:txbxContent>
                </v:textbox>
              </v:shape>
            </w:pict>
          </mc:Fallback>
        </mc:AlternateContent>
      </w:r>
      <w:r w:rsidRPr="00132AB0">
        <w:rPr>
          <w:b/>
        </w:rPr>
        <w:t xml:space="preserve">Was </w:t>
      </w:r>
      <w:r>
        <w:rPr>
          <w:b/>
        </w:rPr>
        <w:t>beobachtest du? Vergleiche auch mit deinen Mitschülern und schreibe auf, was du siehst</w:t>
      </w:r>
      <w:r w:rsidRPr="00132AB0">
        <w:rPr>
          <w:b/>
        </w:rPr>
        <w:t xml:space="preserve">? </w:t>
      </w:r>
    </w:p>
    <w:p w14:paraId="6729218E" w14:textId="6ECCD046" w:rsidR="00EE0014" w:rsidRPr="00132AB0" w:rsidRDefault="00EE0014" w:rsidP="00EE0014">
      <w:pPr>
        <w:spacing w:after="0"/>
        <w:jc w:val="left"/>
        <w:rPr>
          <w:b/>
        </w:rPr>
      </w:pPr>
      <w:r>
        <w:rPr>
          <w:b/>
          <w:noProof/>
          <w:lang w:eastAsia="de-DE"/>
        </w:rPr>
        <mc:AlternateContent>
          <mc:Choice Requires="wps">
            <w:drawing>
              <wp:anchor distT="0" distB="0" distL="114300" distR="114300" simplePos="0" relativeHeight="251821056" behindDoc="0" locked="0" layoutInCell="1" allowOverlap="1" wp14:anchorId="59162E4A" wp14:editId="53D44F03">
                <wp:simplePos x="0" y="0"/>
                <wp:positionH relativeFrom="column">
                  <wp:posOffset>90805</wp:posOffset>
                </wp:positionH>
                <wp:positionV relativeFrom="paragraph">
                  <wp:posOffset>-2540</wp:posOffset>
                </wp:positionV>
                <wp:extent cx="5953125" cy="304800"/>
                <wp:effectExtent l="0" t="0" r="0" b="0"/>
                <wp:wrapNone/>
                <wp:docPr id="312" name="Textfeld 312"/>
                <wp:cNvGraphicFramePr/>
                <a:graphic xmlns:a="http://schemas.openxmlformats.org/drawingml/2006/main">
                  <a:graphicData uri="http://schemas.microsoft.com/office/word/2010/wordprocessingShape">
                    <wps:wsp>
                      <wps:cNvSpPr txBox="1"/>
                      <wps:spPr>
                        <a:xfrm>
                          <a:off x="0" y="0"/>
                          <a:ext cx="59531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371DFD" w14:textId="2DBA4FE4" w:rsidR="00EE0014" w:rsidRPr="00A63AD8" w:rsidRDefault="00EE0014">
                            <w:pPr>
                              <w:rPr>
                                <w:i/>
                              </w:rPr>
                            </w:pPr>
                            <w:r w:rsidRPr="00A63AD8">
                              <w:rPr>
                                <w:i/>
                              </w:rPr>
                              <w:t xml:space="preserve">Der Kompass </w:t>
                            </w:r>
                            <w:r w:rsidR="00827F25" w:rsidRPr="00A63AD8">
                              <w:rPr>
                                <w:i/>
                              </w:rPr>
                              <w:t xml:space="preserve">dreht sich zunächst hin und her und kommt dann in einer bestimmten Richtung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2" o:spid="_x0000_s1041" type="#_x0000_t202" style="position:absolute;margin-left:7.15pt;margin-top:-.2pt;width:468.75pt;height:2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" filled="f" stroked="f" strokeweight=".5pt">
                <v:textbox>
                  <w:txbxContent>
                    <w:p w14:paraId="31371DFD" w14:textId="2DBA4FE4" w:rsidR="00EE0014" w:rsidRPr="00A63AD8" w:rsidRDefault="00EE0014">
                      <w:pPr>
                        <w:rPr>
                          <w:i/>
                        </w:rPr>
                      </w:pPr>
                      <w:r w:rsidRPr="00A63AD8">
                        <w:rPr>
                          <w:i/>
                        </w:rPr>
                        <w:t xml:space="preserve">Der Kompass </w:t>
                      </w:r>
                      <w:r w:rsidR="00827F25" w:rsidRPr="00A63AD8">
                        <w:rPr>
                          <w:i/>
                        </w:rPr>
                        <w:t xml:space="preserve">dreht sich zunächst hin und her und kommt dann in einer bestimmten Richtung </w:t>
                      </w:r>
                    </w:p>
                  </w:txbxContent>
                </v:textbox>
              </v:shape>
            </w:pict>
          </mc:Fallback>
        </mc:AlternateContent>
      </w:r>
    </w:p>
    <w:p w14:paraId="2FF9265E" w14:textId="425F0F21" w:rsidR="00EE0014" w:rsidRPr="00021C51" w:rsidRDefault="00827F25" w:rsidP="00EE0014">
      <w:pPr>
        <w:jc w:val="left"/>
        <w:rPr>
          <w:b/>
        </w:rPr>
      </w:pPr>
      <w:r>
        <w:rPr>
          <w:b/>
          <w:noProof/>
          <w:lang w:eastAsia="de-DE"/>
        </w:rPr>
        <mc:AlternateContent>
          <mc:Choice Requires="wps">
            <w:drawing>
              <wp:anchor distT="0" distB="0" distL="114300" distR="114300" simplePos="0" relativeHeight="251823104" behindDoc="0" locked="0" layoutInCell="1" allowOverlap="1" wp14:anchorId="23063A7D" wp14:editId="7C5DE6FC">
                <wp:simplePos x="0" y="0"/>
                <wp:positionH relativeFrom="column">
                  <wp:posOffset>90805</wp:posOffset>
                </wp:positionH>
                <wp:positionV relativeFrom="paragraph">
                  <wp:posOffset>75565</wp:posOffset>
                </wp:positionV>
                <wp:extent cx="5953125" cy="304800"/>
                <wp:effectExtent l="0" t="0" r="0" b="0"/>
                <wp:wrapNone/>
                <wp:docPr id="313" name="Textfeld 313"/>
                <wp:cNvGraphicFramePr/>
                <a:graphic xmlns:a="http://schemas.openxmlformats.org/drawingml/2006/main">
                  <a:graphicData uri="http://schemas.microsoft.com/office/word/2010/wordprocessingShape">
                    <wps:wsp>
                      <wps:cNvSpPr txBox="1"/>
                      <wps:spPr>
                        <a:xfrm>
                          <a:off x="0" y="0"/>
                          <a:ext cx="59531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B9C831" w14:textId="6465C296" w:rsidR="00827F25" w:rsidRPr="00A63AD8" w:rsidRDefault="009C73A7" w:rsidP="00827F25">
                            <w:pPr>
                              <w:rPr>
                                <w:i/>
                              </w:rPr>
                            </w:pPr>
                            <w:r w:rsidRPr="00A63AD8">
                              <w:rPr>
                                <w:i/>
                              </w:rPr>
                              <w:t>Zur Ruhe. Die Nägel der Mitschüler zeigen alle in die gleiche Richtung.</w:t>
                            </w:r>
                            <w:r w:rsidR="00827F25" w:rsidRPr="00A63AD8">
                              <w:rPr>
                                <w: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3" o:spid="_x0000_s1042" type="#_x0000_t202" style="position:absolute;margin-left:7.15pt;margin-top:5.95pt;width:468.75pt;height:2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" filled="f" stroked="f" strokeweight=".5pt">
                <v:textbox>
                  <w:txbxContent>
                    <w:p w14:paraId="4EB9C831" w14:textId="6465C296" w:rsidR="00827F25" w:rsidRPr="00A63AD8" w:rsidRDefault="009C73A7" w:rsidP="00827F25">
                      <w:pPr>
                        <w:rPr>
                          <w:i/>
                        </w:rPr>
                      </w:pPr>
                      <w:r w:rsidRPr="00A63AD8">
                        <w:rPr>
                          <w:i/>
                        </w:rPr>
                        <w:t>Zur Ruhe. Die Nägel der Mitschüler zeigen alle in die gleiche Richtung.</w:t>
                      </w:r>
                      <w:r w:rsidR="00827F25" w:rsidRPr="00A63AD8">
                        <w:rPr>
                          <w:i/>
                        </w:rPr>
                        <w:t xml:space="preserve"> </w:t>
                      </w:r>
                    </w:p>
                  </w:txbxContent>
                </v:textbox>
              </v:shape>
            </w:pict>
          </mc:Fallback>
        </mc:AlternateContent>
      </w:r>
    </w:p>
    <w:p w14:paraId="0441BF91" w14:textId="77777777" w:rsidR="00EE0014" w:rsidRPr="00021C51" w:rsidRDefault="00EE0014" w:rsidP="00EE0014">
      <w:pPr>
        <w:jc w:val="left"/>
        <w:rPr>
          <w:b/>
        </w:rPr>
      </w:pPr>
    </w:p>
    <w:p w14:paraId="695EC1DD" w14:textId="77777777" w:rsidR="00EE0014" w:rsidRDefault="00EE0014" w:rsidP="00EE0014">
      <w:pPr>
        <w:jc w:val="left"/>
      </w:pPr>
    </w:p>
    <w:p w14:paraId="73403138" w14:textId="77777777" w:rsidR="00EE0014" w:rsidRDefault="00EE0014" w:rsidP="00EE0014">
      <w:pPr>
        <w:jc w:val="left"/>
        <w:rPr>
          <w:b/>
        </w:rPr>
      </w:pPr>
      <w:r w:rsidRPr="00403E55">
        <w:rPr>
          <w:b/>
        </w:rPr>
        <w:t>Aufgaben:</w:t>
      </w:r>
    </w:p>
    <w:p w14:paraId="00AD2DCE" w14:textId="77777777" w:rsidR="00EE0014" w:rsidRPr="00790A61" w:rsidRDefault="00EE0014" w:rsidP="00EE0014">
      <w:pPr>
        <w:pStyle w:val="Listenabsatz"/>
        <w:numPr>
          <w:ilvl w:val="0"/>
          <w:numId w:val="22"/>
        </w:numPr>
        <w:jc w:val="left"/>
        <w:rPr>
          <w:rFonts w:asciiTheme="majorHAnsi" w:hAnsiTheme="majorHAnsi"/>
          <w:b/>
        </w:rPr>
      </w:pPr>
      <w:r w:rsidRPr="00790A61">
        <w:rPr>
          <w:rFonts w:asciiTheme="majorHAnsi" w:hAnsiTheme="majorHAnsi"/>
          <w:b/>
        </w:rPr>
        <w:t>Stelle eine Vermutung an, was beim Reiben mit dem Magneten mit dem Nagel pa</w:t>
      </w:r>
      <w:r w:rsidRPr="00790A61">
        <w:rPr>
          <w:rFonts w:asciiTheme="majorHAnsi" w:hAnsiTheme="majorHAnsi"/>
          <w:b/>
        </w:rPr>
        <w:t>s</w:t>
      </w:r>
      <w:r w:rsidRPr="00790A61">
        <w:rPr>
          <w:rFonts w:asciiTheme="majorHAnsi" w:hAnsiTheme="majorHAnsi"/>
          <w:b/>
        </w:rPr>
        <w:t>siert ist.</w:t>
      </w:r>
    </w:p>
    <w:p w14:paraId="2EE6D5AD" w14:textId="243CA3E5" w:rsidR="009C73A7" w:rsidRPr="00790A61" w:rsidRDefault="009C73A7" w:rsidP="009C73A7">
      <w:pPr>
        <w:pStyle w:val="Listenabsatz"/>
        <w:jc w:val="left"/>
        <w:rPr>
          <w:rFonts w:asciiTheme="majorHAnsi" w:hAnsiTheme="majorHAnsi"/>
          <w:i/>
        </w:rPr>
      </w:pPr>
      <w:r w:rsidRPr="00790A61">
        <w:rPr>
          <w:rFonts w:asciiTheme="majorHAnsi" w:hAnsiTheme="majorHAnsi"/>
          <w:i/>
        </w:rPr>
        <w:t xml:space="preserve">Der Nagel </w:t>
      </w:r>
      <w:r w:rsidR="00A63AD8" w:rsidRPr="00790A61">
        <w:rPr>
          <w:rFonts w:asciiTheme="majorHAnsi" w:hAnsiTheme="majorHAnsi"/>
          <w:i/>
        </w:rPr>
        <w:t>wird zu einem Magnet, er erhält einen Nord- und einen Südpol. (Er wird magn</w:t>
      </w:r>
      <w:r w:rsidR="00A63AD8" w:rsidRPr="00790A61">
        <w:rPr>
          <w:rFonts w:asciiTheme="majorHAnsi" w:hAnsiTheme="majorHAnsi"/>
          <w:i/>
        </w:rPr>
        <w:t>e</w:t>
      </w:r>
      <w:r w:rsidR="00A63AD8" w:rsidRPr="00790A61">
        <w:rPr>
          <w:rFonts w:asciiTheme="majorHAnsi" w:hAnsiTheme="majorHAnsi"/>
          <w:i/>
        </w:rPr>
        <w:t>tisiert)</w:t>
      </w:r>
    </w:p>
    <w:p w14:paraId="0EC2E013" w14:textId="77777777" w:rsidR="00EE0014" w:rsidRPr="00790A61" w:rsidRDefault="00EE0014" w:rsidP="00EE0014">
      <w:pPr>
        <w:pStyle w:val="Listenabsatz"/>
        <w:numPr>
          <w:ilvl w:val="0"/>
          <w:numId w:val="22"/>
        </w:numPr>
        <w:jc w:val="left"/>
        <w:rPr>
          <w:rFonts w:asciiTheme="majorHAnsi" w:hAnsiTheme="majorHAnsi"/>
          <w:b/>
        </w:rPr>
      </w:pPr>
      <w:r w:rsidRPr="00790A61">
        <w:rPr>
          <w:rFonts w:asciiTheme="majorHAnsi" w:hAnsiTheme="majorHAnsi"/>
          <w:b/>
        </w:rPr>
        <w:t>Denkst du man könnte statt des Nagels auch einen anderen Gegenstand verwe</w:t>
      </w:r>
      <w:r w:rsidRPr="00790A61">
        <w:rPr>
          <w:rFonts w:asciiTheme="majorHAnsi" w:hAnsiTheme="majorHAnsi"/>
          <w:b/>
        </w:rPr>
        <w:t>n</w:t>
      </w:r>
      <w:r w:rsidRPr="00790A61">
        <w:rPr>
          <w:rFonts w:asciiTheme="majorHAnsi" w:hAnsiTheme="majorHAnsi"/>
          <w:b/>
        </w:rPr>
        <w:t>den? Wenn ja nenne ein Beispiel und teste deine Idee.</w:t>
      </w:r>
    </w:p>
    <w:p w14:paraId="456842B6" w14:textId="299EB5F7" w:rsidR="00A63AD8" w:rsidRPr="00790A61" w:rsidRDefault="001176E6" w:rsidP="00A63AD8">
      <w:pPr>
        <w:pStyle w:val="Listenabsatz"/>
        <w:jc w:val="left"/>
        <w:rPr>
          <w:rFonts w:asciiTheme="majorHAnsi" w:hAnsiTheme="majorHAnsi"/>
          <w:i/>
        </w:rPr>
      </w:pPr>
      <w:r w:rsidRPr="00790A61">
        <w:rPr>
          <w:rFonts w:asciiTheme="majorHAnsi" w:hAnsiTheme="majorHAnsi"/>
          <w:i/>
        </w:rPr>
        <w:t>Ja, zum Beispiel eine Nadel/einen Draht/eine Gabel…</w:t>
      </w:r>
    </w:p>
    <w:p w14:paraId="651B0122" w14:textId="77777777" w:rsidR="00EE0014" w:rsidRPr="00790A61" w:rsidRDefault="00EE0014" w:rsidP="00EE0014">
      <w:pPr>
        <w:pStyle w:val="Listenabsatz"/>
        <w:numPr>
          <w:ilvl w:val="0"/>
          <w:numId w:val="22"/>
        </w:numPr>
        <w:jc w:val="left"/>
        <w:rPr>
          <w:rFonts w:asciiTheme="majorHAnsi" w:hAnsiTheme="majorHAnsi"/>
          <w:b/>
        </w:rPr>
      </w:pPr>
      <w:r w:rsidRPr="00790A61">
        <w:rPr>
          <w:rFonts w:asciiTheme="majorHAnsi" w:hAnsiTheme="majorHAnsi"/>
          <w:b/>
        </w:rPr>
        <w:lastRenderedPageBreak/>
        <w:t>Beschreibe welche Eigenschaften ein Gegenstand besitzen muss, damit man einen Kompass daraus bauen kann.</w:t>
      </w:r>
    </w:p>
    <w:p w14:paraId="48A01777" w14:textId="77777777" w:rsidR="0013798E" w:rsidRPr="00790A61" w:rsidRDefault="00095756" w:rsidP="0013798E">
      <w:pPr>
        <w:pStyle w:val="Listenabsatz"/>
        <w:jc w:val="left"/>
        <w:rPr>
          <w:rFonts w:asciiTheme="majorHAnsi" w:hAnsiTheme="majorHAnsi"/>
        </w:rPr>
      </w:pPr>
      <w:r w:rsidRPr="00790A61">
        <w:rPr>
          <w:rFonts w:asciiTheme="majorHAnsi" w:hAnsiTheme="majorHAnsi"/>
          <w:i/>
        </w:rPr>
        <w:t xml:space="preserve">Ein Gegenstand kann magnetisiert werden, wenn er </w:t>
      </w:r>
      <w:r w:rsidR="004F001A" w:rsidRPr="00790A61">
        <w:rPr>
          <w:rFonts w:asciiTheme="majorHAnsi" w:hAnsiTheme="majorHAnsi"/>
          <w:i/>
        </w:rPr>
        <w:t xml:space="preserve">von einem Magneten angezogen wird. </w:t>
      </w:r>
      <w:r w:rsidRPr="00790A61">
        <w:rPr>
          <w:rFonts w:asciiTheme="majorHAnsi" w:hAnsiTheme="majorHAnsi"/>
          <w:i/>
        </w:rPr>
        <w:t xml:space="preserve"> Da </w:t>
      </w:r>
      <w:r w:rsidR="00B7344F" w:rsidRPr="00790A61">
        <w:rPr>
          <w:rFonts w:asciiTheme="majorHAnsi" w:hAnsiTheme="majorHAnsi"/>
          <w:i/>
        </w:rPr>
        <w:t>Eisen, Nickel und Kobalt</w:t>
      </w:r>
      <w:r w:rsidRPr="00790A61">
        <w:rPr>
          <w:rFonts w:asciiTheme="majorHAnsi" w:hAnsiTheme="majorHAnsi"/>
          <w:i/>
        </w:rPr>
        <w:t xml:space="preserve"> </w:t>
      </w:r>
      <w:r w:rsidR="004F001A" w:rsidRPr="00790A61">
        <w:rPr>
          <w:rFonts w:asciiTheme="majorHAnsi" w:hAnsiTheme="majorHAnsi"/>
          <w:i/>
        </w:rPr>
        <w:t>von Magneten angezogen werden</w:t>
      </w:r>
      <w:r w:rsidRPr="00790A61">
        <w:rPr>
          <w:rFonts w:asciiTheme="majorHAnsi" w:hAnsiTheme="majorHAnsi"/>
          <w:i/>
        </w:rPr>
        <w:t xml:space="preserve">, können </w:t>
      </w:r>
      <w:r w:rsidR="00B7344F" w:rsidRPr="00790A61">
        <w:rPr>
          <w:rFonts w:asciiTheme="majorHAnsi" w:hAnsiTheme="majorHAnsi"/>
          <w:i/>
        </w:rPr>
        <w:t xml:space="preserve">diese </w:t>
      </w:r>
      <w:r w:rsidRPr="00790A61">
        <w:rPr>
          <w:rFonts w:asciiTheme="majorHAnsi" w:hAnsiTheme="majorHAnsi"/>
          <w:i/>
        </w:rPr>
        <w:t>Metalle ma</w:t>
      </w:r>
      <w:r w:rsidRPr="00790A61">
        <w:rPr>
          <w:rFonts w:asciiTheme="majorHAnsi" w:hAnsiTheme="majorHAnsi"/>
          <w:i/>
        </w:rPr>
        <w:t>g</w:t>
      </w:r>
      <w:r w:rsidRPr="00790A61">
        <w:rPr>
          <w:rFonts w:asciiTheme="majorHAnsi" w:hAnsiTheme="majorHAnsi"/>
          <w:i/>
        </w:rPr>
        <w:t>netisiert werden. Allerdings ist eine Kugelform ungeeignet, da sie nicht in eine Richtung zeigen kann. Der Gegenstand sollte also eine längliche Form haben.</w:t>
      </w:r>
    </w:p>
    <w:p w14:paraId="7040C322" w14:textId="40B0FFE1" w:rsidR="004944F3" w:rsidRPr="00EA2D53" w:rsidRDefault="00F74A95" w:rsidP="0013798E">
      <w:pPr>
        <w:pStyle w:val="berschrift1"/>
        <w:rPr>
          <w:rFonts w:asciiTheme="minorHAnsi" w:hAnsiTheme="minorHAnsi"/>
          <w:i/>
        </w:rPr>
      </w:pPr>
      <w:bookmarkStart w:id="12" w:name="_Toc336801031"/>
      <w:r w:rsidRPr="00EA2D53">
        <w:t>Literaturverzeichnis</w:t>
      </w:r>
      <w:bookmarkEnd w:id="12"/>
    </w:p>
    <w:p w14:paraId="5D429D3F" w14:textId="2AFB311C" w:rsidR="00F74A95" w:rsidRDefault="00706C7F" w:rsidP="0009726D">
      <w:pPr>
        <w:spacing w:after="0"/>
        <w:jc w:val="left"/>
        <w:rPr>
          <w:i/>
        </w:rPr>
      </w:pPr>
      <w:r>
        <w:rPr>
          <w:rFonts w:asciiTheme="majorHAnsi" w:hAnsiTheme="majorHAnsi"/>
        </w:rPr>
        <w:t>[1</w:t>
      </w:r>
      <w:r w:rsidR="00F74A95" w:rsidRPr="00B937A2">
        <w:rPr>
          <w:rFonts w:asciiTheme="majorHAnsi" w:hAnsiTheme="majorHAnsi"/>
        </w:rPr>
        <w:t xml:space="preserve">] </w:t>
      </w:r>
      <w:hyperlink r:id="rId28" w:history="1">
        <w:r w:rsidR="008346B6" w:rsidRPr="008346B6">
          <w:rPr>
            <w:rStyle w:val="Hyperlink"/>
            <w:color w:val="000000" w:themeColor="text1"/>
            <w:u w:val="none"/>
          </w:rPr>
          <w:t>http://www.wdr.de/tv/wissenmachtah/bibliothek/magnetismus.php5</w:t>
        </w:r>
      </w:hyperlink>
      <w:r w:rsidR="008346B6" w:rsidRPr="008346B6">
        <w:rPr>
          <w:color w:val="000000" w:themeColor="text1"/>
        </w:rPr>
        <w:t xml:space="preserve"> </w:t>
      </w:r>
      <w:r w:rsidR="008346B6" w:rsidRPr="008346B6">
        <w:rPr>
          <w:i/>
          <w:color w:val="000000" w:themeColor="text1"/>
        </w:rPr>
        <w:t>(</w:t>
      </w:r>
      <w:r w:rsidR="008346B6" w:rsidRPr="008346B6">
        <w:rPr>
          <w:i/>
        </w:rPr>
        <w:t>letzter Zugriff: 28.09.</w:t>
      </w:r>
      <w:r w:rsidR="00511589">
        <w:rPr>
          <w:i/>
        </w:rPr>
        <w:t>20</w:t>
      </w:r>
      <w:r w:rsidR="008346B6" w:rsidRPr="008346B6">
        <w:rPr>
          <w:i/>
        </w:rPr>
        <w:t>12 um 18:00)</w:t>
      </w:r>
    </w:p>
    <w:p w14:paraId="7F64A2E6" w14:textId="37E34091" w:rsidR="0009726D" w:rsidRPr="0009726D" w:rsidRDefault="0009726D" w:rsidP="008346B6">
      <w:pPr>
        <w:jc w:val="left"/>
        <w:rPr>
          <w:i/>
          <w:color w:val="000000" w:themeColor="text1"/>
        </w:rPr>
      </w:pPr>
      <w:r w:rsidRPr="0059297A">
        <w:rPr>
          <w:color w:val="808080" w:themeColor="background1" w:themeShade="80"/>
        </w:rPr>
        <w:t xml:space="preserve">- </w:t>
      </w:r>
      <w:r>
        <w:rPr>
          <w:color w:val="808080" w:themeColor="background1" w:themeShade="80"/>
        </w:rPr>
        <w:t>Lehrerversuch V2</w:t>
      </w:r>
    </w:p>
    <w:p w14:paraId="0C7A7900" w14:textId="1C234ACF" w:rsidR="00BE0B4B" w:rsidRDefault="00BE0B4B" w:rsidP="00E7109B">
      <w:pPr>
        <w:spacing w:after="0"/>
        <w:jc w:val="left"/>
        <w:rPr>
          <w:i/>
          <w:color w:val="000000" w:themeColor="text1"/>
        </w:rPr>
      </w:pPr>
      <w:r>
        <w:t xml:space="preserve">[2] </w:t>
      </w:r>
      <w:hyperlink r:id="rId29" w:history="1">
        <w:r w:rsidRPr="00BE0B4B">
          <w:rPr>
            <w:rStyle w:val="Hyperlink"/>
            <w:color w:val="000000" w:themeColor="text1"/>
            <w:u w:val="none"/>
          </w:rPr>
          <w:t>http://www.kids-and-science.de/experimente-fuer-kinder/detailansicht/datum/2009/11/08/stabmagnete-am-faden-grosse-reichweite-erzeugt-gekoppelte-schwingung.html</w:t>
        </w:r>
      </w:hyperlink>
      <w:r>
        <w:rPr>
          <w:color w:val="000000" w:themeColor="text1"/>
        </w:rPr>
        <w:t xml:space="preserve"> </w:t>
      </w:r>
      <w:r w:rsidRPr="00BE0B4B">
        <w:rPr>
          <w:i/>
          <w:color w:val="000000" w:themeColor="text1"/>
        </w:rPr>
        <w:t>(</w:t>
      </w:r>
      <w:r>
        <w:rPr>
          <w:i/>
          <w:color w:val="000000" w:themeColor="text1"/>
        </w:rPr>
        <w:t>letzter Zugriff: 30.09.2012 um 20:10)</w:t>
      </w:r>
    </w:p>
    <w:p w14:paraId="3E8789A2" w14:textId="013013CD" w:rsidR="00E7109B" w:rsidRDefault="00E7109B" w:rsidP="008346B6">
      <w:pPr>
        <w:jc w:val="left"/>
        <w:rPr>
          <w:i/>
          <w:color w:val="000000" w:themeColor="text1"/>
        </w:rPr>
      </w:pPr>
      <w:r w:rsidRPr="0059297A">
        <w:rPr>
          <w:color w:val="808080" w:themeColor="background1" w:themeShade="80"/>
        </w:rPr>
        <w:t xml:space="preserve">- </w:t>
      </w:r>
      <w:r w:rsidR="0009726D">
        <w:rPr>
          <w:color w:val="808080" w:themeColor="background1" w:themeShade="80"/>
        </w:rPr>
        <w:t>Lehrerversuch V3</w:t>
      </w:r>
    </w:p>
    <w:p w14:paraId="2BFA401E" w14:textId="77777777" w:rsidR="00E7109B" w:rsidRDefault="00511589" w:rsidP="00E7109B">
      <w:pPr>
        <w:spacing w:after="0"/>
        <w:jc w:val="left"/>
        <w:rPr>
          <w:color w:val="808080" w:themeColor="background1" w:themeShade="80"/>
        </w:rPr>
      </w:pPr>
      <w:r>
        <w:rPr>
          <w:color w:val="000000" w:themeColor="text1"/>
        </w:rPr>
        <w:t xml:space="preserve">[3] </w:t>
      </w:r>
      <w:hyperlink r:id="rId30" w:history="1">
        <w:r w:rsidRPr="00511589">
          <w:rPr>
            <w:rStyle w:val="Hyperlink"/>
            <w:color w:val="000000" w:themeColor="text1"/>
            <w:u w:val="none"/>
          </w:rPr>
          <w:t>http://www.physikfuerkids.de/lab1/versuche/korkkom/index.html</w:t>
        </w:r>
      </w:hyperlink>
      <w:r>
        <w:rPr>
          <w:color w:val="000000" w:themeColor="text1"/>
        </w:rPr>
        <w:t xml:space="preserve"> </w:t>
      </w:r>
      <w:r>
        <w:rPr>
          <w:i/>
          <w:color w:val="000000" w:themeColor="text1"/>
        </w:rPr>
        <w:t>(letzter Zugriff: 30.09.2012 um 20:00)</w:t>
      </w:r>
      <w:r w:rsidR="0059297A" w:rsidRPr="0059297A">
        <w:rPr>
          <w:color w:val="808080" w:themeColor="background1" w:themeShade="80"/>
        </w:rPr>
        <w:t xml:space="preserve"> </w:t>
      </w:r>
    </w:p>
    <w:p w14:paraId="340DA97C" w14:textId="2C744C35" w:rsidR="00511589" w:rsidRDefault="0059297A" w:rsidP="008346B6">
      <w:pPr>
        <w:jc w:val="left"/>
        <w:rPr>
          <w:i/>
          <w:color w:val="000000" w:themeColor="text1"/>
        </w:rPr>
      </w:pPr>
      <w:r w:rsidRPr="0059297A">
        <w:rPr>
          <w:color w:val="808080" w:themeColor="background1" w:themeShade="80"/>
        </w:rPr>
        <w:t xml:space="preserve">- </w:t>
      </w:r>
      <w:r w:rsidR="0009726D">
        <w:rPr>
          <w:color w:val="808080" w:themeColor="background1" w:themeShade="80"/>
        </w:rPr>
        <w:t xml:space="preserve">Schülerversuch </w:t>
      </w:r>
      <w:r w:rsidR="00E7109B">
        <w:rPr>
          <w:color w:val="808080" w:themeColor="background1" w:themeShade="80"/>
        </w:rPr>
        <w:t>V5</w:t>
      </w:r>
    </w:p>
    <w:p w14:paraId="27BCDDDF" w14:textId="480FB7F2" w:rsidR="00C25319" w:rsidRPr="0059297A" w:rsidRDefault="00C25319" w:rsidP="008346B6">
      <w:pPr>
        <w:jc w:val="left"/>
        <w:rPr>
          <w:color w:val="808080" w:themeColor="background1" w:themeShade="80"/>
        </w:rPr>
      </w:pPr>
      <w:r>
        <w:rPr>
          <w:color w:val="000000" w:themeColor="text1"/>
        </w:rPr>
        <w:t>[</w:t>
      </w:r>
      <w:r w:rsidRPr="00C25319">
        <w:rPr>
          <w:color w:val="000000" w:themeColor="text1"/>
        </w:rPr>
        <w:t xml:space="preserve">4] </w:t>
      </w:r>
      <w:hyperlink r:id="rId31" w:history="1">
        <w:r w:rsidRPr="00C25319">
          <w:rPr>
            <w:rStyle w:val="Hyperlink"/>
            <w:color w:val="000000" w:themeColor="text1"/>
            <w:u w:val="none"/>
          </w:rPr>
          <w:t>http://www.ratart.org/blog/uploads/Kompass.jpg</w:t>
        </w:r>
      </w:hyperlink>
      <w:r w:rsidRPr="00C25319">
        <w:rPr>
          <w:color w:val="000000" w:themeColor="text1"/>
        </w:rPr>
        <w:t xml:space="preserve"> </w:t>
      </w:r>
      <w:r>
        <w:rPr>
          <w:color w:val="000000" w:themeColor="text1"/>
        </w:rPr>
        <w:t>(</w:t>
      </w:r>
      <w:r>
        <w:rPr>
          <w:i/>
          <w:color w:val="000000" w:themeColor="text1"/>
        </w:rPr>
        <w:t>letzter Zugriff: 30.09.2012 um 20:13)</w:t>
      </w:r>
      <w:r w:rsidR="0059297A">
        <w:rPr>
          <w:color w:val="000000" w:themeColor="text1"/>
        </w:rPr>
        <w:t xml:space="preserve">        </w:t>
      </w:r>
      <w:r w:rsidR="0059297A" w:rsidRPr="0059297A">
        <w:rPr>
          <w:color w:val="808080" w:themeColor="background1" w:themeShade="80"/>
        </w:rPr>
        <w:t>- Bi</w:t>
      </w:r>
      <w:r w:rsidR="0009726D">
        <w:rPr>
          <w:color w:val="808080" w:themeColor="background1" w:themeShade="80"/>
        </w:rPr>
        <w:t>ld vom Arbeitsblatt, oben rechts</w:t>
      </w:r>
    </w:p>
    <w:p w14:paraId="10F9A432" w14:textId="77777777" w:rsidR="00BE0B4B" w:rsidRPr="00BE0B4B" w:rsidRDefault="00BE0B4B" w:rsidP="008346B6">
      <w:pPr>
        <w:jc w:val="left"/>
        <w:rPr>
          <w:rFonts w:asciiTheme="majorHAnsi" w:hAnsiTheme="majorHAnsi"/>
        </w:rPr>
      </w:pPr>
    </w:p>
    <w:p w14:paraId="5D5D7327" w14:textId="77777777" w:rsidR="00F74A95" w:rsidRPr="00F74A95" w:rsidRDefault="00F74A95" w:rsidP="00F74A95"/>
    <w:sectPr w:rsidR="00F74A95" w:rsidRPr="00F74A95" w:rsidSect="00110808">
      <w:headerReference w:type="default" r:id="rId32"/>
      <w:pgSz w:w="11906" w:h="16838"/>
      <w:pgMar w:top="1417" w:right="1417" w:bottom="709" w:left="1417" w:header="708" w:footer="708" w:gutter="0"/>
      <w:pgNumType w:start="1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2CDC0F" w14:textId="77777777" w:rsidR="00D97D06" w:rsidRDefault="00D97D06" w:rsidP="0086227B">
      <w:pPr>
        <w:spacing w:after="0" w:line="240" w:lineRule="auto"/>
      </w:pPr>
      <w:r>
        <w:separator/>
      </w:r>
    </w:p>
  </w:endnote>
  <w:endnote w:type="continuationSeparator" w:id="0">
    <w:p w14:paraId="52C0649A" w14:textId="77777777" w:rsidR="00D97D06" w:rsidRDefault="00D97D06"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A9CF36" w14:textId="77777777" w:rsidR="00D97D06" w:rsidRDefault="00D97D06" w:rsidP="0086227B">
      <w:pPr>
        <w:spacing w:after="0" w:line="240" w:lineRule="auto"/>
      </w:pPr>
      <w:r>
        <w:separator/>
      </w:r>
    </w:p>
  </w:footnote>
  <w:footnote w:type="continuationSeparator" w:id="0">
    <w:p w14:paraId="11C8ECA1" w14:textId="77777777" w:rsidR="00D97D06" w:rsidRDefault="00D97D06"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2061280155"/>
      <w:docPartObj>
        <w:docPartGallery w:val="Page Numbers (Top of Page)"/>
        <w:docPartUnique/>
      </w:docPartObj>
    </w:sdtPr>
    <w:sdtEndPr/>
    <w:sdtContent>
      <w:p w14:paraId="226A0B64" w14:textId="77777777" w:rsidR="00132AB0" w:rsidRPr="0080101C" w:rsidRDefault="00D97D06" w:rsidP="00337B69">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C065F8" w:rsidRPr="00C065F8">
          <w:rPr>
            <w:b/>
            <w:bCs/>
            <w:noProof/>
            <w:sz w:val="20"/>
          </w:rPr>
          <w:t>3</w:t>
        </w:r>
        <w:r>
          <w:rPr>
            <w:b/>
            <w:bCs/>
            <w:noProof/>
            <w:sz w:val="20"/>
          </w:rPr>
          <w:fldChar w:fldCharType="end"/>
        </w:r>
        <w:r w:rsidR="00132AB0" w:rsidRPr="00AA612B">
          <w:rPr>
            <w:rFonts w:asciiTheme="majorHAnsi" w:hAnsiTheme="majorHAnsi" w:cs="Arial"/>
            <w:sz w:val="20"/>
            <w:szCs w:val="20"/>
          </w:rPr>
          <w:t xml:space="preserve"> </w:t>
        </w:r>
        <w:r>
          <w:fldChar w:fldCharType="begin"/>
        </w:r>
        <w:r>
          <w:instrText xml:space="preserve"> STYLEREF  "Überschrift 1"  \* MERGEFORMAT </w:instrText>
        </w:r>
        <w:r>
          <w:fldChar w:fldCharType="separate"/>
        </w:r>
        <w:r w:rsidR="00C065F8">
          <w:rPr>
            <w:noProof/>
          </w:rPr>
          <w:t>Schülerversuche</w:t>
        </w:r>
        <w:r>
          <w:rPr>
            <w:noProof/>
          </w:rPr>
          <w:fldChar w:fldCharType="end"/>
        </w:r>
        <w:r w:rsidR="00132AB0" w:rsidRPr="0080101C">
          <w:rPr>
            <w:rFonts w:asciiTheme="majorHAnsi" w:hAnsiTheme="majorHAnsi"/>
            <w:sz w:val="20"/>
            <w:szCs w:val="20"/>
          </w:rPr>
          <w:tab/>
        </w:r>
        <w:r w:rsidR="00132AB0" w:rsidRPr="0080101C">
          <w:rPr>
            <w:rFonts w:asciiTheme="majorHAnsi" w:hAnsiTheme="majorHAnsi"/>
            <w:sz w:val="20"/>
            <w:szCs w:val="20"/>
          </w:rPr>
          <w:tab/>
        </w:r>
        <w:r w:rsidR="00132AB0" w:rsidRPr="0080101C">
          <w:rPr>
            <w:rFonts w:asciiTheme="majorHAnsi" w:hAnsiTheme="majorHAnsi" w:cs="Arial"/>
            <w:sz w:val="20"/>
            <w:szCs w:val="20"/>
          </w:rPr>
          <w:t xml:space="preserve"> </w:t>
        </w:r>
        <w:r w:rsidR="00132AB0" w:rsidRPr="0080101C">
          <w:rPr>
            <w:rFonts w:asciiTheme="majorHAnsi" w:hAnsiTheme="majorHAnsi"/>
            <w:sz w:val="20"/>
            <w:szCs w:val="20"/>
          </w:rPr>
          <w:fldChar w:fldCharType="begin"/>
        </w:r>
        <w:r w:rsidR="00132AB0" w:rsidRPr="0080101C">
          <w:rPr>
            <w:rFonts w:asciiTheme="majorHAnsi" w:hAnsiTheme="majorHAnsi"/>
            <w:sz w:val="20"/>
            <w:szCs w:val="20"/>
          </w:rPr>
          <w:instrText xml:space="preserve"> PAGE   \* MERGEFORMAT </w:instrText>
        </w:r>
        <w:r w:rsidR="00132AB0" w:rsidRPr="0080101C">
          <w:rPr>
            <w:rFonts w:asciiTheme="majorHAnsi" w:hAnsiTheme="majorHAnsi"/>
            <w:sz w:val="20"/>
            <w:szCs w:val="20"/>
          </w:rPr>
          <w:fldChar w:fldCharType="separate"/>
        </w:r>
        <w:r w:rsidR="00C065F8">
          <w:rPr>
            <w:rFonts w:asciiTheme="majorHAnsi" w:hAnsiTheme="majorHAnsi"/>
            <w:noProof/>
            <w:sz w:val="20"/>
            <w:szCs w:val="20"/>
          </w:rPr>
          <w:t>9</w:t>
        </w:r>
        <w:r w:rsidR="00132AB0" w:rsidRPr="0080101C">
          <w:rPr>
            <w:rFonts w:asciiTheme="majorHAnsi" w:hAnsiTheme="majorHAnsi"/>
            <w:sz w:val="20"/>
            <w:szCs w:val="20"/>
          </w:rPr>
          <w:fldChar w:fldCharType="end"/>
        </w:r>
      </w:p>
    </w:sdtContent>
  </w:sdt>
  <w:p w14:paraId="5943B59F" w14:textId="7D0C96B0" w:rsidR="00132AB0" w:rsidRPr="00337B69" w:rsidRDefault="00132AB0" w:rsidP="00337B69">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58240" behindDoc="0" locked="0" layoutInCell="1" allowOverlap="1" wp14:anchorId="0DBD3396" wp14:editId="5538BF37">
              <wp:simplePos x="0" y="0"/>
              <wp:positionH relativeFrom="column">
                <wp:posOffset>-42545</wp:posOffset>
              </wp:positionH>
              <wp:positionV relativeFrom="paragraph">
                <wp:posOffset>38735</wp:posOffset>
              </wp:positionV>
              <wp:extent cx="5867400" cy="635"/>
              <wp:effectExtent l="5080" t="10160" r="13970" b="8255"/>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 o:spid="_x0000_s1026" type="#_x0000_t32" style="position:absolute;margin-left:-3.35pt;margin-top:3.05pt;width:462pt;height:.0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pyIAcyYCAABHBAAADgAAAAAAAAAAAAAAAAAuAgAAZHJzL2Uyb0RvYy54&#10;bWxQSwECLQAUAAYACAAAACEA/2xrhNsAAAAGAQAADwAAAAAAAAAAAAAAAACABAAAZHJzL2Rvd25y&#10;ZXYueG1sUEsFBgAAAAAEAAQA8wAAAIgFAAAAAA==&#10;"/>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086AC" w14:textId="1502EA11" w:rsidR="00132AB0" w:rsidRPr="00337B69" w:rsidRDefault="00132AB0" w:rsidP="00337B69">
    <w:pPr>
      <w:pStyle w:val="Kopfzeile"/>
      <w:tabs>
        <w:tab w:val="left" w:pos="0"/>
        <w:tab w:val="left" w:pos="284"/>
      </w:tabs>
      <w:jc w:val="right"/>
      <w:rPr>
        <w:rFonts w:asciiTheme="majorHAnsi" w:hAnsiTheme="majorHAnsi"/>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27211388"/>
      <w:docPartObj>
        <w:docPartGallery w:val="Page Numbers (Top of Page)"/>
        <w:docPartUnique/>
      </w:docPartObj>
    </w:sdtPr>
    <w:sdtEndPr/>
    <w:sdtContent>
      <w:p w14:paraId="27D77575" w14:textId="77777777" w:rsidR="00132AB0" w:rsidRPr="0080101C" w:rsidRDefault="00D97D06" w:rsidP="0049087A">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C065F8" w:rsidRPr="00C065F8">
          <w:rPr>
            <w:b/>
            <w:bCs/>
            <w:noProof/>
            <w:sz w:val="20"/>
          </w:rPr>
          <w:t>4</w:t>
        </w:r>
        <w:r>
          <w:rPr>
            <w:b/>
            <w:bCs/>
            <w:noProof/>
            <w:sz w:val="20"/>
          </w:rPr>
          <w:fldChar w:fldCharType="end"/>
        </w:r>
        <w:r w:rsidR="00132AB0" w:rsidRPr="00AA612B">
          <w:rPr>
            <w:rFonts w:asciiTheme="majorHAnsi" w:hAnsiTheme="majorHAnsi" w:cs="Arial"/>
            <w:sz w:val="20"/>
            <w:szCs w:val="20"/>
          </w:rPr>
          <w:t xml:space="preserve"> </w:t>
        </w:r>
        <w:r w:rsidR="00132AB0">
          <w:t xml:space="preserve">Literaturverzeichnis </w:t>
        </w:r>
        <w:r w:rsidR="00132AB0" w:rsidRPr="0080101C">
          <w:rPr>
            <w:rFonts w:asciiTheme="majorHAnsi" w:hAnsiTheme="majorHAnsi"/>
            <w:sz w:val="20"/>
            <w:szCs w:val="20"/>
          </w:rPr>
          <w:tab/>
        </w:r>
        <w:r w:rsidR="00132AB0" w:rsidRPr="0080101C">
          <w:rPr>
            <w:rFonts w:asciiTheme="majorHAnsi" w:hAnsiTheme="majorHAnsi"/>
            <w:sz w:val="20"/>
            <w:szCs w:val="20"/>
          </w:rPr>
          <w:tab/>
        </w:r>
        <w:r w:rsidR="00132AB0" w:rsidRPr="0080101C">
          <w:rPr>
            <w:rFonts w:asciiTheme="majorHAnsi" w:hAnsiTheme="majorHAnsi" w:cs="Arial"/>
            <w:sz w:val="20"/>
            <w:szCs w:val="20"/>
          </w:rPr>
          <w:t xml:space="preserve"> </w:t>
        </w:r>
        <w:r w:rsidR="00132AB0" w:rsidRPr="0080101C">
          <w:rPr>
            <w:rFonts w:asciiTheme="majorHAnsi" w:hAnsiTheme="majorHAnsi"/>
            <w:sz w:val="20"/>
            <w:szCs w:val="20"/>
          </w:rPr>
          <w:fldChar w:fldCharType="begin"/>
        </w:r>
        <w:r w:rsidR="00132AB0" w:rsidRPr="0080101C">
          <w:rPr>
            <w:rFonts w:asciiTheme="majorHAnsi" w:hAnsiTheme="majorHAnsi"/>
            <w:sz w:val="20"/>
            <w:szCs w:val="20"/>
          </w:rPr>
          <w:instrText xml:space="preserve"> PAGE   \* MERGEFORMAT </w:instrText>
        </w:r>
        <w:r w:rsidR="00132AB0" w:rsidRPr="0080101C">
          <w:rPr>
            <w:rFonts w:asciiTheme="majorHAnsi" w:hAnsiTheme="majorHAnsi"/>
            <w:sz w:val="20"/>
            <w:szCs w:val="20"/>
          </w:rPr>
          <w:fldChar w:fldCharType="separate"/>
        </w:r>
        <w:r w:rsidR="00C065F8">
          <w:rPr>
            <w:rFonts w:asciiTheme="majorHAnsi" w:hAnsiTheme="majorHAnsi"/>
            <w:noProof/>
            <w:sz w:val="20"/>
            <w:szCs w:val="20"/>
          </w:rPr>
          <w:t>10</w:t>
        </w:r>
        <w:r w:rsidR="00132AB0" w:rsidRPr="0080101C">
          <w:rPr>
            <w:rFonts w:asciiTheme="majorHAnsi" w:hAnsiTheme="majorHAnsi"/>
            <w:sz w:val="20"/>
            <w:szCs w:val="20"/>
          </w:rPr>
          <w:fldChar w:fldCharType="end"/>
        </w:r>
      </w:p>
    </w:sdtContent>
  </w:sdt>
  <w:p w14:paraId="0FC1DA34" w14:textId="50796917" w:rsidR="00132AB0" w:rsidRPr="0080101C" w:rsidRDefault="00132AB0" w:rsidP="0049087A">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64384" behindDoc="0" locked="0" layoutInCell="1" allowOverlap="1" wp14:anchorId="2E70AE87" wp14:editId="3A7909CA">
              <wp:simplePos x="0" y="0"/>
              <wp:positionH relativeFrom="column">
                <wp:posOffset>-42545</wp:posOffset>
              </wp:positionH>
              <wp:positionV relativeFrom="paragraph">
                <wp:posOffset>38735</wp:posOffset>
              </wp:positionV>
              <wp:extent cx="5867400" cy="635"/>
              <wp:effectExtent l="5080" t="10160" r="13970" b="8255"/>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 o:spid="_x0000_s1026" type="#_x0000_t32" style="position:absolute;margin-left:-3.35pt;margin-top:3.05pt;width:462pt;height:.0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hpwJQyYCAABHBAAADgAAAAAAAAAAAAAAAAAuAgAAZHJzL2Uyb0RvYy54&#10;bWxQSwECLQAUAAYACAAAACEA/2xrhNsAAAAGAQAADwAAAAAAAAAAAAAAAACABAAAZHJzL2Rvd25y&#10;ZXYueG1sUEsFBgAAAAAEAAQA8wAAAIgFA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B4E6ABC"/>
    <w:multiLevelType w:val="hybridMultilevel"/>
    <w:tmpl w:val="3D0A3D0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9422180"/>
    <w:multiLevelType w:val="multilevel"/>
    <w:tmpl w:val="AB160CFC"/>
    <w:lvl w:ilvl="0">
      <w:start w:val="1"/>
      <w:numFmt w:val="decimal"/>
      <w:pStyle w:val="berschrift1"/>
      <w:lvlText w:val="%1"/>
      <w:lvlJc w:val="left"/>
      <w:pPr>
        <w:ind w:left="432" w:hanging="432"/>
      </w:pPr>
      <w:rPr>
        <w:rFonts w:asciiTheme="majorHAnsi" w:hAnsiTheme="majorHAnsi" w:hint="default"/>
        <w:i w:val="0"/>
        <w:color w:val="000000" w:themeColor="text1"/>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8">
    <w:nsid w:val="57C741F2"/>
    <w:multiLevelType w:val="hybridMultilevel"/>
    <w:tmpl w:val="86E0B70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691E7277"/>
    <w:multiLevelType w:val="hybridMultilevel"/>
    <w:tmpl w:val="86E0B70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732A6A2B"/>
    <w:multiLevelType w:val="hybridMultilevel"/>
    <w:tmpl w:val="FA088F9A"/>
    <w:lvl w:ilvl="0" w:tplc="81DAF6E8">
      <w:start w:val="1"/>
      <w:numFmt w:val="decimal"/>
      <w:lvlText w:val="%1."/>
      <w:lvlJc w:val="left"/>
      <w:pPr>
        <w:ind w:left="360" w:hanging="360"/>
      </w:pPr>
      <w:rPr>
        <w:color w:val="auto"/>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7DA73355"/>
    <w:multiLevelType w:val="hybridMultilevel"/>
    <w:tmpl w:val="F55A218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abstractNumId w:val="7"/>
  </w:num>
  <w:num w:numId="2">
    <w:abstractNumId w:val="7"/>
  </w:num>
  <w:num w:numId="3">
    <w:abstractNumId w:val="7"/>
  </w:num>
  <w:num w:numId="4">
    <w:abstractNumId w:val="7"/>
  </w:num>
  <w:num w:numId="5">
    <w:abstractNumId w:val="7"/>
  </w:num>
  <w:num w:numId="6">
    <w:abstractNumId w:val="7"/>
  </w:num>
  <w:num w:numId="7">
    <w:abstractNumId w:val="7"/>
  </w:num>
  <w:num w:numId="8">
    <w:abstractNumId w:val="7"/>
  </w:num>
  <w:num w:numId="9">
    <w:abstractNumId w:val="7"/>
  </w:num>
  <w:num w:numId="10">
    <w:abstractNumId w:val="7"/>
  </w:num>
  <w:num w:numId="11">
    <w:abstractNumId w:val="3"/>
  </w:num>
  <w:num w:numId="12">
    <w:abstractNumId w:val="0"/>
  </w:num>
  <w:num w:numId="13">
    <w:abstractNumId w:val="6"/>
  </w:num>
  <w:num w:numId="14">
    <w:abstractNumId w:val="4"/>
  </w:num>
  <w:num w:numId="15">
    <w:abstractNumId w:val="10"/>
  </w:num>
  <w:num w:numId="16">
    <w:abstractNumId w:val="1"/>
  </w:num>
  <w:num w:numId="17">
    <w:abstractNumId w:val="12"/>
  </w:num>
  <w:num w:numId="18">
    <w:abstractNumId w:val="2"/>
  </w:num>
  <w:num w:numId="19">
    <w:abstractNumId w:val="13"/>
  </w:num>
  <w:num w:numId="20">
    <w:abstractNumId w:val="5"/>
  </w:num>
  <w:num w:numId="21">
    <w:abstractNumId w:val="8"/>
  </w:num>
  <w:num w:numId="22">
    <w:abstractNumId w:val="9"/>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27B"/>
    <w:rsid w:val="00007E3F"/>
    <w:rsid w:val="00011800"/>
    <w:rsid w:val="000137A3"/>
    <w:rsid w:val="00014E7D"/>
    <w:rsid w:val="00021C51"/>
    <w:rsid w:val="00022871"/>
    <w:rsid w:val="00030CEA"/>
    <w:rsid w:val="00032844"/>
    <w:rsid w:val="000373FE"/>
    <w:rsid w:val="000375D7"/>
    <w:rsid w:val="00041562"/>
    <w:rsid w:val="00045DBE"/>
    <w:rsid w:val="00056798"/>
    <w:rsid w:val="0006287D"/>
    <w:rsid w:val="0006684E"/>
    <w:rsid w:val="00066DE1"/>
    <w:rsid w:val="00067AEC"/>
    <w:rsid w:val="00072812"/>
    <w:rsid w:val="0007729E"/>
    <w:rsid w:val="000846B9"/>
    <w:rsid w:val="00095756"/>
    <w:rsid w:val="0009726D"/>
    <w:rsid w:val="000972FF"/>
    <w:rsid w:val="000A20A1"/>
    <w:rsid w:val="000B1B31"/>
    <w:rsid w:val="000B6969"/>
    <w:rsid w:val="000C31D1"/>
    <w:rsid w:val="000C4EB4"/>
    <w:rsid w:val="000D001D"/>
    <w:rsid w:val="000D10FB"/>
    <w:rsid w:val="000D3F6C"/>
    <w:rsid w:val="000D43A5"/>
    <w:rsid w:val="000D5531"/>
    <w:rsid w:val="000D7381"/>
    <w:rsid w:val="000E0EBE"/>
    <w:rsid w:val="000E1F3A"/>
    <w:rsid w:val="000E21A7"/>
    <w:rsid w:val="000E7DB1"/>
    <w:rsid w:val="000F09B6"/>
    <w:rsid w:val="000F5EEC"/>
    <w:rsid w:val="001010F4"/>
    <w:rsid w:val="001022B4"/>
    <w:rsid w:val="00105D75"/>
    <w:rsid w:val="00110808"/>
    <w:rsid w:val="001118D5"/>
    <w:rsid w:val="001176E6"/>
    <w:rsid w:val="00120042"/>
    <w:rsid w:val="001201CA"/>
    <w:rsid w:val="0012481E"/>
    <w:rsid w:val="00125F25"/>
    <w:rsid w:val="00126EC5"/>
    <w:rsid w:val="00132AB0"/>
    <w:rsid w:val="00132C4A"/>
    <w:rsid w:val="0013474F"/>
    <w:rsid w:val="0013621E"/>
    <w:rsid w:val="00137477"/>
    <w:rsid w:val="0013798E"/>
    <w:rsid w:val="00142D46"/>
    <w:rsid w:val="001456F8"/>
    <w:rsid w:val="00146942"/>
    <w:rsid w:val="001502C7"/>
    <w:rsid w:val="00153EA8"/>
    <w:rsid w:val="00157CD4"/>
    <w:rsid w:val="00157F3D"/>
    <w:rsid w:val="00162540"/>
    <w:rsid w:val="00183EB3"/>
    <w:rsid w:val="00185726"/>
    <w:rsid w:val="00187E0D"/>
    <w:rsid w:val="00194C26"/>
    <w:rsid w:val="001A2B94"/>
    <w:rsid w:val="001A7524"/>
    <w:rsid w:val="001B1BD4"/>
    <w:rsid w:val="001B2123"/>
    <w:rsid w:val="001C4FFC"/>
    <w:rsid w:val="001C5EFC"/>
    <w:rsid w:val="001D568B"/>
    <w:rsid w:val="001D7AD9"/>
    <w:rsid w:val="001E6A6B"/>
    <w:rsid w:val="001E72CE"/>
    <w:rsid w:val="001E7CA2"/>
    <w:rsid w:val="00200E32"/>
    <w:rsid w:val="00201918"/>
    <w:rsid w:val="00206D6B"/>
    <w:rsid w:val="00226DC7"/>
    <w:rsid w:val="00231979"/>
    <w:rsid w:val="0023241F"/>
    <w:rsid w:val="002375EF"/>
    <w:rsid w:val="0024201F"/>
    <w:rsid w:val="00243002"/>
    <w:rsid w:val="002440E1"/>
    <w:rsid w:val="00244E0C"/>
    <w:rsid w:val="002537E5"/>
    <w:rsid w:val="00254F3F"/>
    <w:rsid w:val="0026299F"/>
    <w:rsid w:val="00274932"/>
    <w:rsid w:val="0028080E"/>
    <w:rsid w:val="00282DB0"/>
    <w:rsid w:val="002944CF"/>
    <w:rsid w:val="00297237"/>
    <w:rsid w:val="002A716F"/>
    <w:rsid w:val="002B0B14"/>
    <w:rsid w:val="002B1B1B"/>
    <w:rsid w:val="002C5B15"/>
    <w:rsid w:val="002C6AD5"/>
    <w:rsid w:val="002E0F34"/>
    <w:rsid w:val="002E2DD3"/>
    <w:rsid w:val="002E38A0"/>
    <w:rsid w:val="002E5FCC"/>
    <w:rsid w:val="002F2CB3"/>
    <w:rsid w:val="002F38EE"/>
    <w:rsid w:val="00306476"/>
    <w:rsid w:val="00312979"/>
    <w:rsid w:val="0032154D"/>
    <w:rsid w:val="00324E69"/>
    <w:rsid w:val="0033677B"/>
    <w:rsid w:val="00336B3B"/>
    <w:rsid w:val="00336CD3"/>
    <w:rsid w:val="0033728B"/>
    <w:rsid w:val="00337B69"/>
    <w:rsid w:val="00344BB7"/>
    <w:rsid w:val="00344CA7"/>
    <w:rsid w:val="00345293"/>
    <w:rsid w:val="00345F54"/>
    <w:rsid w:val="003609BA"/>
    <w:rsid w:val="00363D03"/>
    <w:rsid w:val="00366C40"/>
    <w:rsid w:val="00371BCC"/>
    <w:rsid w:val="0038284A"/>
    <w:rsid w:val="003837C2"/>
    <w:rsid w:val="00383A0A"/>
    <w:rsid w:val="00384682"/>
    <w:rsid w:val="00390A9C"/>
    <w:rsid w:val="003B49C6"/>
    <w:rsid w:val="003B5BDC"/>
    <w:rsid w:val="003C5747"/>
    <w:rsid w:val="003D2593"/>
    <w:rsid w:val="003D529E"/>
    <w:rsid w:val="003E69AB"/>
    <w:rsid w:val="003F4FED"/>
    <w:rsid w:val="00400321"/>
    <w:rsid w:val="00401750"/>
    <w:rsid w:val="00403E55"/>
    <w:rsid w:val="004057D3"/>
    <w:rsid w:val="00407D5A"/>
    <w:rsid w:val="004102B8"/>
    <w:rsid w:val="0041565C"/>
    <w:rsid w:val="004159FB"/>
    <w:rsid w:val="004170A6"/>
    <w:rsid w:val="00421503"/>
    <w:rsid w:val="00426C4A"/>
    <w:rsid w:val="00434D4E"/>
    <w:rsid w:val="00434F30"/>
    <w:rsid w:val="00442EB1"/>
    <w:rsid w:val="00456551"/>
    <w:rsid w:val="0046039E"/>
    <w:rsid w:val="00464A22"/>
    <w:rsid w:val="00465D10"/>
    <w:rsid w:val="00475A00"/>
    <w:rsid w:val="00482AC2"/>
    <w:rsid w:val="0048605B"/>
    <w:rsid w:val="00486C9F"/>
    <w:rsid w:val="0049087A"/>
    <w:rsid w:val="004925A3"/>
    <w:rsid w:val="004928A7"/>
    <w:rsid w:val="00493402"/>
    <w:rsid w:val="004944F3"/>
    <w:rsid w:val="004A1F83"/>
    <w:rsid w:val="004A56C8"/>
    <w:rsid w:val="004A657F"/>
    <w:rsid w:val="004B06D5"/>
    <w:rsid w:val="004B200E"/>
    <w:rsid w:val="004B3E0E"/>
    <w:rsid w:val="004C64A6"/>
    <w:rsid w:val="004C736B"/>
    <w:rsid w:val="004D2108"/>
    <w:rsid w:val="004D2994"/>
    <w:rsid w:val="004D3E6E"/>
    <w:rsid w:val="004F001A"/>
    <w:rsid w:val="004F0A2A"/>
    <w:rsid w:val="004F1A17"/>
    <w:rsid w:val="004F417D"/>
    <w:rsid w:val="004F748D"/>
    <w:rsid w:val="0050123E"/>
    <w:rsid w:val="00503C6A"/>
    <w:rsid w:val="005040D6"/>
    <w:rsid w:val="00511589"/>
    <w:rsid w:val="005115B1"/>
    <w:rsid w:val="00511B2E"/>
    <w:rsid w:val="00512B7B"/>
    <w:rsid w:val="005131C3"/>
    <w:rsid w:val="005143F1"/>
    <w:rsid w:val="00517073"/>
    <w:rsid w:val="00517DE1"/>
    <w:rsid w:val="005228A9"/>
    <w:rsid w:val="005240FE"/>
    <w:rsid w:val="00526F69"/>
    <w:rsid w:val="0053003E"/>
    <w:rsid w:val="00530A18"/>
    <w:rsid w:val="00533464"/>
    <w:rsid w:val="00535EA0"/>
    <w:rsid w:val="00543B28"/>
    <w:rsid w:val="00544922"/>
    <w:rsid w:val="00551968"/>
    <w:rsid w:val="00553F7B"/>
    <w:rsid w:val="00557001"/>
    <w:rsid w:val="005604A5"/>
    <w:rsid w:val="00561630"/>
    <w:rsid w:val="00562745"/>
    <w:rsid w:val="005650D4"/>
    <w:rsid w:val="005669B2"/>
    <w:rsid w:val="00573704"/>
    <w:rsid w:val="00574063"/>
    <w:rsid w:val="005745F8"/>
    <w:rsid w:val="005754A9"/>
    <w:rsid w:val="0057596C"/>
    <w:rsid w:val="005874D4"/>
    <w:rsid w:val="0059297A"/>
    <w:rsid w:val="00592F35"/>
    <w:rsid w:val="00593175"/>
    <w:rsid w:val="00595177"/>
    <w:rsid w:val="005978FA"/>
    <w:rsid w:val="00597FBD"/>
    <w:rsid w:val="005A1FEE"/>
    <w:rsid w:val="005A2E89"/>
    <w:rsid w:val="005A630D"/>
    <w:rsid w:val="005B23FC"/>
    <w:rsid w:val="005B6B2D"/>
    <w:rsid w:val="005C4532"/>
    <w:rsid w:val="005D512F"/>
    <w:rsid w:val="005E0582"/>
    <w:rsid w:val="005E1939"/>
    <w:rsid w:val="005E3970"/>
    <w:rsid w:val="005E789D"/>
    <w:rsid w:val="005F0303"/>
    <w:rsid w:val="005F2176"/>
    <w:rsid w:val="005F2DD3"/>
    <w:rsid w:val="0061183B"/>
    <w:rsid w:val="00615EB9"/>
    <w:rsid w:val="006178D7"/>
    <w:rsid w:val="006179A7"/>
    <w:rsid w:val="006250FE"/>
    <w:rsid w:val="00626874"/>
    <w:rsid w:val="00630532"/>
    <w:rsid w:val="00631F0F"/>
    <w:rsid w:val="00637239"/>
    <w:rsid w:val="006436EB"/>
    <w:rsid w:val="00653F98"/>
    <w:rsid w:val="00654117"/>
    <w:rsid w:val="00666425"/>
    <w:rsid w:val="00672281"/>
    <w:rsid w:val="00672823"/>
    <w:rsid w:val="00675294"/>
    <w:rsid w:val="006763E1"/>
    <w:rsid w:val="00681739"/>
    <w:rsid w:val="00684FCD"/>
    <w:rsid w:val="00690534"/>
    <w:rsid w:val="006943C9"/>
    <w:rsid w:val="006951F6"/>
    <w:rsid w:val="006968E6"/>
    <w:rsid w:val="006A0F35"/>
    <w:rsid w:val="006A7877"/>
    <w:rsid w:val="006B2631"/>
    <w:rsid w:val="006B3EC2"/>
    <w:rsid w:val="006C50A9"/>
    <w:rsid w:val="006C5B0D"/>
    <w:rsid w:val="006C7B24"/>
    <w:rsid w:val="006D160F"/>
    <w:rsid w:val="006D53B7"/>
    <w:rsid w:val="006E2601"/>
    <w:rsid w:val="006E32AF"/>
    <w:rsid w:val="006E5F6D"/>
    <w:rsid w:val="006F4715"/>
    <w:rsid w:val="00706C7F"/>
    <w:rsid w:val="00707392"/>
    <w:rsid w:val="00710814"/>
    <w:rsid w:val="0072123D"/>
    <w:rsid w:val="007308CE"/>
    <w:rsid w:val="00746773"/>
    <w:rsid w:val="007550C0"/>
    <w:rsid w:val="00764C80"/>
    <w:rsid w:val="00771AFF"/>
    <w:rsid w:val="00774A26"/>
    <w:rsid w:val="00775EEC"/>
    <w:rsid w:val="0077624F"/>
    <w:rsid w:val="0078071E"/>
    <w:rsid w:val="00781FFD"/>
    <w:rsid w:val="00790A61"/>
    <w:rsid w:val="00790D3B"/>
    <w:rsid w:val="00790ECE"/>
    <w:rsid w:val="007967A5"/>
    <w:rsid w:val="007A7FA8"/>
    <w:rsid w:val="007D6629"/>
    <w:rsid w:val="007E586C"/>
    <w:rsid w:val="007E7412"/>
    <w:rsid w:val="007E7F6C"/>
    <w:rsid w:val="007F1EED"/>
    <w:rsid w:val="007F3098"/>
    <w:rsid w:val="00801678"/>
    <w:rsid w:val="008042F5"/>
    <w:rsid w:val="008134AB"/>
    <w:rsid w:val="00815FB9"/>
    <w:rsid w:val="0082230A"/>
    <w:rsid w:val="00824808"/>
    <w:rsid w:val="00827F25"/>
    <w:rsid w:val="00833D43"/>
    <w:rsid w:val="008346B6"/>
    <w:rsid w:val="00837114"/>
    <w:rsid w:val="0084572D"/>
    <w:rsid w:val="00853D89"/>
    <w:rsid w:val="0085442A"/>
    <w:rsid w:val="00860249"/>
    <w:rsid w:val="0086227B"/>
    <w:rsid w:val="008664DF"/>
    <w:rsid w:val="00870D88"/>
    <w:rsid w:val="00875E5B"/>
    <w:rsid w:val="008818AE"/>
    <w:rsid w:val="0088451A"/>
    <w:rsid w:val="00890090"/>
    <w:rsid w:val="008934EA"/>
    <w:rsid w:val="0089476B"/>
    <w:rsid w:val="00896D5A"/>
    <w:rsid w:val="008A5D98"/>
    <w:rsid w:val="008A7F04"/>
    <w:rsid w:val="008B5C95"/>
    <w:rsid w:val="008B7FD6"/>
    <w:rsid w:val="008C5505"/>
    <w:rsid w:val="008C71EE"/>
    <w:rsid w:val="008D30F5"/>
    <w:rsid w:val="008D67B2"/>
    <w:rsid w:val="008D7518"/>
    <w:rsid w:val="008E12F8"/>
    <w:rsid w:val="008E1A25"/>
    <w:rsid w:val="008E20C0"/>
    <w:rsid w:val="008E345D"/>
    <w:rsid w:val="008E418B"/>
    <w:rsid w:val="008F2791"/>
    <w:rsid w:val="00905459"/>
    <w:rsid w:val="00906FDC"/>
    <w:rsid w:val="0091032D"/>
    <w:rsid w:val="00911C54"/>
    <w:rsid w:val="009134FE"/>
    <w:rsid w:val="00913D97"/>
    <w:rsid w:val="0091455D"/>
    <w:rsid w:val="009166FC"/>
    <w:rsid w:val="00920B2E"/>
    <w:rsid w:val="00925999"/>
    <w:rsid w:val="00926723"/>
    <w:rsid w:val="0094350A"/>
    <w:rsid w:val="009455EF"/>
    <w:rsid w:val="00946F4E"/>
    <w:rsid w:val="00954DC8"/>
    <w:rsid w:val="00971E91"/>
    <w:rsid w:val="009735A3"/>
    <w:rsid w:val="00973F3F"/>
    <w:rsid w:val="00977ED8"/>
    <w:rsid w:val="0098168E"/>
    <w:rsid w:val="00982ED9"/>
    <w:rsid w:val="009832C0"/>
    <w:rsid w:val="00986F63"/>
    <w:rsid w:val="0099134D"/>
    <w:rsid w:val="00993407"/>
    <w:rsid w:val="00994634"/>
    <w:rsid w:val="009B0D3F"/>
    <w:rsid w:val="009C4319"/>
    <w:rsid w:val="009C6F21"/>
    <w:rsid w:val="009C73A7"/>
    <w:rsid w:val="009C7687"/>
    <w:rsid w:val="009D150C"/>
    <w:rsid w:val="009D4BD9"/>
    <w:rsid w:val="009D4E35"/>
    <w:rsid w:val="009E46E3"/>
    <w:rsid w:val="009F0A3F"/>
    <w:rsid w:val="009F0CE9"/>
    <w:rsid w:val="009F174A"/>
    <w:rsid w:val="009F5A39"/>
    <w:rsid w:val="009F61D4"/>
    <w:rsid w:val="00A006C3"/>
    <w:rsid w:val="00A0582F"/>
    <w:rsid w:val="00A05C2F"/>
    <w:rsid w:val="00A2136F"/>
    <w:rsid w:val="00A2301A"/>
    <w:rsid w:val="00A3761F"/>
    <w:rsid w:val="00A52295"/>
    <w:rsid w:val="00A54A18"/>
    <w:rsid w:val="00A57B5F"/>
    <w:rsid w:val="00A63AD8"/>
    <w:rsid w:val="00A643E8"/>
    <w:rsid w:val="00A75F0A"/>
    <w:rsid w:val="00A778C9"/>
    <w:rsid w:val="00A80FF0"/>
    <w:rsid w:val="00A90BD6"/>
    <w:rsid w:val="00A9233D"/>
    <w:rsid w:val="00A936A4"/>
    <w:rsid w:val="00A95904"/>
    <w:rsid w:val="00A96F52"/>
    <w:rsid w:val="00AA604B"/>
    <w:rsid w:val="00AA612B"/>
    <w:rsid w:val="00AB067D"/>
    <w:rsid w:val="00AB555B"/>
    <w:rsid w:val="00AC27FD"/>
    <w:rsid w:val="00AD0C24"/>
    <w:rsid w:val="00AD6E87"/>
    <w:rsid w:val="00AD7D1F"/>
    <w:rsid w:val="00AE1230"/>
    <w:rsid w:val="00AE28D1"/>
    <w:rsid w:val="00AF3301"/>
    <w:rsid w:val="00AF4138"/>
    <w:rsid w:val="00AF416B"/>
    <w:rsid w:val="00AF74CB"/>
    <w:rsid w:val="00B02829"/>
    <w:rsid w:val="00B0372F"/>
    <w:rsid w:val="00B12092"/>
    <w:rsid w:val="00B16346"/>
    <w:rsid w:val="00B16517"/>
    <w:rsid w:val="00B16E4D"/>
    <w:rsid w:val="00B21F20"/>
    <w:rsid w:val="00B2273E"/>
    <w:rsid w:val="00B313CE"/>
    <w:rsid w:val="00B41685"/>
    <w:rsid w:val="00B430AA"/>
    <w:rsid w:val="00B433C0"/>
    <w:rsid w:val="00B51643"/>
    <w:rsid w:val="00B51B39"/>
    <w:rsid w:val="00B51DA7"/>
    <w:rsid w:val="00B571E6"/>
    <w:rsid w:val="00B619BB"/>
    <w:rsid w:val="00B63E9E"/>
    <w:rsid w:val="00B65CA2"/>
    <w:rsid w:val="00B66CD1"/>
    <w:rsid w:val="00B7344F"/>
    <w:rsid w:val="00B81874"/>
    <w:rsid w:val="00B901F6"/>
    <w:rsid w:val="00B93BBF"/>
    <w:rsid w:val="00B959A6"/>
    <w:rsid w:val="00B96C3C"/>
    <w:rsid w:val="00B97C6F"/>
    <w:rsid w:val="00BA0E9B"/>
    <w:rsid w:val="00BA270C"/>
    <w:rsid w:val="00BA3C58"/>
    <w:rsid w:val="00BA7487"/>
    <w:rsid w:val="00BC1E17"/>
    <w:rsid w:val="00BC4F56"/>
    <w:rsid w:val="00BD1D31"/>
    <w:rsid w:val="00BE0B4B"/>
    <w:rsid w:val="00BE1AFB"/>
    <w:rsid w:val="00BE418A"/>
    <w:rsid w:val="00BE7543"/>
    <w:rsid w:val="00BF2E3A"/>
    <w:rsid w:val="00BF7B08"/>
    <w:rsid w:val="00C065F8"/>
    <w:rsid w:val="00C10E22"/>
    <w:rsid w:val="00C12650"/>
    <w:rsid w:val="00C17BFC"/>
    <w:rsid w:val="00C22495"/>
    <w:rsid w:val="00C23319"/>
    <w:rsid w:val="00C25319"/>
    <w:rsid w:val="00C26E54"/>
    <w:rsid w:val="00C31FCC"/>
    <w:rsid w:val="00C364B2"/>
    <w:rsid w:val="00C428C7"/>
    <w:rsid w:val="00C44FCA"/>
    <w:rsid w:val="00C460EB"/>
    <w:rsid w:val="00C50866"/>
    <w:rsid w:val="00C518CD"/>
    <w:rsid w:val="00C51D56"/>
    <w:rsid w:val="00C66D91"/>
    <w:rsid w:val="00C708D5"/>
    <w:rsid w:val="00C77E0C"/>
    <w:rsid w:val="00C87433"/>
    <w:rsid w:val="00C879AD"/>
    <w:rsid w:val="00CA6231"/>
    <w:rsid w:val="00CC4692"/>
    <w:rsid w:val="00CE1F14"/>
    <w:rsid w:val="00CE5603"/>
    <w:rsid w:val="00CF0B61"/>
    <w:rsid w:val="00CF4F5D"/>
    <w:rsid w:val="00CF51F3"/>
    <w:rsid w:val="00CF69D4"/>
    <w:rsid w:val="00CF79FE"/>
    <w:rsid w:val="00D069A2"/>
    <w:rsid w:val="00D1194E"/>
    <w:rsid w:val="00D26109"/>
    <w:rsid w:val="00D407E8"/>
    <w:rsid w:val="00D436E6"/>
    <w:rsid w:val="00D60010"/>
    <w:rsid w:val="00D63682"/>
    <w:rsid w:val="00D63E09"/>
    <w:rsid w:val="00D74588"/>
    <w:rsid w:val="00D7546A"/>
    <w:rsid w:val="00D76EE6"/>
    <w:rsid w:val="00D90F31"/>
    <w:rsid w:val="00D92822"/>
    <w:rsid w:val="00D935AA"/>
    <w:rsid w:val="00D957A1"/>
    <w:rsid w:val="00D97D06"/>
    <w:rsid w:val="00DA5E87"/>
    <w:rsid w:val="00DB5975"/>
    <w:rsid w:val="00DE18A7"/>
    <w:rsid w:val="00E00902"/>
    <w:rsid w:val="00E0530C"/>
    <w:rsid w:val="00E146AC"/>
    <w:rsid w:val="00E22516"/>
    <w:rsid w:val="00E22D23"/>
    <w:rsid w:val="00E26180"/>
    <w:rsid w:val="00E2696D"/>
    <w:rsid w:val="00E32ED7"/>
    <w:rsid w:val="00E34B37"/>
    <w:rsid w:val="00E37191"/>
    <w:rsid w:val="00E61031"/>
    <w:rsid w:val="00E7109B"/>
    <w:rsid w:val="00E71877"/>
    <w:rsid w:val="00E71C9C"/>
    <w:rsid w:val="00E84393"/>
    <w:rsid w:val="00E85DDF"/>
    <w:rsid w:val="00E866D8"/>
    <w:rsid w:val="00E91F32"/>
    <w:rsid w:val="00E92EB8"/>
    <w:rsid w:val="00E96AD6"/>
    <w:rsid w:val="00EA1170"/>
    <w:rsid w:val="00EA2D53"/>
    <w:rsid w:val="00EA6B6C"/>
    <w:rsid w:val="00EB3DFE"/>
    <w:rsid w:val="00EB3EA7"/>
    <w:rsid w:val="00EB3F15"/>
    <w:rsid w:val="00EB5785"/>
    <w:rsid w:val="00EB5E9F"/>
    <w:rsid w:val="00EB6DB7"/>
    <w:rsid w:val="00EC4F23"/>
    <w:rsid w:val="00EC50E8"/>
    <w:rsid w:val="00ED07C2"/>
    <w:rsid w:val="00ED7F0F"/>
    <w:rsid w:val="00EE0014"/>
    <w:rsid w:val="00EE1EFF"/>
    <w:rsid w:val="00EE21B5"/>
    <w:rsid w:val="00EE2C3E"/>
    <w:rsid w:val="00EE4E69"/>
    <w:rsid w:val="00EF161C"/>
    <w:rsid w:val="00EF2CE7"/>
    <w:rsid w:val="00EF5479"/>
    <w:rsid w:val="00F069C7"/>
    <w:rsid w:val="00F078EB"/>
    <w:rsid w:val="00F16630"/>
    <w:rsid w:val="00F17765"/>
    <w:rsid w:val="00F17797"/>
    <w:rsid w:val="00F2604C"/>
    <w:rsid w:val="00F26486"/>
    <w:rsid w:val="00F31D86"/>
    <w:rsid w:val="00F3487A"/>
    <w:rsid w:val="00F60D4A"/>
    <w:rsid w:val="00F6483B"/>
    <w:rsid w:val="00F65B7A"/>
    <w:rsid w:val="00F74A95"/>
    <w:rsid w:val="00F812A3"/>
    <w:rsid w:val="00F849B0"/>
    <w:rsid w:val="00F977DD"/>
    <w:rsid w:val="00FA3EB7"/>
    <w:rsid w:val="00FA58C5"/>
    <w:rsid w:val="00FA72D2"/>
    <w:rsid w:val="00FB08A8"/>
    <w:rsid w:val="00FB3D74"/>
    <w:rsid w:val="00FC02BE"/>
    <w:rsid w:val="00FC6916"/>
    <w:rsid w:val="00FD1509"/>
    <w:rsid w:val="00FD644E"/>
    <w:rsid w:val="00FE54D8"/>
    <w:rsid w:val="00FE7FC4"/>
    <w:rsid w:val="00FF18D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0B48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styleId="Titel">
    <w:name w:val="Title"/>
    <w:basedOn w:val="Standard"/>
    <w:next w:val="Standard"/>
    <w:link w:val="TitelZchn"/>
    <w:uiPriority w:val="10"/>
    <w:qFormat/>
    <w:rsid w:val="001502C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1502C7"/>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styleId="Titel">
    <w:name w:val="Title"/>
    <w:basedOn w:val="Standard"/>
    <w:next w:val="Standard"/>
    <w:link w:val="TitelZchn"/>
    <w:uiPriority w:val="10"/>
    <w:qFormat/>
    <w:rsid w:val="001502C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1502C7"/>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hyperlink" Target="http://www.kids-and-science.de/experimente-fuer-kinder/detailansicht/datum/2009/11/08/stabmagnete-am-faden-grosse-reichweite-erzeugt-gekoppelte-schwingung.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1.xml"/><Relationship Id="rId32"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hyperlink" Target="http://www.wdr.de/tv/wissenmachtah/bibliothek/magnetismus.php5" TargetMode="External"/><Relationship Id="rId23" Type="http://schemas.openxmlformats.org/officeDocument/2006/relationships/hyperlink" Target="http://www.physikfuerkids.de/lab1/versuche/korkkom/index.html" TargetMode="External"/><Relationship Id="rId28" Type="http://schemas.openxmlformats.org/officeDocument/2006/relationships/hyperlink" Target="http://www.wdr.de/tv/wissenmachtah/bibliothek/magnetismus.php5" TargetMode="External"/><Relationship Id="rId10" Type="http://schemas.openxmlformats.org/officeDocument/2006/relationships/image" Target="media/image2.png"/><Relationship Id="rId19" Type="http://schemas.openxmlformats.org/officeDocument/2006/relationships/hyperlink" Target="http://www.kids-and-science.de/experimente-fuer-kinder/detailansicht/datum/2009/11/08/stabmagnete-am-faden-grosse-reichweite-erzeugt-gekoppelte-schwingung.html" TargetMode="External"/><Relationship Id="rId31" Type="http://schemas.openxmlformats.org/officeDocument/2006/relationships/hyperlink" Target="http://www.ratart.org/blog/uploads/Kompass.jpg"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header" Target="header2.xml"/><Relationship Id="rId30" Type="http://schemas.openxmlformats.org/officeDocument/2006/relationships/hyperlink" Target="http://www.physikfuerkids.de/lab1/versuche/korkkom/index.html"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832862D9-DA34-49BE-B2C0-7F1BDB2DD0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1933</Words>
  <Characters>12184</Characters>
  <Application>Microsoft Office Word</Application>
  <DocSecurity>0</DocSecurity>
  <Lines>101</Lines>
  <Paragraphs>28</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14089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Lotte</cp:lastModifiedBy>
  <cp:revision>12</cp:revision>
  <cp:lastPrinted>2012-09-30T18:55:00Z</cp:lastPrinted>
  <dcterms:created xsi:type="dcterms:W3CDTF">2012-09-27T09:35:00Z</dcterms:created>
  <dcterms:modified xsi:type="dcterms:W3CDTF">2012-10-03T20:35:00Z</dcterms:modified>
</cp:coreProperties>
</file>