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4F" w:rsidRDefault="008A224F" w:rsidP="008A224F">
      <w:pPr>
        <w:pStyle w:val="berschrift2"/>
      </w:pPr>
      <w:bookmarkStart w:id="0" w:name="_Toc457045372"/>
      <w:r>
        <w:t>V1 – Das Wasser steht Kopf</w:t>
      </w:r>
      <w:bookmarkStart w:id="1" w:name="_Toc425776595"/>
      <w:bookmarkEnd w:id="0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A224F" w:rsidRPr="009C5E28" w:rsidTr="00F52AB2">
        <w:tc>
          <w:tcPr>
            <w:tcW w:w="9322" w:type="dxa"/>
            <w:gridSpan w:val="9"/>
            <w:shd w:val="clear" w:color="auto" w:fill="4F81BD"/>
            <w:vAlign w:val="center"/>
          </w:tcPr>
          <w:p w:rsidR="008A224F" w:rsidRPr="00F31EBF" w:rsidRDefault="008A224F" w:rsidP="00F52AB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A224F" w:rsidRPr="009C5E28" w:rsidTr="00F52AB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A224F" w:rsidRPr="009C5E28" w:rsidRDefault="008A224F" w:rsidP="00F52AB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24F" w:rsidRDefault="008A224F" w:rsidP="008A224F">
      <w:pPr>
        <w:tabs>
          <w:tab w:val="left" w:pos="1701"/>
          <w:tab w:val="left" w:pos="1985"/>
        </w:tabs>
        <w:ind w:left="1980" w:hanging="1980"/>
      </w:pPr>
    </w:p>
    <w:p w:rsidR="008A224F" w:rsidRDefault="008A224F" w:rsidP="008A224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Trinkglas, Blatt Papier</w:t>
      </w:r>
    </w:p>
    <w:p w:rsidR="008A224F" w:rsidRPr="00ED07C2" w:rsidRDefault="008A224F" w:rsidP="008A224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8A224F" w:rsidRDefault="008A224F" w:rsidP="008A224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Das Trinkglas wird bis zum Rand mit Leitungswasser gefüllt. Das Blatt Papier wird auf das Glas gelegt, sodass die Öffnung komplett bedeckt ist. Dann werden die Ränder des Papiers </w:t>
      </w:r>
      <w:proofErr w:type="spellStart"/>
      <w:r>
        <w:t>zum</w:t>
      </w:r>
      <w:proofErr w:type="spellEnd"/>
      <w:r>
        <w:t xml:space="preserve"> die Öffnung gebogen. Anschließend dreht man das Trinkglas um und hält dabei das Papier fest. Sollte das Wasser nicht herauslaufen kann das Papier losgelassen werden.   </w:t>
      </w:r>
    </w:p>
    <w:p w:rsidR="008A224F" w:rsidRDefault="008A224F" w:rsidP="008A224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Wasser verbleibt im Trinkglas obwohl das Glas mit der Öffnung nach unten gehalten wird.</w:t>
      </w:r>
    </w:p>
    <w:p w:rsidR="008A224F" w:rsidRDefault="008A224F" w:rsidP="008A224F">
      <w:pPr>
        <w:tabs>
          <w:tab w:val="left" w:pos="1701"/>
          <w:tab w:val="left" w:pos="1985"/>
        </w:tabs>
        <w:ind w:left="1980" w:hanging="1980"/>
        <w:jc w:val="center"/>
      </w:pPr>
      <w:bookmarkStart w:id="2" w:name="_GoBack"/>
      <w:r w:rsidRPr="003A072B">
        <w:rPr>
          <w:noProof/>
          <w:lang w:eastAsia="de-DE"/>
        </w:rPr>
        <w:drawing>
          <wp:inline distT="0" distB="0" distL="0" distR="0">
            <wp:extent cx="2137559" cy="3049643"/>
            <wp:effectExtent l="0" t="0" r="0" b="0"/>
            <wp:docPr id="5" name="Grafik 5" descr="C:\Users\Jannik\Documents\Studium\SVP Chemie\Aktueller Ordner\SVP Chemie\Luft als Gasgemisch\Wasser steht 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nik\Documents\Studium\SVP Chemie\Aktueller Ordner\SVP Chemie\Luft als Gasgemisch\Wasser steht Kop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60" cy="30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8A224F" w:rsidRPr="003A072B" w:rsidRDefault="008A224F" w:rsidP="008A224F">
      <w:pPr>
        <w:tabs>
          <w:tab w:val="left" w:pos="1701"/>
          <w:tab w:val="left" w:pos="1985"/>
        </w:tabs>
        <w:ind w:left="1980" w:hanging="198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Abb. 1: Das Wasser bleibt im Kolben obwohl die Öffnung nach unten zeigt.</w:t>
      </w:r>
    </w:p>
    <w:p w:rsidR="008A224F" w:rsidRDefault="008A224F" w:rsidP="008A224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Der Luftdruck sorgt dafür, dass das Wasser in dem Glas bleibt. Das Papier dient dabei lediglich als durchgehende, gerade Fläche auf die der Luftdruck wirken kann.</w:t>
      </w:r>
    </w:p>
    <w:p w:rsidR="008A224F" w:rsidRDefault="008A224F" w:rsidP="008A224F">
      <w:pPr>
        <w:spacing w:line="276" w:lineRule="auto"/>
        <w:jc w:val="left"/>
      </w:pPr>
      <w:r>
        <w:lastRenderedPageBreak/>
        <w:t xml:space="preserve">Entsorgung: </w:t>
      </w:r>
      <w:r>
        <w:tab/>
        <w:t xml:space="preserve">            Das Wasser kann über den Abfluss entsorgt werden.</w:t>
      </w:r>
    </w:p>
    <w:p w:rsidR="008A224F" w:rsidRPr="005B60E3" w:rsidRDefault="008A224F" w:rsidP="008A224F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  <w:t>-</w:t>
      </w:r>
    </w:p>
    <w:p w:rsidR="008A224F" w:rsidRPr="00B937A2" w:rsidRDefault="008A224F" w:rsidP="008A224F">
      <w:pPr>
        <w:rPr>
          <w:rFonts w:asciiTheme="majorHAnsi" w:hAnsiTheme="majorHAnsi"/>
        </w:rPr>
      </w:pPr>
    </w:p>
    <w:p w:rsidR="008A224F" w:rsidRPr="006E32AF" w:rsidRDefault="00235B36" w:rsidP="008A224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47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8A224F" w:rsidRPr="00F31EBF" w:rsidRDefault="008A224F" w:rsidP="008A224F">
                  <w:pPr>
                    <w:rPr>
                      <w:color w:val="auto"/>
                    </w:rPr>
                  </w:pPr>
                  <w:r w:rsidRPr="00F31EBF">
                    <w:rPr>
                      <w:b/>
                      <w:color w:val="auto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>Der Versuch eignet sich gut als Einstieg in das Thema Luft und um zu zeigen, dass Luft Materie ist die eine Kraft ausüben kann.</w:t>
                  </w:r>
                </w:p>
              </w:txbxContent>
            </v:textbox>
            <w10:wrap type="none"/>
            <w10:anchorlock/>
          </v:shape>
        </w:pict>
      </w:r>
    </w:p>
    <w:p w:rsidR="00E02EBF" w:rsidRDefault="00235B36"/>
    <w:sectPr w:rsidR="00E02EBF" w:rsidSect="00B07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24F"/>
    <w:rsid w:val="00235B36"/>
    <w:rsid w:val="005B4687"/>
    <w:rsid w:val="00741CFF"/>
    <w:rsid w:val="008A224F"/>
    <w:rsid w:val="00B0713F"/>
    <w:rsid w:val="00D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5314FC-009B-4E23-92C2-8A48F31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8A224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224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224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224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24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22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224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224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224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22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224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224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24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22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22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2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2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2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24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840</Characters>
  <Application>Microsoft Office Word</Application>
  <DocSecurity>0</DocSecurity>
  <Lines>7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Nöhles</dc:creator>
  <cp:keywords/>
  <dc:description/>
  <cp:lastModifiedBy>Jannik</cp:lastModifiedBy>
  <cp:revision>3</cp:revision>
  <dcterms:created xsi:type="dcterms:W3CDTF">2016-08-08T11:11:00Z</dcterms:created>
  <dcterms:modified xsi:type="dcterms:W3CDTF">2016-08-08T14:39:00Z</dcterms:modified>
</cp:coreProperties>
</file>