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2366F4C"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bookmarkStart w:id="0" w:name="_GoBack"/>
      <w:bookmarkEnd w:id="0"/>
    </w:p>
    <w:p w14:paraId="51ACFAAD" w14:textId="51E18AD5" w:rsidR="00954DC8" w:rsidRDefault="009D4F1D" w:rsidP="00F31EBF">
      <w:pPr>
        <w:spacing w:line="276" w:lineRule="auto"/>
      </w:pPr>
      <w:r>
        <w:t>Christian Köhler</w:t>
      </w:r>
    </w:p>
    <w:p w14:paraId="4871701D" w14:textId="1031041C" w:rsidR="006A0F89" w:rsidRDefault="00A1397C" w:rsidP="00F31EBF">
      <w:pPr>
        <w:spacing w:line="276" w:lineRule="auto"/>
      </w:pPr>
      <w:r>
        <w:t>Sommersemester 2016</w:t>
      </w:r>
    </w:p>
    <w:p w14:paraId="1359FCC1" w14:textId="57321B77" w:rsidR="00954DC8" w:rsidRDefault="00954DC8" w:rsidP="00F31EBF">
      <w:pPr>
        <w:spacing w:line="276" w:lineRule="auto"/>
      </w:pPr>
      <w:r>
        <w:t xml:space="preserve">Klassenstufen </w:t>
      </w:r>
      <w:r w:rsidR="009D4F1D">
        <w:t>5&amp;6</w:t>
      </w:r>
    </w:p>
    <w:p w14:paraId="7E422764" w14:textId="10CAE482" w:rsidR="00954DC8" w:rsidRDefault="006A0F89" w:rsidP="00954DC8">
      <w:r>
        <w:rPr>
          <w:noProof/>
          <w:lang w:eastAsia="de-DE"/>
        </w:rPr>
        <w:drawing>
          <wp:anchor distT="0" distB="0" distL="114300" distR="114300" simplePos="0" relativeHeight="251662848" behindDoc="1" locked="0" layoutInCell="1" allowOverlap="1" wp14:anchorId="6AB91149" wp14:editId="5AF0509B">
            <wp:simplePos x="0" y="0"/>
            <wp:positionH relativeFrom="column">
              <wp:posOffset>1480185</wp:posOffset>
            </wp:positionH>
            <wp:positionV relativeFrom="paragraph">
              <wp:posOffset>68581</wp:posOffset>
            </wp:positionV>
            <wp:extent cx="2801620" cy="2690495"/>
            <wp:effectExtent l="0" t="57150" r="0" b="33655"/>
            <wp:wrapTight wrapText="bothSides">
              <wp:wrapPolygon edited="0">
                <wp:start x="-12" y="21587"/>
                <wp:lineTo x="21431" y="21587"/>
                <wp:lineTo x="21431" y="176"/>
                <wp:lineTo x="-12" y="176"/>
                <wp:lineTo x="-12" y="21587"/>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721_141933.jpg"/>
                    <pic:cNvPicPr/>
                  </pic:nvPicPr>
                  <pic:blipFill rotWithShape="1">
                    <a:blip r:embed="rId8" cstate="print">
                      <a:extLst>
                        <a:ext uri="{28A0092B-C50C-407E-A947-70E740481C1C}">
                          <a14:useLocalDpi xmlns:a14="http://schemas.microsoft.com/office/drawing/2010/main"/>
                        </a:ext>
                      </a:extLst>
                    </a:blip>
                    <a:srcRect l="21954" t="7630" r="30118" b="10543"/>
                    <a:stretch/>
                  </pic:blipFill>
                  <pic:spPr bwMode="auto">
                    <a:xfrm rot="5400000">
                      <a:off x="0" y="0"/>
                      <a:ext cx="2801620" cy="2690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DC8">
        <w:tab/>
      </w:r>
    </w:p>
    <w:p w14:paraId="4AEE18C5" w14:textId="1147F691" w:rsidR="008B7FD6" w:rsidRDefault="008B7FD6" w:rsidP="00954DC8"/>
    <w:p w14:paraId="751D4059" w14:textId="7430AD0A" w:rsidR="006A0F89" w:rsidRDefault="006A0F89" w:rsidP="00954DC8"/>
    <w:p w14:paraId="0A6B4EF3" w14:textId="77777777" w:rsidR="006A0F89" w:rsidRDefault="006A0F89" w:rsidP="00954DC8"/>
    <w:p w14:paraId="2B3917B5" w14:textId="229A5551" w:rsidR="008B7FD6" w:rsidRDefault="008B7FD6" w:rsidP="00954DC8"/>
    <w:p w14:paraId="516A892E" w14:textId="5CD89D8F" w:rsidR="006A0F89" w:rsidRDefault="006A0F89" w:rsidP="008B7FD6">
      <w:pPr>
        <w:rPr>
          <w:noProof/>
          <w:lang w:eastAsia="de-DE"/>
        </w:rPr>
      </w:pPr>
    </w:p>
    <w:p w14:paraId="28837E76" w14:textId="0D4AB722" w:rsidR="006A0F89" w:rsidRDefault="006A0F89" w:rsidP="008B7FD6">
      <w:pPr>
        <w:rPr>
          <w:noProof/>
          <w:lang w:eastAsia="de-DE"/>
        </w:rPr>
      </w:pPr>
    </w:p>
    <w:p w14:paraId="5D5B04FC" w14:textId="77777777" w:rsidR="006A0F89" w:rsidRDefault="006A0F89" w:rsidP="008B7FD6">
      <w:pPr>
        <w:rPr>
          <w:noProof/>
          <w:lang w:eastAsia="de-DE"/>
        </w:rPr>
      </w:pPr>
    </w:p>
    <w:p w14:paraId="484F41F0" w14:textId="2C312746" w:rsidR="008B7FD6" w:rsidRDefault="00B90482"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2492C30">
                <wp:simplePos x="0" y="0"/>
                <wp:positionH relativeFrom="column">
                  <wp:posOffset>24130</wp:posOffset>
                </wp:positionH>
                <wp:positionV relativeFrom="paragraph">
                  <wp:posOffset>560705</wp:posOffset>
                </wp:positionV>
                <wp:extent cx="5695950" cy="0"/>
                <wp:effectExtent l="9525" t="12065" r="9525" b="6985"/>
                <wp:wrapNone/>
                <wp:docPr id="3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C22EA"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zEIg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"/>
            </w:pict>
          </mc:Fallback>
        </mc:AlternateContent>
      </w:r>
    </w:p>
    <w:p w14:paraId="23A15D18" w14:textId="3FBB120B" w:rsidR="0006684E" w:rsidRPr="00984EF9" w:rsidRDefault="00B90482"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Eigenschaften</w:t>
      </w:r>
      <w:r w:rsidR="009D4F1D">
        <w:rPr>
          <w:rFonts w:asciiTheme="majorHAnsi" w:hAnsiTheme="majorHAnsi" w:cs="Times New Roman"/>
          <w:b/>
          <w:sz w:val="52"/>
          <w:szCs w:val="24"/>
        </w:rPr>
        <w:t xml:space="preserve"> des Wassers</w:t>
      </w:r>
    </w:p>
    <w:p w14:paraId="145BC997" w14:textId="129FE8FA" w:rsidR="00984EF9" w:rsidRPr="00984EF9" w:rsidRDefault="00B90482"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5286A620">
                <wp:simplePos x="0" y="0"/>
                <wp:positionH relativeFrom="column">
                  <wp:posOffset>147955</wp:posOffset>
                </wp:positionH>
                <wp:positionV relativeFrom="paragraph">
                  <wp:posOffset>441960</wp:posOffset>
                </wp:positionV>
                <wp:extent cx="5419725" cy="0"/>
                <wp:effectExtent l="9525" t="12065" r="9525" b="6985"/>
                <wp:wrapNone/>
                <wp:docPr id="3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F5506"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WaHw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BinjWaHwIAAD4EAAAOAAAAAAAAAAAAAAAAAC4CAABkcnMvZTJvRG9jLnhtbFBL&#10;AQItABQABgAIAAAAIQBBO12b3gAAAAgBAAAPAAAAAAAAAAAAAAAAAHkEAABkcnMvZG93bnJldi54&#10;bWxQSwUGAAAAAAQABADzAAAAhAUAAAAA&#10;"/>
            </w:pict>
          </mc:Fallback>
        </mc:AlternateContent>
      </w:r>
      <w:r w:rsidR="00984EF9" w:rsidRPr="00984EF9">
        <w:rPr>
          <w:rFonts w:asciiTheme="majorHAnsi" w:hAnsiTheme="majorHAnsi" w:cs="Times New Roman"/>
          <w:b/>
          <w:sz w:val="44"/>
          <w:szCs w:val="44"/>
        </w:rPr>
        <w:t>Kurzprotokoll</w:t>
      </w:r>
    </w:p>
    <w:p w14:paraId="40B00BEA" w14:textId="413A3F68" w:rsidR="00A90BD6" w:rsidRDefault="00A90BD6">
      <w:pPr>
        <w:pStyle w:val="Inhaltsverzeichnisberschrift"/>
      </w:pPr>
    </w:p>
    <w:p w14:paraId="3CC5DD7C" w14:textId="303AB75E" w:rsidR="00A90BD6" w:rsidRDefault="00A90BD6" w:rsidP="00A90BD6"/>
    <w:p w14:paraId="0DCEB0D9" w14:textId="77777777" w:rsidR="00A90BD6" w:rsidRDefault="00A90BD6" w:rsidP="00A90BD6"/>
    <w:p w14:paraId="4D631D4B" w14:textId="261E4D83" w:rsidR="00A90BD6" w:rsidRDefault="00A90BD6" w:rsidP="00A90BD6"/>
    <w:p w14:paraId="6E67A361" w14:textId="338B6A0D" w:rsidR="00A90BD6" w:rsidRDefault="00A90BD6" w:rsidP="00A90BD6"/>
    <w:p w14:paraId="06705024" w14:textId="1A150D75" w:rsidR="00372CC6" w:rsidRDefault="00372CC6" w:rsidP="00A90BD6"/>
    <w:p w14:paraId="34B20B3C" w14:textId="14A82936" w:rsidR="00372CC6" w:rsidRDefault="00372CC6" w:rsidP="00A90BD6"/>
    <w:p w14:paraId="1241B497" w14:textId="183C23C0" w:rsidR="00372CC6" w:rsidRDefault="00372CC6" w:rsidP="00A90BD6">
      <w:r>
        <w:rPr>
          <w:noProof/>
          <w:lang w:eastAsia="de-DE"/>
        </w:rPr>
        <w:lastRenderedPageBreak/>
        <mc:AlternateContent>
          <mc:Choice Requires="wps">
            <w:drawing>
              <wp:anchor distT="0" distB="0" distL="114300" distR="114300" simplePos="0" relativeHeight="251782144" behindDoc="0" locked="0" layoutInCell="1" allowOverlap="1" wp14:anchorId="6280BD10" wp14:editId="56343FCF">
                <wp:simplePos x="0" y="0"/>
                <wp:positionH relativeFrom="margin">
                  <wp:align>left</wp:align>
                </wp:positionH>
                <wp:positionV relativeFrom="paragraph">
                  <wp:posOffset>8890</wp:posOffset>
                </wp:positionV>
                <wp:extent cx="5958840" cy="1189355"/>
                <wp:effectExtent l="0" t="0" r="22860" b="10795"/>
                <wp:wrapNone/>
                <wp:docPr id="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1893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3A2AE7" w:rsidRDefault="003A2AE7">
                            <w:pPr>
                              <w:pBdr>
                                <w:bottom w:val="single" w:sz="6" w:space="1" w:color="auto"/>
                              </w:pBdr>
                              <w:rPr>
                                <w:b/>
                              </w:rPr>
                            </w:pPr>
                            <w:r w:rsidRPr="00A90BD6">
                              <w:rPr>
                                <w:b/>
                              </w:rPr>
                              <w:t>Auf einen Blick:</w:t>
                            </w:r>
                          </w:p>
                          <w:p w14:paraId="534E28FF" w14:textId="594E08D7" w:rsidR="003A2AE7" w:rsidRPr="00F31EBF" w:rsidRDefault="003A2AE7" w:rsidP="004944F3">
                            <w:pPr>
                              <w:rPr>
                                <w:i/>
                                <w:color w:val="auto"/>
                              </w:rPr>
                            </w:pPr>
                            <w:r>
                              <w:rPr>
                                <w:rFonts w:asciiTheme="majorHAnsi" w:hAnsiTheme="majorHAnsi"/>
                                <w:color w:val="auto"/>
                              </w:rPr>
                              <w:t>Dieses Kurzprotokoll beinhaltet einen weiteren Lehrerversuch, der den SuS einen qualitativen Ausblick auf die hohe Wärmekapazität des Wassers gibt. In einem weiteren Schülerversuch können die SuS die Kapillarität des Wassers kennenlernen.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left:0;text-align:left;margin-left:0;margin-top:.7pt;width:469.2pt;height:93.6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" fillcolor="white [3201]" strokecolor="#9bbb59 [3206]" strokeweight="1pt">
                <v:stroke dashstyle="dash"/>
                <v:shadow color="#868686"/>
                <v:textbox>
                  <w:txbxContent>
                    <w:p w14:paraId="33E42AE4" w14:textId="77777777" w:rsidR="003A2AE7" w:rsidRDefault="003A2AE7">
                      <w:pPr>
                        <w:pBdr>
                          <w:bottom w:val="single" w:sz="6" w:space="1" w:color="auto"/>
                        </w:pBdr>
                        <w:rPr>
                          <w:b/>
                        </w:rPr>
                      </w:pPr>
                      <w:r w:rsidRPr="00A90BD6">
                        <w:rPr>
                          <w:b/>
                        </w:rPr>
                        <w:t>Auf einen Blick:</w:t>
                      </w:r>
                    </w:p>
                    <w:p w14:paraId="534E28FF" w14:textId="594E08D7" w:rsidR="003A2AE7" w:rsidRPr="00F31EBF" w:rsidRDefault="003A2AE7" w:rsidP="004944F3">
                      <w:pPr>
                        <w:rPr>
                          <w:i/>
                          <w:color w:val="auto"/>
                        </w:rPr>
                      </w:pPr>
                      <w:r>
                        <w:rPr>
                          <w:rFonts w:asciiTheme="majorHAnsi" w:hAnsiTheme="majorHAnsi"/>
                          <w:color w:val="auto"/>
                        </w:rPr>
                        <w:t xml:space="preserve">Dieses Kurzprotokoll beinhaltet einen weiteren Lehrerversuch, der den </w:t>
                      </w:r>
                      <w:proofErr w:type="spellStart"/>
                      <w:r>
                        <w:rPr>
                          <w:rFonts w:asciiTheme="majorHAnsi" w:hAnsiTheme="majorHAnsi"/>
                          <w:color w:val="auto"/>
                        </w:rPr>
                        <w:t>SuS</w:t>
                      </w:r>
                      <w:proofErr w:type="spellEnd"/>
                      <w:r>
                        <w:rPr>
                          <w:rFonts w:asciiTheme="majorHAnsi" w:hAnsiTheme="majorHAnsi"/>
                          <w:color w:val="auto"/>
                        </w:rPr>
                        <w:t xml:space="preserve"> einen qualitativen Ausblick auf die hohe Wärmekapazität des Wassers gibt. In einem weiteren Schülerversuch können die </w:t>
                      </w:r>
                      <w:proofErr w:type="spellStart"/>
                      <w:r>
                        <w:rPr>
                          <w:rFonts w:asciiTheme="majorHAnsi" w:hAnsiTheme="majorHAnsi"/>
                          <w:color w:val="auto"/>
                        </w:rPr>
                        <w:t>SuS</w:t>
                      </w:r>
                      <w:proofErr w:type="spellEnd"/>
                      <w:r>
                        <w:rPr>
                          <w:rFonts w:asciiTheme="majorHAnsi" w:hAnsiTheme="majorHAnsi"/>
                          <w:color w:val="auto"/>
                        </w:rPr>
                        <w:t xml:space="preserve"> die Kapillarität des Wassers kennenlernen.</w:t>
                      </w:r>
                    </w:p>
                  </w:txbxContent>
                </v:textbox>
                <w10:wrap anchorx="margin"/>
              </v:shape>
            </w:pict>
          </mc:Fallback>
        </mc:AlternateContent>
      </w:r>
    </w:p>
    <w:p w14:paraId="73856551" w14:textId="042C5DFA" w:rsidR="00372CC6" w:rsidRDefault="00372CC6" w:rsidP="00A90BD6"/>
    <w:p w14:paraId="39EE08FD" w14:textId="58E65AF4" w:rsidR="00372CC6" w:rsidRDefault="00372CC6" w:rsidP="00A90BD6"/>
    <w:p w14:paraId="18F3B7FA" w14:textId="441480E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28ADA57D" w:rsidR="00E26180" w:rsidRPr="001F0FCB" w:rsidRDefault="00E26180">
          <w:pPr>
            <w:pStyle w:val="Inhaltsverzeichnisberschrift"/>
            <w:rPr>
              <w:rFonts w:ascii="Cambria" w:eastAsiaTheme="minorHAnsi" w:hAnsi="Cambria" w:cstheme="minorBidi"/>
              <w:b w:val="0"/>
              <w:bCs w:val="0"/>
              <w:color w:val="1D1B11" w:themeColor="background2" w:themeShade="1A"/>
              <w:sz w:val="22"/>
              <w:szCs w:val="22"/>
            </w:rPr>
          </w:pPr>
          <w:r w:rsidRPr="00E26180">
            <w:rPr>
              <w:color w:val="auto"/>
            </w:rPr>
            <w:t>Inhalt</w:t>
          </w:r>
        </w:p>
        <w:p w14:paraId="7E8A14B0" w14:textId="2576182A" w:rsidR="00E26180" w:rsidRPr="00E26180" w:rsidRDefault="00E26180" w:rsidP="00E26180"/>
        <w:p w14:paraId="086051F4" w14:textId="5C2FE926" w:rsidR="00DA2F07"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6940647" w:history="1">
            <w:r w:rsidR="00DA2F07" w:rsidRPr="00E04CE9">
              <w:rPr>
                <w:rStyle w:val="Hyperlink"/>
                <w:noProof/>
              </w:rPr>
              <w:t>1</w:t>
            </w:r>
            <w:r w:rsidR="00DA2F07">
              <w:rPr>
                <w:rFonts w:asciiTheme="minorHAnsi" w:eastAsiaTheme="minorEastAsia" w:hAnsiTheme="minorHAnsi"/>
                <w:noProof/>
                <w:color w:val="auto"/>
                <w:lang w:eastAsia="de-DE"/>
              </w:rPr>
              <w:tab/>
            </w:r>
            <w:r w:rsidR="00DA2F07" w:rsidRPr="00E04CE9">
              <w:rPr>
                <w:rStyle w:val="Hyperlink"/>
                <w:noProof/>
              </w:rPr>
              <w:t>Weitere Lehrerversuche</w:t>
            </w:r>
            <w:r w:rsidR="00DA2F07">
              <w:rPr>
                <w:noProof/>
                <w:webHidden/>
              </w:rPr>
              <w:tab/>
            </w:r>
            <w:r w:rsidR="00DA2F07">
              <w:rPr>
                <w:noProof/>
                <w:webHidden/>
              </w:rPr>
              <w:fldChar w:fldCharType="begin"/>
            </w:r>
            <w:r w:rsidR="00DA2F07">
              <w:rPr>
                <w:noProof/>
                <w:webHidden/>
              </w:rPr>
              <w:instrText xml:space="preserve"> PAGEREF _Toc456940647 \h </w:instrText>
            </w:r>
            <w:r w:rsidR="00DA2F07">
              <w:rPr>
                <w:noProof/>
                <w:webHidden/>
              </w:rPr>
            </w:r>
            <w:r w:rsidR="00DA2F07">
              <w:rPr>
                <w:noProof/>
                <w:webHidden/>
              </w:rPr>
              <w:fldChar w:fldCharType="separate"/>
            </w:r>
            <w:r w:rsidR="00AA6790">
              <w:rPr>
                <w:noProof/>
                <w:webHidden/>
              </w:rPr>
              <w:t>1</w:t>
            </w:r>
            <w:r w:rsidR="00DA2F07">
              <w:rPr>
                <w:noProof/>
                <w:webHidden/>
              </w:rPr>
              <w:fldChar w:fldCharType="end"/>
            </w:r>
          </w:hyperlink>
        </w:p>
        <w:p w14:paraId="7234A400" w14:textId="4D292D72" w:rsidR="00DA2F07" w:rsidRDefault="00BB1AC6">
          <w:pPr>
            <w:pStyle w:val="Verzeichnis2"/>
            <w:tabs>
              <w:tab w:val="left" w:pos="880"/>
              <w:tab w:val="right" w:leader="dot" w:pos="9062"/>
            </w:tabs>
            <w:rPr>
              <w:rFonts w:asciiTheme="minorHAnsi" w:eastAsiaTheme="minorEastAsia" w:hAnsiTheme="minorHAnsi"/>
              <w:noProof/>
              <w:color w:val="auto"/>
              <w:lang w:eastAsia="de-DE"/>
            </w:rPr>
          </w:pPr>
          <w:hyperlink w:anchor="_Toc456940648" w:history="1">
            <w:r w:rsidR="00DA2F07" w:rsidRPr="00E04CE9">
              <w:rPr>
                <w:rStyle w:val="Hyperlink"/>
                <w:noProof/>
              </w:rPr>
              <w:t>1.1</w:t>
            </w:r>
            <w:r w:rsidR="00DA2F07">
              <w:rPr>
                <w:rFonts w:asciiTheme="minorHAnsi" w:eastAsiaTheme="minorEastAsia" w:hAnsiTheme="minorHAnsi"/>
                <w:noProof/>
                <w:color w:val="auto"/>
                <w:lang w:eastAsia="de-DE"/>
              </w:rPr>
              <w:tab/>
            </w:r>
            <w:r w:rsidR="00DA2F07" w:rsidRPr="00E04CE9">
              <w:rPr>
                <w:rStyle w:val="Hyperlink"/>
                <w:noProof/>
              </w:rPr>
              <w:t>V1 – Wärmespeicher Wasser</w:t>
            </w:r>
            <w:r w:rsidR="00DA2F07">
              <w:rPr>
                <w:noProof/>
                <w:webHidden/>
              </w:rPr>
              <w:tab/>
            </w:r>
            <w:r w:rsidR="00DA2F07">
              <w:rPr>
                <w:noProof/>
                <w:webHidden/>
              </w:rPr>
              <w:fldChar w:fldCharType="begin"/>
            </w:r>
            <w:r w:rsidR="00DA2F07">
              <w:rPr>
                <w:noProof/>
                <w:webHidden/>
              </w:rPr>
              <w:instrText xml:space="preserve"> PAGEREF _Toc456940648 \h </w:instrText>
            </w:r>
            <w:r w:rsidR="00DA2F07">
              <w:rPr>
                <w:noProof/>
                <w:webHidden/>
              </w:rPr>
            </w:r>
            <w:r w:rsidR="00DA2F07">
              <w:rPr>
                <w:noProof/>
                <w:webHidden/>
              </w:rPr>
              <w:fldChar w:fldCharType="separate"/>
            </w:r>
            <w:r w:rsidR="00AA6790">
              <w:rPr>
                <w:noProof/>
                <w:webHidden/>
              </w:rPr>
              <w:t>1</w:t>
            </w:r>
            <w:r w:rsidR="00DA2F07">
              <w:rPr>
                <w:noProof/>
                <w:webHidden/>
              </w:rPr>
              <w:fldChar w:fldCharType="end"/>
            </w:r>
          </w:hyperlink>
        </w:p>
        <w:p w14:paraId="68849433" w14:textId="72E9EF35" w:rsidR="00DA2F07" w:rsidRDefault="00BB1AC6">
          <w:pPr>
            <w:pStyle w:val="Verzeichnis1"/>
            <w:tabs>
              <w:tab w:val="left" w:pos="440"/>
              <w:tab w:val="right" w:leader="dot" w:pos="9062"/>
            </w:tabs>
            <w:rPr>
              <w:rFonts w:asciiTheme="minorHAnsi" w:eastAsiaTheme="minorEastAsia" w:hAnsiTheme="minorHAnsi"/>
              <w:noProof/>
              <w:color w:val="auto"/>
              <w:lang w:eastAsia="de-DE"/>
            </w:rPr>
          </w:pPr>
          <w:hyperlink w:anchor="_Toc456940649" w:history="1">
            <w:r w:rsidR="00DA2F07" w:rsidRPr="00E04CE9">
              <w:rPr>
                <w:rStyle w:val="Hyperlink"/>
                <w:noProof/>
              </w:rPr>
              <w:t>2</w:t>
            </w:r>
            <w:r w:rsidR="00DA2F07">
              <w:rPr>
                <w:rFonts w:asciiTheme="minorHAnsi" w:eastAsiaTheme="minorEastAsia" w:hAnsiTheme="minorHAnsi"/>
                <w:noProof/>
                <w:color w:val="auto"/>
                <w:lang w:eastAsia="de-DE"/>
              </w:rPr>
              <w:tab/>
            </w:r>
            <w:r w:rsidR="00DA2F07" w:rsidRPr="00E04CE9">
              <w:rPr>
                <w:rStyle w:val="Hyperlink"/>
                <w:noProof/>
              </w:rPr>
              <w:t>Weitere Schülerversuche</w:t>
            </w:r>
            <w:r w:rsidR="00DA2F07">
              <w:rPr>
                <w:noProof/>
                <w:webHidden/>
              </w:rPr>
              <w:tab/>
            </w:r>
            <w:r w:rsidR="00DA2F07">
              <w:rPr>
                <w:noProof/>
                <w:webHidden/>
              </w:rPr>
              <w:fldChar w:fldCharType="begin"/>
            </w:r>
            <w:r w:rsidR="00DA2F07">
              <w:rPr>
                <w:noProof/>
                <w:webHidden/>
              </w:rPr>
              <w:instrText xml:space="preserve"> PAGEREF _Toc456940649 \h </w:instrText>
            </w:r>
            <w:r w:rsidR="00DA2F07">
              <w:rPr>
                <w:noProof/>
                <w:webHidden/>
              </w:rPr>
            </w:r>
            <w:r w:rsidR="00DA2F07">
              <w:rPr>
                <w:noProof/>
                <w:webHidden/>
              </w:rPr>
              <w:fldChar w:fldCharType="separate"/>
            </w:r>
            <w:r w:rsidR="00AA6790">
              <w:rPr>
                <w:noProof/>
                <w:webHidden/>
              </w:rPr>
              <w:t>2</w:t>
            </w:r>
            <w:r w:rsidR="00DA2F07">
              <w:rPr>
                <w:noProof/>
                <w:webHidden/>
              </w:rPr>
              <w:fldChar w:fldCharType="end"/>
            </w:r>
          </w:hyperlink>
        </w:p>
        <w:p w14:paraId="413660A3" w14:textId="4CD3775C" w:rsidR="00DA2F07" w:rsidRDefault="00BB1AC6">
          <w:pPr>
            <w:pStyle w:val="Verzeichnis2"/>
            <w:tabs>
              <w:tab w:val="left" w:pos="880"/>
              <w:tab w:val="right" w:leader="dot" w:pos="9062"/>
            </w:tabs>
            <w:rPr>
              <w:rFonts w:asciiTheme="minorHAnsi" w:eastAsiaTheme="minorEastAsia" w:hAnsiTheme="minorHAnsi"/>
              <w:noProof/>
              <w:color w:val="auto"/>
              <w:lang w:eastAsia="de-DE"/>
            </w:rPr>
          </w:pPr>
          <w:hyperlink w:anchor="_Toc456940650" w:history="1">
            <w:r w:rsidR="00DA2F07" w:rsidRPr="00E04CE9">
              <w:rPr>
                <w:rStyle w:val="Hyperlink"/>
                <w:noProof/>
              </w:rPr>
              <w:t>2.1</w:t>
            </w:r>
            <w:r w:rsidR="00DA2F07">
              <w:rPr>
                <w:rFonts w:asciiTheme="minorHAnsi" w:eastAsiaTheme="minorEastAsia" w:hAnsiTheme="minorHAnsi"/>
                <w:noProof/>
                <w:color w:val="auto"/>
                <w:lang w:eastAsia="de-DE"/>
              </w:rPr>
              <w:tab/>
            </w:r>
            <w:r w:rsidR="00DA2F07" w:rsidRPr="00E04CE9">
              <w:rPr>
                <w:rStyle w:val="Hyperlink"/>
                <w:noProof/>
              </w:rPr>
              <w:t>V2 – Pipettieren ohne Hütchen?</w:t>
            </w:r>
            <w:r w:rsidR="00DA2F07">
              <w:rPr>
                <w:noProof/>
                <w:webHidden/>
              </w:rPr>
              <w:tab/>
            </w:r>
            <w:r w:rsidR="00DA2F07">
              <w:rPr>
                <w:noProof/>
                <w:webHidden/>
              </w:rPr>
              <w:fldChar w:fldCharType="begin"/>
            </w:r>
            <w:r w:rsidR="00DA2F07">
              <w:rPr>
                <w:noProof/>
                <w:webHidden/>
              </w:rPr>
              <w:instrText xml:space="preserve"> PAGEREF _Toc456940650 \h </w:instrText>
            </w:r>
            <w:r w:rsidR="00DA2F07">
              <w:rPr>
                <w:noProof/>
                <w:webHidden/>
              </w:rPr>
            </w:r>
            <w:r w:rsidR="00DA2F07">
              <w:rPr>
                <w:noProof/>
                <w:webHidden/>
              </w:rPr>
              <w:fldChar w:fldCharType="separate"/>
            </w:r>
            <w:r w:rsidR="00AA6790">
              <w:rPr>
                <w:noProof/>
                <w:webHidden/>
              </w:rPr>
              <w:t>2</w:t>
            </w:r>
            <w:r w:rsidR="00DA2F07">
              <w:rPr>
                <w:noProof/>
                <w:webHidden/>
              </w:rPr>
              <w:fldChar w:fldCharType="end"/>
            </w:r>
          </w:hyperlink>
        </w:p>
        <w:p w14:paraId="2E88943A" w14:textId="4D1CDEDD" w:rsidR="00E26180" w:rsidRDefault="00E26180">
          <w:r>
            <w:fldChar w:fldCharType="end"/>
          </w:r>
        </w:p>
      </w:sdtContent>
    </w:sdt>
    <w:p w14:paraId="4E8A4BB5" w14:textId="74D584CF" w:rsidR="005B0270" w:rsidRPr="005B0270" w:rsidRDefault="005B0270" w:rsidP="005B0270"/>
    <w:p w14:paraId="76E65233" w14:textId="7B0E8A11" w:rsidR="005B0270" w:rsidRDefault="005B0270" w:rsidP="005B0270">
      <w:pPr>
        <w:tabs>
          <w:tab w:val="left" w:pos="3000"/>
        </w:tabs>
      </w:pPr>
      <w:r>
        <w:tab/>
      </w:r>
    </w:p>
    <w:p w14:paraId="20763230" w14:textId="2EA8B0A3" w:rsidR="005B0270" w:rsidRDefault="005B0270" w:rsidP="005B0270"/>
    <w:p w14:paraId="7354F48A" w14:textId="77777777" w:rsidR="005B0270" w:rsidRPr="005B0270" w:rsidRDefault="005B0270" w:rsidP="005B0270">
      <w:pPr>
        <w:sectPr w:rsidR="005B0270" w:rsidRPr="005B0270" w:rsidSect="009570D7">
          <w:footerReference w:type="default" r:id="rId9"/>
          <w:pgSz w:w="11906" w:h="16838"/>
          <w:pgMar w:top="1417" w:right="1417" w:bottom="709" w:left="1417" w:header="708" w:footer="708" w:gutter="0"/>
          <w:cols w:space="708"/>
          <w:docGrid w:linePitch="360"/>
        </w:sectPr>
      </w:pPr>
    </w:p>
    <w:p w14:paraId="70957CC8" w14:textId="5D979A39" w:rsidR="0086227B" w:rsidRDefault="00984EF9" w:rsidP="0086227B">
      <w:pPr>
        <w:pStyle w:val="berschrift1"/>
      </w:pPr>
      <w:bookmarkStart w:id="1" w:name="_Toc456940647"/>
      <w:r>
        <w:t xml:space="preserve">Weitere </w:t>
      </w:r>
      <w:r w:rsidR="00977ED8">
        <w:t>Lehrer</w:t>
      </w:r>
      <w:r w:rsidR="00F31EBF">
        <w:t>versuch</w:t>
      </w:r>
      <w:r>
        <w:t>e</w:t>
      </w:r>
      <w:bookmarkEnd w:id="1"/>
    </w:p>
    <w:p w14:paraId="6D3F8D1E" w14:textId="1EC17212" w:rsidR="00984EF9" w:rsidRPr="00984EF9" w:rsidRDefault="00984EF9" w:rsidP="00984EF9">
      <w:pPr>
        <w:pStyle w:val="berschrift2"/>
      </w:pPr>
      <w:bookmarkStart w:id="2" w:name="_Toc456940648"/>
      <w:r>
        <w:t xml:space="preserve">V1 – </w:t>
      </w:r>
      <w:r w:rsidR="009D4F1D">
        <w:t>Wärmespeicher Wasser</w:t>
      </w:r>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D4F1D" w:rsidRPr="00F31EBF" w14:paraId="7999EA4A" w14:textId="77777777" w:rsidTr="001F0FCB">
        <w:tc>
          <w:tcPr>
            <w:tcW w:w="9322" w:type="dxa"/>
            <w:gridSpan w:val="9"/>
            <w:shd w:val="clear" w:color="auto" w:fill="4F81BD"/>
            <w:vAlign w:val="center"/>
          </w:tcPr>
          <w:p w14:paraId="5A7FF2FE" w14:textId="77777777" w:rsidR="009D4F1D" w:rsidRPr="00F31EBF" w:rsidRDefault="009D4F1D" w:rsidP="001F0FCB">
            <w:pPr>
              <w:spacing w:after="0"/>
              <w:jc w:val="center"/>
              <w:rPr>
                <w:b/>
                <w:bCs/>
                <w:color w:val="FFFFFF" w:themeColor="background1"/>
              </w:rPr>
            </w:pPr>
            <w:bookmarkStart w:id="3" w:name="_Toc425776595"/>
            <w:bookmarkEnd w:id="3"/>
            <w:r w:rsidRPr="00F31EBF">
              <w:rPr>
                <w:b/>
                <w:bCs/>
                <w:color w:val="FFFFFF" w:themeColor="background1"/>
              </w:rPr>
              <w:t>Gefahrenstoffe</w:t>
            </w:r>
          </w:p>
        </w:tc>
      </w:tr>
      <w:tr w:rsidR="009D4F1D" w:rsidRPr="009C5E28" w14:paraId="1BE7FE61"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0BE07EE" w14:textId="77777777" w:rsidR="009D4F1D" w:rsidRPr="009C5E28" w:rsidRDefault="009D4F1D" w:rsidP="001F0FCB">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3542F06E" w14:textId="77777777" w:rsidR="009D4F1D" w:rsidRPr="009C5E28" w:rsidRDefault="009D4F1D" w:rsidP="001F0FCB">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40E83ED" w14:textId="77777777" w:rsidR="009D4F1D" w:rsidRPr="009C5E28" w:rsidRDefault="009D4F1D" w:rsidP="001F0FCB">
            <w:pPr>
              <w:spacing w:after="0"/>
              <w:jc w:val="center"/>
            </w:pPr>
            <w:r w:rsidRPr="009C5E28">
              <w:rPr>
                <w:sz w:val="20"/>
              </w:rPr>
              <w:t xml:space="preserve">P: </w:t>
            </w:r>
            <w:r>
              <w:t>-</w:t>
            </w:r>
          </w:p>
        </w:tc>
      </w:tr>
      <w:tr w:rsidR="009D4F1D" w:rsidRPr="009C5E28" w14:paraId="229933D5" w14:textId="77777777" w:rsidTr="001F0FCB">
        <w:tc>
          <w:tcPr>
            <w:tcW w:w="1009" w:type="dxa"/>
            <w:tcBorders>
              <w:top w:val="single" w:sz="8" w:space="0" w:color="4F81BD"/>
              <w:left w:val="single" w:sz="8" w:space="0" w:color="4F81BD"/>
              <w:bottom w:val="single" w:sz="8" w:space="0" w:color="4F81BD"/>
            </w:tcBorders>
            <w:shd w:val="clear" w:color="auto" w:fill="auto"/>
            <w:vAlign w:val="center"/>
          </w:tcPr>
          <w:p w14:paraId="2E169C91" w14:textId="77777777" w:rsidR="009D4F1D" w:rsidRPr="009C5E28" w:rsidRDefault="009D4F1D" w:rsidP="001F0FCB">
            <w:pPr>
              <w:spacing w:after="0"/>
              <w:jc w:val="center"/>
              <w:rPr>
                <w:b/>
                <w:bCs/>
              </w:rPr>
            </w:pPr>
            <w:r w:rsidRPr="00362B10">
              <w:rPr>
                <w:b/>
                <w:noProof/>
                <w:lang w:eastAsia="de-DE"/>
              </w:rPr>
              <w:drawing>
                <wp:inline distT="0" distB="0" distL="0" distR="0" wp14:anchorId="6A66306B" wp14:editId="6D5C61FE">
                  <wp:extent cx="502920" cy="502920"/>
                  <wp:effectExtent l="0" t="0" r="0" b="0"/>
                  <wp:docPr id="31" name="Grafik 31"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descr="C:\Users\Isabel\Studium\master\2. Semester\SVP chemie\musterprotokoll\Piktogramme\Ätzend grau.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4812B89" w14:textId="77777777" w:rsidR="009D4F1D" w:rsidRPr="009C5E28" w:rsidRDefault="009D4F1D" w:rsidP="001F0FCB">
            <w:pPr>
              <w:spacing w:after="0"/>
              <w:jc w:val="center"/>
            </w:pPr>
            <w:r w:rsidRPr="007B287C">
              <w:rPr>
                <w:noProof/>
                <w:lang w:eastAsia="de-DE"/>
              </w:rPr>
              <w:drawing>
                <wp:inline distT="0" distB="0" distL="0" distR="0" wp14:anchorId="0C284769" wp14:editId="00483D9F">
                  <wp:extent cx="495300" cy="4953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6FFDD6" w14:textId="77777777" w:rsidR="009D4F1D" w:rsidRPr="009C5E28" w:rsidRDefault="009D4F1D" w:rsidP="001F0FCB">
            <w:pPr>
              <w:spacing w:after="0"/>
              <w:jc w:val="center"/>
            </w:pPr>
            <w:r w:rsidRPr="007B287C">
              <w:rPr>
                <w:noProof/>
                <w:lang w:eastAsia="de-DE"/>
              </w:rPr>
              <w:drawing>
                <wp:inline distT="0" distB="0" distL="0" distR="0" wp14:anchorId="6E70B242" wp14:editId="74738257">
                  <wp:extent cx="495300" cy="4953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69D722" w14:textId="77777777" w:rsidR="009D4F1D" w:rsidRPr="009C5E28" w:rsidRDefault="009D4F1D" w:rsidP="001F0FCB">
            <w:pPr>
              <w:spacing w:after="0"/>
              <w:jc w:val="center"/>
            </w:pPr>
            <w:r w:rsidRPr="007B287C">
              <w:rPr>
                <w:noProof/>
                <w:lang w:eastAsia="de-DE"/>
              </w:rPr>
              <w:drawing>
                <wp:inline distT="0" distB="0" distL="0" distR="0" wp14:anchorId="0E5C2F48" wp14:editId="018E9163">
                  <wp:extent cx="495300" cy="4953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86EE568" w14:textId="77777777" w:rsidR="009D4F1D" w:rsidRPr="009C5E28" w:rsidRDefault="009D4F1D" w:rsidP="001F0FCB">
            <w:pPr>
              <w:spacing w:after="0"/>
              <w:jc w:val="center"/>
            </w:pPr>
            <w:r w:rsidRPr="007B287C">
              <w:rPr>
                <w:noProof/>
                <w:lang w:eastAsia="de-DE"/>
              </w:rPr>
              <w:drawing>
                <wp:inline distT="0" distB="0" distL="0" distR="0" wp14:anchorId="556C273B" wp14:editId="3129D8FA">
                  <wp:extent cx="495300" cy="4953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1638724" w14:textId="77777777" w:rsidR="009D4F1D" w:rsidRPr="009C5E28" w:rsidRDefault="009D4F1D" w:rsidP="001F0FCB">
            <w:pPr>
              <w:spacing w:after="0"/>
              <w:jc w:val="center"/>
            </w:pPr>
            <w:r w:rsidRPr="007B287C">
              <w:rPr>
                <w:noProof/>
                <w:lang w:eastAsia="de-DE"/>
              </w:rPr>
              <w:drawing>
                <wp:inline distT="0" distB="0" distL="0" distR="0" wp14:anchorId="2D75CC42" wp14:editId="1B29C6DC">
                  <wp:extent cx="495300" cy="4953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2447168" w14:textId="77777777" w:rsidR="009D4F1D" w:rsidRPr="009C5E28" w:rsidRDefault="009D4F1D" w:rsidP="001F0FCB">
            <w:pPr>
              <w:spacing w:after="0"/>
              <w:jc w:val="center"/>
            </w:pPr>
            <w:r w:rsidRPr="007B287C">
              <w:rPr>
                <w:noProof/>
                <w:lang w:eastAsia="de-DE"/>
              </w:rPr>
              <w:drawing>
                <wp:inline distT="0" distB="0" distL="0" distR="0" wp14:anchorId="2CBEB952" wp14:editId="2BD838A3">
                  <wp:extent cx="495300" cy="4953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6BF6A09" w14:textId="77777777" w:rsidR="009D4F1D" w:rsidRPr="009C5E28" w:rsidRDefault="009D4F1D" w:rsidP="001F0FCB">
            <w:pPr>
              <w:spacing w:after="0"/>
              <w:jc w:val="center"/>
            </w:pPr>
            <w:r w:rsidRPr="007B287C">
              <w:rPr>
                <w:noProof/>
                <w:lang w:eastAsia="de-DE"/>
              </w:rPr>
              <w:drawing>
                <wp:inline distT="0" distB="0" distL="0" distR="0" wp14:anchorId="21018162" wp14:editId="51CD60F8">
                  <wp:extent cx="502920" cy="502920"/>
                  <wp:effectExtent l="0" t="0" r="0" b="0"/>
                  <wp:docPr id="23" name="Grafik 23"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C:\Users\Isabel\Studium\master\2. Semester\SVP chemie\musterprotokoll\Piktogramme\Reizend grau.pn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853D181" w14:textId="77777777" w:rsidR="009D4F1D" w:rsidRPr="009C5E28" w:rsidRDefault="009D4F1D" w:rsidP="001F0FCB">
            <w:pPr>
              <w:spacing w:after="0"/>
              <w:jc w:val="center"/>
            </w:pPr>
            <w:r w:rsidRPr="007B287C">
              <w:rPr>
                <w:noProof/>
                <w:lang w:eastAsia="de-DE"/>
              </w:rPr>
              <w:drawing>
                <wp:inline distT="0" distB="0" distL="0" distR="0" wp14:anchorId="4F0DF82A" wp14:editId="65F63693">
                  <wp:extent cx="495300" cy="4953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2F59A729" w14:textId="006572B2" w:rsidR="00A9233D" w:rsidRDefault="008E1A25" w:rsidP="008E1A25">
      <w:pPr>
        <w:tabs>
          <w:tab w:val="left" w:pos="1701"/>
          <w:tab w:val="left" w:pos="1985"/>
        </w:tabs>
        <w:ind w:left="1980" w:hanging="1980"/>
      </w:pPr>
      <w:r>
        <w:t xml:space="preserve">Materialien: </w:t>
      </w:r>
      <w:r>
        <w:tab/>
      </w:r>
      <w:r>
        <w:tab/>
      </w:r>
      <w:r w:rsidR="009D4F1D">
        <w:t>2 Bechergläser (100 mL, gleiche Form), 2 Gasbrenner, 2 Dreifüße, Tiegelzange</w:t>
      </w:r>
    </w:p>
    <w:p w14:paraId="1D6EAD8F" w14:textId="11A3AF40" w:rsidR="008E1A25" w:rsidRPr="00ED07C2" w:rsidRDefault="00A9233D" w:rsidP="008E1A25">
      <w:pPr>
        <w:tabs>
          <w:tab w:val="left" w:pos="1701"/>
          <w:tab w:val="left" w:pos="1985"/>
        </w:tabs>
        <w:ind w:left="1980" w:hanging="1980"/>
      </w:pPr>
      <w:r>
        <w:t>Chemikalien:</w:t>
      </w:r>
      <w:r>
        <w:tab/>
      </w:r>
      <w:r>
        <w:tab/>
      </w:r>
      <w:r w:rsidR="009D4F1D">
        <w:t>Wasser</w:t>
      </w:r>
    </w:p>
    <w:p w14:paraId="3A04FC60" w14:textId="3F520BE3" w:rsidR="00994634" w:rsidRDefault="008E1A25" w:rsidP="008E1A25">
      <w:pPr>
        <w:tabs>
          <w:tab w:val="left" w:pos="1701"/>
          <w:tab w:val="left" w:pos="1985"/>
        </w:tabs>
        <w:ind w:left="1980" w:hanging="1980"/>
      </w:pPr>
      <w:r>
        <w:t xml:space="preserve">Durchführung: </w:t>
      </w:r>
      <w:r>
        <w:tab/>
      </w:r>
      <w:r>
        <w:tab/>
      </w:r>
      <w:r w:rsidR="009D4F1D">
        <w:t>Eines der beiden Bechergläser wird mit 50 mL Wasser gefüllt. Anschlie</w:t>
      </w:r>
      <w:r w:rsidR="0028528C">
        <w:t>ßend werden beide Gläser für 90 Sekunden</w:t>
      </w:r>
      <w:r w:rsidR="009D4F1D">
        <w:t xml:space="preserve"> über der Brennerflamme erhitzt. Danach werden sie mit einer Tiegelzange vom Dreifuß genommen. Nach 5 Minuten wird die Temperatur der beiden Gläser und des Brennerrohrs verglichen.</w:t>
      </w:r>
    </w:p>
    <w:p w14:paraId="6C52B5E8" w14:textId="0F9C73F1" w:rsidR="008E1A25" w:rsidRDefault="008E1A25" w:rsidP="008E1A25">
      <w:pPr>
        <w:tabs>
          <w:tab w:val="left" w:pos="1701"/>
          <w:tab w:val="left" w:pos="1985"/>
        </w:tabs>
        <w:ind w:left="1980" w:hanging="1980"/>
      </w:pPr>
      <w:r>
        <w:t>Beobachtung:</w:t>
      </w:r>
      <w:r>
        <w:tab/>
      </w:r>
      <w:r>
        <w:tab/>
      </w:r>
      <w:r>
        <w:tab/>
      </w:r>
      <w:r w:rsidR="009D4F1D">
        <w:t>Sowohl das leere Becherglas als auch das Brennerrohr sind nach 5 Minuten wieder auf Raumtemperatur abgekühlt. Das Wasser im gefüllten Bech</w:t>
      </w:r>
      <w:r w:rsidR="001B2F59">
        <w:t>erglas hingegen ist immer noch w</w:t>
      </w:r>
      <w:r w:rsidR="009D4F1D">
        <w:t>arm.</w:t>
      </w:r>
    </w:p>
    <w:p w14:paraId="679F0D5F" w14:textId="586B36D7" w:rsidR="006E32AF" w:rsidRDefault="008E1A25" w:rsidP="00CC7AED">
      <w:pPr>
        <w:tabs>
          <w:tab w:val="left" w:pos="1701"/>
          <w:tab w:val="left" w:pos="1985"/>
        </w:tabs>
        <w:ind w:left="1985" w:hanging="1985"/>
        <w:rPr>
          <w:rFonts w:eastAsiaTheme="minorEastAsia"/>
        </w:rPr>
      </w:pPr>
      <w:r>
        <w:t>Deutung:</w:t>
      </w:r>
      <w:r w:rsidR="00CC7AED">
        <w:tab/>
      </w:r>
      <w:r w:rsidR="00095170">
        <w:tab/>
      </w:r>
      <w:r w:rsidR="009D4F1D">
        <w:t>Wasser ist ein ausgezeichneter „Wärmespeicher“</w:t>
      </w:r>
      <w:r w:rsidR="006A0F89">
        <w:t xml:space="preserve"> und kann Wärmeenergie </w:t>
      </w:r>
      <w:r w:rsidR="009D4F1D">
        <w:t>besser als viele andere aus dem Alltag bekannte Stoffe speichern.</w:t>
      </w:r>
    </w:p>
    <w:p w14:paraId="13456FB2" w14:textId="12A8486A" w:rsidR="00216E3C" w:rsidRDefault="00095170" w:rsidP="00CC7AED">
      <w:pPr>
        <w:spacing w:line="276" w:lineRule="auto"/>
        <w:ind w:left="1985" w:hanging="1985"/>
        <w:jc w:val="left"/>
      </w:pPr>
      <w:r>
        <w:t>Entsorgung:</w:t>
      </w:r>
      <w:r>
        <w:tab/>
      </w:r>
      <w:r w:rsidR="00216E3C">
        <w:t xml:space="preserve">Die Entsorgung </w:t>
      </w:r>
      <w:r w:rsidR="004B4F5C">
        <w:t>erfolgt über den Ausguss.</w:t>
      </w:r>
    </w:p>
    <w:p w14:paraId="5A0C1EF6" w14:textId="3F3424C2" w:rsidR="005B60E3" w:rsidRPr="004B4F5C" w:rsidRDefault="00F17765" w:rsidP="00CC7AED">
      <w:pPr>
        <w:spacing w:line="276" w:lineRule="auto"/>
        <w:ind w:left="1985" w:hanging="1985"/>
        <w:jc w:val="left"/>
        <w:rPr>
          <w:rFonts w:asciiTheme="majorHAnsi" w:hAnsiTheme="majorHAnsi"/>
        </w:rPr>
      </w:pPr>
      <w:r>
        <w:t>Litera</w:t>
      </w:r>
      <w:r w:rsidR="004B4F5C">
        <w:t>tur:</w:t>
      </w:r>
      <w:r w:rsidR="004B4F5C">
        <w:tab/>
        <w:t>P.W. Atkins, J.A. Beran: „</w:t>
      </w:r>
      <w:r w:rsidR="004B4F5C">
        <w:rPr>
          <w:i/>
        </w:rPr>
        <w:t>Chemie – Einfach alles“</w:t>
      </w:r>
      <w:r w:rsidR="004B4F5C">
        <w:t xml:space="preserve">, 3. überarbeitete Auflage, S. 211 ff. ,VCH-Verlag, </w:t>
      </w:r>
      <w:r w:rsidR="004B4F5C" w:rsidRPr="004B4F5C">
        <w:rPr>
          <w:b/>
        </w:rPr>
        <w:t>1998</w:t>
      </w:r>
      <w:r w:rsidR="004B4F5C">
        <w:t>.</w:t>
      </w:r>
    </w:p>
    <w:p w14:paraId="5BD0E11B" w14:textId="4117F2B8" w:rsidR="00F17765" w:rsidRDefault="00F17765" w:rsidP="00F17765">
      <w:pPr>
        <w:tabs>
          <w:tab w:val="left" w:pos="1701"/>
          <w:tab w:val="left" w:pos="1985"/>
        </w:tabs>
        <w:ind w:left="1980" w:hanging="1980"/>
      </w:pPr>
    </w:p>
    <w:p w14:paraId="7758C2B7" w14:textId="434751C0" w:rsidR="00095170" w:rsidRDefault="00095170">
      <w:pPr>
        <w:spacing w:line="276" w:lineRule="auto"/>
        <w:jc w:val="left"/>
        <w:rPr>
          <w:rFonts w:eastAsiaTheme="minorEastAsia"/>
        </w:rPr>
      </w:pPr>
      <w:r>
        <w:rPr>
          <w:rFonts w:eastAsiaTheme="minorEastAsia"/>
        </w:rPr>
        <w:br w:type="page"/>
      </w:r>
    </w:p>
    <w:p w14:paraId="2332D4A1" w14:textId="20D577E0" w:rsidR="00B619BB" w:rsidRDefault="00984EF9" w:rsidP="005669B2">
      <w:pPr>
        <w:pStyle w:val="berschrift1"/>
      </w:pPr>
      <w:bookmarkStart w:id="4" w:name="_Toc456940649"/>
      <w:r>
        <w:t xml:space="preserve">Weitere </w:t>
      </w:r>
      <w:r w:rsidR="00994634">
        <w:t>Schülerversuch</w:t>
      </w:r>
      <w:r>
        <w:t>e</w:t>
      </w:r>
      <w:bookmarkEnd w:id="4"/>
    </w:p>
    <w:p w14:paraId="38648672" w14:textId="0F9CD299" w:rsidR="00984EF9" w:rsidRPr="00984EF9" w:rsidRDefault="00984EF9" w:rsidP="00984EF9">
      <w:pPr>
        <w:pStyle w:val="berschrift2"/>
      </w:pPr>
      <w:bookmarkStart w:id="5" w:name="_Toc456940650"/>
      <w:r>
        <w:t xml:space="preserve">V2 – </w:t>
      </w:r>
      <w:r w:rsidR="006A0F89">
        <w:t>Pipettieren ohne Hütchen?</w:t>
      </w:r>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A0F89" w:rsidRPr="00F31EBF" w14:paraId="3F710247" w14:textId="77777777" w:rsidTr="001F0FCB">
        <w:tc>
          <w:tcPr>
            <w:tcW w:w="9322" w:type="dxa"/>
            <w:gridSpan w:val="9"/>
            <w:shd w:val="clear" w:color="auto" w:fill="4F81BD"/>
            <w:vAlign w:val="center"/>
          </w:tcPr>
          <w:p w14:paraId="68B9EAC9" w14:textId="77777777" w:rsidR="006A0F89" w:rsidRPr="00F31EBF" w:rsidRDefault="006A0F89" w:rsidP="001F0FCB">
            <w:pPr>
              <w:spacing w:after="0"/>
              <w:jc w:val="center"/>
              <w:rPr>
                <w:b/>
                <w:bCs/>
                <w:color w:val="FFFFFF" w:themeColor="background1"/>
              </w:rPr>
            </w:pPr>
            <w:r w:rsidRPr="00F31EBF">
              <w:rPr>
                <w:b/>
                <w:bCs/>
                <w:color w:val="FFFFFF" w:themeColor="background1"/>
              </w:rPr>
              <w:t>Gefahrenstoffe</w:t>
            </w:r>
          </w:p>
        </w:tc>
      </w:tr>
      <w:tr w:rsidR="006A0F89" w:rsidRPr="009C5E28" w14:paraId="5A32E9D6" w14:textId="77777777" w:rsidTr="001F0FC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D712ECA" w14:textId="77777777" w:rsidR="006A0F89" w:rsidRPr="009C5E28" w:rsidRDefault="006A0F89" w:rsidP="001F0FCB">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2A1CE2C9" w14:textId="77777777" w:rsidR="006A0F89" w:rsidRPr="009C5E28" w:rsidRDefault="006A0F89" w:rsidP="001F0FCB">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13505F9" w14:textId="77777777" w:rsidR="006A0F89" w:rsidRPr="009C5E28" w:rsidRDefault="006A0F89" w:rsidP="001F0FCB">
            <w:pPr>
              <w:spacing w:after="0"/>
              <w:jc w:val="center"/>
            </w:pPr>
            <w:r w:rsidRPr="009C5E28">
              <w:rPr>
                <w:sz w:val="20"/>
              </w:rPr>
              <w:t xml:space="preserve">P: </w:t>
            </w:r>
            <w:r>
              <w:t>-</w:t>
            </w:r>
          </w:p>
        </w:tc>
      </w:tr>
      <w:tr w:rsidR="006A0F89" w:rsidRPr="009C5E28" w14:paraId="221D35E5" w14:textId="77777777" w:rsidTr="001F0FCB">
        <w:tc>
          <w:tcPr>
            <w:tcW w:w="1009" w:type="dxa"/>
            <w:tcBorders>
              <w:top w:val="single" w:sz="8" w:space="0" w:color="4F81BD"/>
              <w:left w:val="single" w:sz="8" w:space="0" w:color="4F81BD"/>
              <w:bottom w:val="single" w:sz="8" w:space="0" w:color="4F81BD"/>
            </w:tcBorders>
            <w:shd w:val="clear" w:color="auto" w:fill="auto"/>
            <w:vAlign w:val="center"/>
          </w:tcPr>
          <w:p w14:paraId="6E41A269" w14:textId="77777777" w:rsidR="006A0F89" w:rsidRPr="009C5E28" w:rsidRDefault="006A0F89" w:rsidP="001F0FCB">
            <w:pPr>
              <w:spacing w:after="0"/>
              <w:jc w:val="center"/>
              <w:rPr>
                <w:b/>
                <w:bCs/>
              </w:rPr>
            </w:pPr>
            <w:r w:rsidRPr="00362B10">
              <w:rPr>
                <w:b/>
                <w:noProof/>
                <w:lang w:eastAsia="de-DE"/>
              </w:rPr>
              <w:drawing>
                <wp:inline distT="0" distB="0" distL="0" distR="0" wp14:anchorId="209CB25A" wp14:editId="3672F48C">
                  <wp:extent cx="502920" cy="502920"/>
                  <wp:effectExtent l="0" t="0" r="0" b="0"/>
                  <wp:docPr id="2" name="Grafik 2"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descr="C:\Users\Isabel\Studium\master\2. Semester\SVP chemie\musterprotokoll\Piktogramme\Ätzend grau.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7009705" w14:textId="77777777" w:rsidR="006A0F89" w:rsidRPr="009C5E28" w:rsidRDefault="006A0F89" w:rsidP="001F0FCB">
            <w:pPr>
              <w:spacing w:after="0"/>
              <w:jc w:val="center"/>
            </w:pPr>
            <w:r w:rsidRPr="007B287C">
              <w:rPr>
                <w:noProof/>
                <w:lang w:eastAsia="de-DE"/>
              </w:rPr>
              <w:drawing>
                <wp:inline distT="0" distB="0" distL="0" distR="0" wp14:anchorId="731C6E21" wp14:editId="24B9EEF0">
                  <wp:extent cx="495300" cy="495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CAE84D8" w14:textId="77777777" w:rsidR="006A0F89" w:rsidRPr="009C5E28" w:rsidRDefault="006A0F89" w:rsidP="001F0FCB">
            <w:pPr>
              <w:spacing w:after="0"/>
              <w:jc w:val="center"/>
            </w:pPr>
            <w:r w:rsidRPr="007B287C">
              <w:rPr>
                <w:noProof/>
                <w:lang w:eastAsia="de-DE"/>
              </w:rPr>
              <w:drawing>
                <wp:inline distT="0" distB="0" distL="0" distR="0" wp14:anchorId="0C1025E9" wp14:editId="628B2260">
                  <wp:extent cx="495300" cy="495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2B06C4" w14:textId="77777777" w:rsidR="006A0F89" w:rsidRPr="009C5E28" w:rsidRDefault="006A0F89" w:rsidP="001F0FCB">
            <w:pPr>
              <w:spacing w:after="0"/>
              <w:jc w:val="center"/>
            </w:pPr>
            <w:r w:rsidRPr="007B287C">
              <w:rPr>
                <w:noProof/>
                <w:lang w:eastAsia="de-DE"/>
              </w:rPr>
              <w:drawing>
                <wp:inline distT="0" distB="0" distL="0" distR="0" wp14:anchorId="0EB2A8B3" wp14:editId="76FE9D1C">
                  <wp:extent cx="495300" cy="4953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3AF852B" w14:textId="77777777" w:rsidR="006A0F89" w:rsidRPr="009C5E28" w:rsidRDefault="006A0F89" w:rsidP="001F0FCB">
            <w:pPr>
              <w:spacing w:after="0"/>
              <w:jc w:val="center"/>
            </w:pPr>
            <w:r w:rsidRPr="007B287C">
              <w:rPr>
                <w:noProof/>
                <w:lang w:eastAsia="de-DE"/>
              </w:rPr>
              <w:drawing>
                <wp:inline distT="0" distB="0" distL="0" distR="0" wp14:anchorId="20DE4352" wp14:editId="09C955EB">
                  <wp:extent cx="495300" cy="495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F946EC0" w14:textId="77777777" w:rsidR="006A0F89" w:rsidRPr="009C5E28" w:rsidRDefault="006A0F89" w:rsidP="001F0FCB">
            <w:pPr>
              <w:spacing w:after="0"/>
              <w:jc w:val="center"/>
            </w:pPr>
            <w:r w:rsidRPr="007B287C">
              <w:rPr>
                <w:noProof/>
                <w:lang w:eastAsia="de-DE"/>
              </w:rPr>
              <w:drawing>
                <wp:inline distT="0" distB="0" distL="0" distR="0" wp14:anchorId="0BF1C389" wp14:editId="54E703DC">
                  <wp:extent cx="495300" cy="495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C69BB6D" w14:textId="77777777" w:rsidR="006A0F89" w:rsidRPr="009C5E28" w:rsidRDefault="006A0F89" w:rsidP="001F0FCB">
            <w:pPr>
              <w:spacing w:after="0"/>
              <w:jc w:val="center"/>
            </w:pPr>
            <w:r w:rsidRPr="007B287C">
              <w:rPr>
                <w:noProof/>
                <w:lang w:eastAsia="de-DE"/>
              </w:rPr>
              <w:drawing>
                <wp:inline distT="0" distB="0" distL="0" distR="0" wp14:anchorId="3D8BE564" wp14:editId="3AEBF855">
                  <wp:extent cx="495300" cy="4953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483237" w14:textId="77777777" w:rsidR="006A0F89" w:rsidRPr="009C5E28" w:rsidRDefault="006A0F89" w:rsidP="001F0FCB">
            <w:pPr>
              <w:spacing w:after="0"/>
              <w:jc w:val="center"/>
            </w:pPr>
            <w:r w:rsidRPr="007B287C">
              <w:rPr>
                <w:noProof/>
                <w:lang w:eastAsia="de-DE"/>
              </w:rPr>
              <w:drawing>
                <wp:inline distT="0" distB="0" distL="0" distR="0" wp14:anchorId="09A2A7E7" wp14:editId="40100649">
                  <wp:extent cx="502920" cy="502920"/>
                  <wp:effectExtent l="0" t="0" r="0" b="0"/>
                  <wp:docPr id="11" name="Grafik 11"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C:\Users\Isabel\Studium\master\2. Semester\SVP chemie\musterprotokoll\Piktogramme\Reizend grau.pn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FBB5E4C" w14:textId="77777777" w:rsidR="006A0F89" w:rsidRPr="009C5E28" w:rsidRDefault="006A0F89" w:rsidP="001F0FCB">
            <w:pPr>
              <w:spacing w:after="0"/>
              <w:jc w:val="center"/>
            </w:pPr>
            <w:r w:rsidRPr="007B287C">
              <w:rPr>
                <w:noProof/>
                <w:lang w:eastAsia="de-DE"/>
              </w:rPr>
              <w:drawing>
                <wp:inline distT="0" distB="0" distL="0" distR="0" wp14:anchorId="41CDEF4B" wp14:editId="1461E2BF">
                  <wp:extent cx="495300" cy="495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55A95314" w14:textId="77777777" w:rsidR="006A0F89" w:rsidRDefault="006A0F89" w:rsidP="006A0F89">
      <w:pPr>
        <w:tabs>
          <w:tab w:val="left" w:pos="1701"/>
          <w:tab w:val="left" w:pos="1985"/>
        </w:tabs>
        <w:ind w:left="1980" w:hanging="1980"/>
      </w:pPr>
    </w:p>
    <w:p w14:paraId="5BE50BA4" w14:textId="25582AC4" w:rsidR="006A0F89" w:rsidRDefault="006A0F89" w:rsidP="006A0F89">
      <w:pPr>
        <w:tabs>
          <w:tab w:val="left" w:pos="1701"/>
          <w:tab w:val="left" w:pos="1985"/>
        </w:tabs>
        <w:ind w:left="1980" w:hanging="1980"/>
      </w:pPr>
      <w:r>
        <w:t xml:space="preserve">Materialien: </w:t>
      </w:r>
      <w:r>
        <w:tab/>
      </w:r>
      <w:r>
        <w:tab/>
      </w:r>
      <w:r w:rsidR="001B2F59">
        <w:t>Petrischale, Filterpapier, Pasteurpipetten</w:t>
      </w:r>
    </w:p>
    <w:p w14:paraId="7CFC8990" w14:textId="77777777" w:rsidR="006A0F89" w:rsidRPr="00ED07C2" w:rsidRDefault="006A0F89" w:rsidP="006A0F89">
      <w:pPr>
        <w:tabs>
          <w:tab w:val="left" w:pos="1701"/>
          <w:tab w:val="left" w:pos="1985"/>
        </w:tabs>
        <w:ind w:left="1980" w:hanging="1980"/>
      </w:pPr>
      <w:r>
        <w:t>Chemikalien:</w:t>
      </w:r>
      <w:r>
        <w:tab/>
      </w:r>
      <w:r>
        <w:tab/>
        <w:t>Wasser</w:t>
      </w:r>
    </w:p>
    <w:p w14:paraId="7F36443B" w14:textId="1EC24DB7" w:rsidR="006A0F89" w:rsidRDefault="006A0F89" w:rsidP="006A0F89">
      <w:pPr>
        <w:tabs>
          <w:tab w:val="left" w:pos="1701"/>
          <w:tab w:val="left" w:pos="1985"/>
        </w:tabs>
        <w:ind w:left="1980" w:hanging="1980"/>
      </w:pPr>
      <w:r>
        <w:t xml:space="preserve">Durchführung: </w:t>
      </w:r>
      <w:r>
        <w:tab/>
      </w:r>
      <w:r>
        <w:tab/>
      </w:r>
      <w:r w:rsidR="001B2F59">
        <w:t>In eine Petrischale werden zunächst vereinzelte Wassertropfen gegeben. Anschließend wird die dünne Spitze einer Pasteurpipette (ohne Pipettierhütchen!) in einen der Wassertropfen gehalte. Anschließend wird die Pipettenspitze auf ein Filterpapier aufgetupft</w:t>
      </w:r>
    </w:p>
    <w:p w14:paraId="5FE4936D" w14:textId="65D386E7" w:rsidR="006A0F89" w:rsidRDefault="006A0F89" w:rsidP="006A0F89">
      <w:pPr>
        <w:tabs>
          <w:tab w:val="left" w:pos="1701"/>
          <w:tab w:val="left" w:pos="1985"/>
        </w:tabs>
        <w:ind w:left="1980" w:hanging="1980"/>
      </w:pPr>
      <w:r>
        <w:t>Beobachtung:</w:t>
      </w:r>
      <w:r>
        <w:tab/>
      </w:r>
      <w:r>
        <w:tab/>
      </w:r>
      <w:r w:rsidR="001B2F59">
        <w:t>Die Wassertropfe</w:t>
      </w:r>
      <w:r w:rsidR="0028528C">
        <w:t>n werden bis zu einer gewissen H</w:t>
      </w:r>
      <w:r w:rsidR="001B2F59">
        <w:t>öhe in die Spitze der Pipette hineingezogen. Das Filterpapier saugt dann das Wasser aus der Pipette wieder heraus.</w:t>
      </w:r>
    </w:p>
    <w:p w14:paraId="5EE2DE6D" w14:textId="77777777" w:rsidR="00FD3784" w:rsidRDefault="00FD3784" w:rsidP="006A0F89">
      <w:pPr>
        <w:tabs>
          <w:tab w:val="left" w:pos="1701"/>
          <w:tab w:val="left" w:pos="1985"/>
        </w:tabs>
        <w:ind w:left="1980" w:hanging="1980"/>
        <w:rPr>
          <w:noProof/>
          <w:lang w:eastAsia="de-DE"/>
        </w:rPr>
      </w:pPr>
    </w:p>
    <w:p w14:paraId="0EF17FAD" w14:textId="022F7C3F" w:rsidR="00FD3784" w:rsidRDefault="00FD3784" w:rsidP="00D774B0">
      <w:pPr>
        <w:tabs>
          <w:tab w:val="left" w:pos="1701"/>
          <w:tab w:val="left" w:pos="1985"/>
        </w:tabs>
        <w:ind w:left="1980" w:hanging="1980"/>
        <w:jc w:val="center"/>
      </w:pPr>
      <w:r>
        <w:rPr>
          <w:noProof/>
          <w:lang w:eastAsia="de-DE"/>
        </w:rPr>
        <w:drawing>
          <wp:inline distT="0" distB="0" distL="0" distR="0" wp14:anchorId="32B0AA28" wp14:editId="21167B6D">
            <wp:extent cx="2026920" cy="2301240"/>
            <wp:effectExtent l="0" t="0" r="0" b="381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160721_142110.jpg"/>
                    <pic:cNvPicPr/>
                  </pic:nvPicPr>
                  <pic:blipFill rotWithShape="1">
                    <a:blip r:embed="rId19" cstate="print">
                      <a:extLst>
                        <a:ext uri="{28A0092B-C50C-407E-A947-70E740481C1C}">
                          <a14:useLocalDpi xmlns:a14="http://schemas.microsoft.com/office/drawing/2010/main"/>
                        </a:ext>
                      </a:extLst>
                    </a:blip>
                    <a:srcRect l="36243" t="28983" r="28571"/>
                    <a:stretch/>
                  </pic:blipFill>
                  <pic:spPr bwMode="auto">
                    <a:xfrm rot="10800000">
                      <a:off x="0" y="0"/>
                      <a:ext cx="2026920" cy="2301240"/>
                    </a:xfrm>
                    <a:prstGeom prst="rect">
                      <a:avLst/>
                    </a:prstGeom>
                    <a:ln>
                      <a:noFill/>
                    </a:ln>
                    <a:extLst>
                      <a:ext uri="{53640926-AAD7-44D8-BBD7-CCE9431645EC}">
                        <a14:shadowObscured xmlns:a14="http://schemas.microsoft.com/office/drawing/2010/main"/>
                      </a:ext>
                    </a:extLst>
                  </pic:spPr>
                </pic:pic>
              </a:graphicData>
            </a:graphic>
          </wp:inline>
        </w:drawing>
      </w:r>
    </w:p>
    <w:p w14:paraId="72BE21E6" w14:textId="5A5003D4" w:rsidR="00FD3784" w:rsidRDefault="00FD3784" w:rsidP="00D774B0">
      <w:pPr>
        <w:pStyle w:val="Beschriftung"/>
        <w:jc w:val="center"/>
      </w:pPr>
      <w:r>
        <w:t xml:space="preserve">Abbildung </w:t>
      </w:r>
      <w:r w:rsidR="00BB1AC6">
        <w:fldChar w:fldCharType="begin"/>
      </w:r>
      <w:r w:rsidR="00BB1AC6">
        <w:instrText xml:space="preserve"> SEQ Abbildung \* ARABIC </w:instrText>
      </w:r>
      <w:r w:rsidR="00BB1AC6">
        <w:fldChar w:fldCharType="separate"/>
      </w:r>
      <w:r w:rsidR="00AA6790">
        <w:rPr>
          <w:noProof/>
        </w:rPr>
        <w:t>1</w:t>
      </w:r>
      <w:r w:rsidR="00BB1AC6">
        <w:rPr>
          <w:noProof/>
        </w:rPr>
        <w:fldChar w:fldCharType="end"/>
      </w:r>
      <w:r>
        <w:t>: Von Kapillarkräften in die Spitze einer Pasteurpipette gezogenes Wasser.</w:t>
      </w:r>
    </w:p>
    <w:p w14:paraId="5EF8B083" w14:textId="40C86B4A" w:rsidR="006A0F89" w:rsidRPr="001B2F59" w:rsidRDefault="006A0F89" w:rsidP="00095170">
      <w:pPr>
        <w:tabs>
          <w:tab w:val="left" w:pos="1701"/>
          <w:tab w:val="left" w:pos="1985"/>
        </w:tabs>
        <w:ind w:left="1985" w:hanging="1985"/>
      </w:pPr>
      <w:r>
        <w:t>Deutung:</w:t>
      </w:r>
      <w:r>
        <w:tab/>
      </w:r>
      <w:r>
        <w:tab/>
      </w:r>
      <w:r w:rsidR="001B2F59">
        <w:t>Die starken Anziehungskräfte zwischen den Wasserteilchen (</w:t>
      </w:r>
      <w:r w:rsidR="001B2F59">
        <w:rPr>
          <w:i/>
        </w:rPr>
        <w:t>Kohäsionskräfte</w:t>
      </w:r>
      <w:r w:rsidR="001B2F59">
        <w:t>) unter sich und die Anziehungskräfte zwischen Wasserteilchen und Wand der Pipette (</w:t>
      </w:r>
      <w:r w:rsidR="001B2F59" w:rsidRPr="001B2F59">
        <w:rPr>
          <w:i/>
        </w:rPr>
        <w:t>Adhäsionskräfte</w:t>
      </w:r>
      <w:r w:rsidR="001B2F59">
        <w:t xml:space="preserve">) ziehen das Wasser im dünnen Glasrohr der Pipettenspitze nach hoben. Diese Kräfte zusammen werden auch </w:t>
      </w:r>
      <w:r w:rsidR="001B2F59">
        <w:rPr>
          <w:i/>
        </w:rPr>
        <w:t>Kapillarkräfte</w:t>
      </w:r>
      <w:r w:rsidR="001B2F59">
        <w:t xml:space="preserve"> genannt.</w:t>
      </w:r>
    </w:p>
    <w:p w14:paraId="3359D31A" w14:textId="1D943F73" w:rsidR="001B2F59" w:rsidRDefault="001B2F59" w:rsidP="00095170">
      <w:pPr>
        <w:tabs>
          <w:tab w:val="left" w:pos="1701"/>
          <w:tab w:val="left" w:pos="1985"/>
        </w:tabs>
        <w:ind w:left="1985" w:hanging="1985"/>
        <w:rPr>
          <w:rFonts w:eastAsiaTheme="minorEastAsia"/>
        </w:rPr>
      </w:pPr>
      <w:r>
        <w:tab/>
      </w:r>
      <w:r>
        <w:tab/>
        <w:t xml:space="preserve">Auch in den vielen kleinen Poren des Filterpapiers werden Kapillarkräfte wirksam. Diese sind stärker als jene in der Pasteurpipette und </w:t>
      </w:r>
      <w:r w:rsidR="00D23004">
        <w:t>können somit das Wasser aus der Pipette in das Filterpapier ziehen.</w:t>
      </w:r>
    </w:p>
    <w:p w14:paraId="05986B5C" w14:textId="6CE78E04" w:rsidR="006A0F89" w:rsidRDefault="001B2F59" w:rsidP="00095170">
      <w:pPr>
        <w:spacing w:line="276" w:lineRule="auto"/>
        <w:ind w:left="1985" w:hanging="1985"/>
        <w:jc w:val="left"/>
      </w:pPr>
      <w:r>
        <w:t>Entsorgung:</w:t>
      </w:r>
      <w:r>
        <w:tab/>
      </w:r>
      <w:r w:rsidR="006A0F89">
        <w:t>Die Entsorgung erfolgt über den Ausguss.</w:t>
      </w:r>
      <w:r>
        <w:t xml:space="preserve"> Das Filterpapier wird über den Hausmüll entsorgt.</w:t>
      </w:r>
    </w:p>
    <w:p w14:paraId="435B4CC3" w14:textId="4D57E73E" w:rsidR="006A0F89" w:rsidRPr="004B4F5C" w:rsidRDefault="006A0F89" w:rsidP="00095170">
      <w:pPr>
        <w:spacing w:line="276" w:lineRule="auto"/>
        <w:ind w:left="1985" w:hanging="1985"/>
        <w:jc w:val="left"/>
        <w:rPr>
          <w:rFonts w:asciiTheme="majorHAnsi" w:hAnsiTheme="majorHAnsi"/>
        </w:rPr>
      </w:pPr>
      <w:r>
        <w:t>Literatur:</w:t>
      </w:r>
      <w:r>
        <w:tab/>
        <w:t>P.W. Atkins, J.A. Beran: „</w:t>
      </w:r>
      <w:r>
        <w:rPr>
          <w:i/>
        </w:rPr>
        <w:t>Chemie – Einfach alles“</w:t>
      </w:r>
      <w:r>
        <w:t xml:space="preserve">, 3. überarbeitete Auflage, S. </w:t>
      </w:r>
      <w:r w:rsidR="001B2F59">
        <w:t>388</w:t>
      </w:r>
      <w:r>
        <w:t>. ,</w:t>
      </w:r>
      <w:r w:rsidR="001F0FCB">
        <w:t xml:space="preserve"> </w:t>
      </w:r>
      <w:r>
        <w:t xml:space="preserve">VCH-Verlag, </w:t>
      </w:r>
      <w:r w:rsidRPr="004B4F5C">
        <w:rPr>
          <w:b/>
        </w:rPr>
        <w:t>1998</w:t>
      </w:r>
      <w:r>
        <w:t>.</w:t>
      </w:r>
    </w:p>
    <w:p w14:paraId="4CF7E6C8" w14:textId="2B07E3C6" w:rsidR="00F74A95" w:rsidRPr="00984EF9" w:rsidRDefault="00F74A95" w:rsidP="00095170">
      <w:pPr>
        <w:tabs>
          <w:tab w:val="left" w:pos="1701"/>
        </w:tabs>
        <w:ind w:left="1701" w:hanging="1980"/>
        <w:rPr>
          <w:color w:val="auto"/>
        </w:rPr>
      </w:pPr>
    </w:p>
    <w:sectPr w:rsidR="00F74A95" w:rsidRPr="00984EF9" w:rsidSect="005B0270">
      <w:headerReference w:type="default" r:id="rId2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DB63" w14:textId="77777777" w:rsidR="00BB1AC6" w:rsidRDefault="00BB1AC6" w:rsidP="0086227B">
      <w:pPr>
        <w:spacing w:after="0" w:line="240" w:lineRule="auto"/>
      </w:pPr>
      <w:r>
        <w:separator/>
      </w:r>
    </w:p>
  </w:endnote>
  <w:endnote w:type="continuationSeparator" w:id="0">
    <w:p w14:paraId="51EEB3C0" w14:textId="77777777" w:rsidR="00BB1AC6" w:rsidRDefault="00BB1AC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91C3" w14:textId="67D61006" w:rsidR="003A2AE7" w:rsidRDefault="003A2AE7">
    <w:pPr>
      <w:pStyle w:val="Fuzeile"/>
      <w:jc w:val="right"/>
    </w:pPr>
  </w:p>
  <w:p w14:paraId="597227D1" w14:textId="77777777" w:rsidR="003A2AE7" w:rsidRDefault="003A2A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324B0" w14:textId="77777777" w:rsidR="00BB1AC6" w:rsidRDefault="00BB1AC6" w:rsidP="0086227B">
      <w:pPr>
        <w:spacing w:after="0" w:line="240" w:lineRule="auto"/>
      </w:pPr>
      <w:r>
        <w:separator/>
      </w:r>
    </w:p>
  </w:footnote>
  <w:footnote w:type="continuationSeparator" w:id="0">
    <w:p w14:paraId="5A7D1C81" w14:textId="77777777" w:rsidR="00BB1AC6" w:rsidRDefault="00BB1AC6"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689263763"/>
      <w:docPartObj>
        <w:docPartGallery w:val="Page Numbers (Top of Page)"/>
        <w:docPartUnique/>
      </w:docPartObj>
    </w:sdtPr>
    <w:sdtEndPr/>
    <w:sdtContent>
      <w:p w14:paraId="6DBDA01C" w14:textId="3D3F90D8" w:rsidR="003A2AE7" w:rsidRPr="0080101C" w:rsidRDefault="00BB1AC6"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AA6790" w:rsidRPr="00AA6790">
          <w:rPr>
            <w:b/>
            <w:bCs/>
            <w:noProof/>
            <w:sz w:val="20"/>
          </w:rPr>
          <w:t>2</w:t>
        </w:r>
        <w:r>
          <w:rPr>
            <w:b/>
            <w:bCs/>
            <w:noProof/>
            <w:sz w:val="20"/>
          </w:rPr>
          <w:fldChar w:fldCharType="end"/>
        </w:r>
        <w:r w:rsidR="003A2AE7"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AA6790">
          <w:rPr>
            <w:noProof/>
          </w:rPr>
          <w:t>Weitere Schülerversuche</w:t>
        </w:r>
        <w:r>
          <w:rPr>
            <w:noProof/>
          </w:rPr>
          <w:fldChar w:fldCharType="end"/>
        </w:r>
        <w:r w:rsidR="003A2AE7" w:rsidRPr="0080101C">
          <w:rPr>
            <w:rFonts w:asciiTheme="majorHAnsi" w:hAnsiTheme="majorHAnsi"/>
            <w:sz w:val="20"/>
            <w:szCs w:val="20"/>
          </w:rPr>
          <w:tab/>
        </w:r>
        <w:r w:rsidR="003A2AE7" w:rsidRPr="0080101C">
          <w:rPr>
            <w:rFonts w:asciiTheme="majorHAnsi" w:hAnsiTheme="majorHAnsi"/>
            <w:sz w:val="20"/>
            <w:szCs w:val="20"/>
          </w:rPr>
          <w:tab/>
        </w:r>
        <w:r w:rsidR="003A2AE7" w:rsidRPr="0080101C">
          <w:rPr>
            <w:rFonts w:asciiTheme="majorHAnsi" w:hAnsiTheme="majorHAnsi" w:cs="Arial"/>
            <w:sz w:val="20"/>
            <w:szCs w:val="20"/>
          </w:rPr>
          <w:t xml:space="preserve"> </w:t>
        </w:r>
      </w:p>
    </w:sdtContent>
  </w:sdt>
  <w:p w14:paraId="1EB43647" w14:textId="25921C1E" w:rsidR="003A2AE7" w:rsidRPr="0080101C" w:rsidRDefault="003A2AE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15958EC0">
              <wp:simplePos x="0" y="0"/>
              <wp:positionH relativeFrom="column">
                <wp:posOffset>-42545</wp:posOffset>
              </wp:positionH>
              <wp:positionV relativeFrom="paragraph">
                <wp:posOffset>38735</wp:posOffset>
              </wp:positionV>
              <wp:extent cx="5867400" cy="635"/>
              <wp:effectExtent l="9525" t="13970" r="9525" b="1397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E20CE"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Om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5170"/>
    <w:rsid w:val="000972FF"/>
    <w:rsid w:val="000B0523"/>
    <w:rsid w:val="000C4EB4"/>
    <w:rsid w:val="000D10FB"/>
    <w:rsid w:val="000D2A88"/>
    <w:rsid w:val="000D2C37"/>
    <w:rsid w:val="000D7381"/>
    <w:rsid w:val="000E0EBE"/>
    <w:rsid w:val="000E21A7"/>
    <w:rsid w:val="000E7DB1"/>
    <w:rsid w:val="000F5EEC"/>
    <w:rsid w:val="001022B4"/>
    <w:rsid w:val="0012481E"/>
    <w:rsid w:val="00125CEA"/>
    <w:rsid w:val="0013621E"/>
    <w:rsid w:val="00153EA8"/>
    <w:rsid w:val="00157F3D"/>
    <w:rsid w:val="001A7524"/>
    <w:rsid w:val="001B2F59"/>
    <w:rsid w:val="001B46E0"/>
    <w:rsid w:val="001C5EFC"/>
    <w:rsid w:val="001F0FCB"/>
    <w:rsid w:val="00206D6B"/>
    <w:rsid w:val="00216E3C"/>
    <w:rsid w:val="0023241F"/>
    <w:rsid w:val="002347FE"/>
    <w:rsid w:val="002375EF"/>
    <w:rsid w:val="00254F3F"/>
    <w:rsid w:val="00270289"/>
    <w:rsid w:val="0028080E"/>
    <w:rsid w:val="0028528C"/>
    <w:rsid w:val="0028646F"/>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72CC6"/>
    <w:rsid w:val="0038284A"/>
    <w:rsid w:val="003837C2"/>
    <w:rsid w:val="00384682"/>
    <w:rsid w:val="003848A2"/>
    <w:rsid w:val="003A2AE7"/>
    <w:rsid w:val="003B49C6"/>
    <w:rsid w:val="003C5747"/>
    <w:rsid w:val="003D529E"/>
    <w:rsid w:val="003E69AB"/>
    <w:rsid w:val="00401750"/>
    <w:rsid w:val="004102B8"/>
    <w:rsid w:val="0041565C"/>
    <w:rsid w:val="00434D4E"/>
    <w:rsid w:val="00434F30"/>
    <w:rsid w:val="00442EB1"/>
    <w:rsid w:val="00486C9F"/>
    <w:rsid w:val="0049087A"/>
    <w:rsid w:val="004944F3"/>
    <w:rsid w:val="004B200E"/>
    <w:rsid w:val="004B3E0E"/>
    <w:rsid w:val="004B4F5C"/>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4032"/>
    <w:rsid w:val="00626874"/>
    <w:rsid w:val="00631F0F"/>
    <w:rsid w:val="00637239"/>
    <w:rsid w:val="00654117"/>
    <w:rsid w:val="00672281"/>
    <w:rsid w:val="00681739"/>
    <w:rsid w:val="00690534"/>
    <w:rsid w:val="006943C9"/>
    <w:rsid w:val="006968E6"/>
    <w:rsid w:val="006A0F35"/>
    <w:rsid w:val="006A0F89"/>
    <w:rsid w:val="006B3EC2"/>
    <w:rsid w:val="006C5B0D"/>
    <w:rsid w:val="006C7B24"/>
    <w:rsid w:val="006E32AF"/>
    <w:rsid w:val="006E451C"/>
    <w:rsid w:val="006F4715"/>
    <w:rsid w:val="00707392"/>
    <w:rsid w:val="0072123D"/>
    <w:rsid w:val="00746773"/>
    <w:rsid w:val="00775EEC"/>
    <w:rsid w:val="0078071E"/>
    <w:rsid w:val="00790D3B"/>
    <w:rsid w:val="0079346F"/>
    <w:rsid w:val="007A7FA8"/>
    <w:rsid w:val="007E586C"/>
    <w:rsid w:val="007E7412"/>
    <w:rsid w:val="007F2348"/>
    <w:rsid w:val="00801678"/>
    <w:rsid w:val="008042F5"/>
    <w:rsid w:val="00815FB9"/>
    <w:rsid w:val="0082230A"/>
    <w:rsid w:val="00837114"/>
    <w:rsid w:val="0086227B"/>
    <w:rsid w:val="008664DF"/>
    <w:rsid w:val="00875E5B"/>
    <w:rsid w:val="0088451A"/>
    <w:rsid w:val="00886EE0"/>
    <w:rsid w:val="00896D5A"/>
    <w:rsid w:val="008A5D98"/>
    <w:rsid w:val="008A64A0"/>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570D7"/>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D4F1D"/>
    <w:rsid w:val="009E5B03"/>
    <w:rsid w:val="009F0667"/>
    <w:rsid w:val="009F0CE9"/>
    <w:rsid w:val="009F5A39"/>
    <w:rsid w:val="009F61D4"/>
    <w:rsid w:val="00A006C3"/>
    <w:rsid w:val="00A012CE"/>
    <w:rsid w:val="00A0582F"/>
    <w:rsid w:val="00A05C2F"/>
    <w:rsid w:val="00A1397C"/>
    <w:rsid w:val="00A2136F"/>
    <w:rsid w:val="00A2301A"/>
    <w:rsid w:val="00A61671"/>
    <w:rsid w:val="00A7439F"/>
    <w:rsid w:val="00A75F0A"/>
    <w:rsid w:val="00A778C9"/>
    <w:rsid w:val="00A90BD6"/>
    <w:rsid w:val="00A9233D"/>
    <w:rsid w:val="00A96F52"/>
    <w:rsid w:val="00AA604B"/>
    <w:rsid w:val="00AA612B"/>
    <w:rsid w:val="00AA6790"/>
    <w:rsid w:val="00AD0C24"/>
    <w:rsid w:val="00AD7D1F"/>
    <w:rsid w:val="00AE1230"/>
    <w:rsid w:val="00AE51F4"/>
    <w:rsid w:val="00AE5680"/>
    <w:rsid w:val="00B02829"/>
    <w:rsid w:val="00B21F20"/>
    <w:rsid w:val="00B433C0"/>
    <w:rsid w:val="00B47AE7"/>
    <w:rsid w:val="00B51643"/>
    <w:rsid w:val="00B51B39"/>
    <w:rsid w:val="00B571E6"/>
    <w:rsid w:val="00B619BB"/>
    <w:rsid w:val="00B901F6"/>
    <w:rsid w:val="00B90482"/>
    <w:rsid w:val="00B93BBF"/>
    <w:rsid w:val="00B96C3C"/>
    <w:rsid w:val="00BA0E9B"/>
    <w:rsid w:val="00BB1AC6"/>
    <w:rsid w:val="00BC4F56"/>
    <w:rsid w:val="00BD1D31"/>
    <w:rsid w:val="00BF2E3A"/>
    <w:rsid w:val="00BF7B08"/>
    <w:rsid w:val="00C0569E"/>
    <w:rsid w:val="00C10E22"/>
    <w:rsid w:val="00C12650"/>
    <w:rsid w:val="00C23319"/>
    <w:rsid w:val="00C364B2"/>
    <w:rsid w:val="00C428C7"/>
    <w:rsid w:val="00C460EB"/>
    <w:rsid w:val="00C51D56"/>
    <w:rsid w:val="00C66D91"/>
    <w:rsid w:val="00CA6231"/>
    <w:rsid w:val="00CB2161"/>
    <w:rsid w:val="00CC7AED"/>
    <w:rsid w:val="00CE1F14"/>
    <w:rsid w:val="00CF0B61"/>
    <w:rsid w:val="00CF79FE"/>
    <w:rsid w:val="00D069A2"/>
    <w:rsid w:val="00D1194E"/>
    <w:rsid w:val="00D23004"/>
    <w:rsid w:val="00D407E8"/>
    <w:rsid w:val="00D54590"/>
    <w:rsid w:val="00D60010"/>
    <w:rsid w:val="00D76EE6"/>
    <w:rsid w:val="00D76F6F"/>
    <w:rsid w:val="00D774B0"/>
    <w:rsid w:val="00D90F31"/>
    <w:rsid w:val="00D92822"/>
    <w:rsid w:val="00DA2F07"/>
    <w:rsid w:val="00DA6545"/>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2FFC"/>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3784"/>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23D64005-13A6-4929-8881-9414B3B8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DF04362-A671-41D4-9A79-9A6C66CE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2672</Characters>
  <Application>Microsoft Office Word</Application>
  <DocSecurity>0</DocSecurity>
  <Lines>133</Lines>
  <Paragraphs>51</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
      <vt:lpstr>Weitere Lehrerversuche</vt:lpstr>
      <vt:lpstr>    V1 – Wärmespeicher Wasser</vt:lpstr>
      <vt:lpstr>Weitere Schülerversuche</vt:lpstr>
      <vt:lpstr>    V2 – Pipettieren ohne Hütchen?</vt:lpstr>
    </vt:vector>
  </TitlesOfParts>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Christian</cp:lastModifiedBy>
  <cp:revision>3</cp:revision>
  <cp:lastPrinted>2016-08-10T09:48:00Z</cp:lastPrinted>
  <dcterms:created xsi:type="dcterms:W3CDTF">2016-08-09T13:04:00Z</dcterms:created>
  <dcterms:modified xsi:type="dcterms:W3CDTF">2016-08-10T09:48:00Z</dcterms:modified>
</cp:coreProperties>
</file>