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67" w:rsidRPr="00984EF9" w:rsidRDefault="00580D67" w:rsidP="00580D67">
      <w:pPr>
        <w:pStyle w:val="berschrift2"/>
      </w:pPr>
      <w:bookmarkStart w:id="0" w:name="_Toc457052059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B3685" wp14:editId="21A77AEA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5873115" cy="542925"/>
                <wp:effectExtent l="0" t="0" r="13335" b="28575"/>
                <wp:wrapSquare wrapText="bothSides"/>
                <wp:docPr id="3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42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0D67" w:rsidRPr="00F31EBF" w:rsidRDefault="00580D67" w:rsidP="00580D67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 dem Versuch wird eine Möglichkeit zur selbstständigen Herstellung eines Feuerlöschers vorgestellt.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B3685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0;margin-top:31.5pt;width:462.45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" fillcolor="white [3201]" strokecolor="#4472c4 [3208]" strokeweight="1pt">
                <v:stroke dashstyle="dash"/>
                <v:shadow color="#868686"/>
                <v:textbox>
                  <w:txbxContent>
                    <w:p w:rsidR="00580D67" w:rsidRPr="00F31EBF" w:rsidRDefault="00580D67" w:rsidP="00580D67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 dem Versuch wird eine Möglichkeit zur selbstständigen Herstellung eines Feuerlöschers vorgestellt.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V3 – </w:t>
      </w:r>
      <w:bookmarkStart w:id="1" w:name="_GoBack"/>
      <w:r>
        <w:t>Herstellung eines Natriumhydrogencarbonat-Pulver-Löschers</w:t>
      </w:r>
      <w:bookmarkEnd w:id="0"/>
    </w:p>
    <w:bookmarkEnd w:id="1"/>
    <w:p w:rsidR="00580D67" w:rsidRDefault="00580D67" w:rsidP="00580D67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80D67" w:rsidRPr="009C5E28" w:rsidTr="009236E9">
        <w:tc>
          <w:tcPr>
            <w:tcW w:w="9322" w:type="dxa"/>
            <w:gridSpan w:val="9"/>
            <w:shd w:val="clear" w:color="auto" w:fill="4F81BD"/>
            <w:vAlign w:val="center"/>
          </w:tcPr>
          <w:p w:rsidR="00580D67" w:rsidRPr="00F31EBF" w:rsidRDefault="00580D67" w:rsidP="009236E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80D67" w:rsidRPr="009C5E28" w:rsidTr="009236E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0D67" w:rsidRPr="009C5E28" w:rsidRDefault="00580D67" w:rsidP="009236E9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Natriumhydrogencarbonat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0D67" w:rsidRPr="009C5E28" w:rsidRDefault="00580D67" w:rsidP="009236E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80D67" w:rsidRPr="009C5E28" w:rsidRDefault="00580D67" w:rsidP="009236E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580D67" w:rsidRPr="009C5E28" w:rsidTr="009236E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0D67" w:rsidRPr="009C5E28" w:rsidRDefault="00580D67" w:rsidP="009236E9">
            <w:pPr>
              <w:spacing w:after="0"/>
              <w:jc w:val="center"/>
              <w:rPr>
                <w:b/>
                <w:bCs/>
              </w:rPr>
            </w:pPr>
            <w:r w:rsidRPr="00336881">
              <w:rPr>
                <w:rFonts w:asciiTheme="majorHAnsi" w:hAnsiTheme="majorHAnsi"/>
                <w:b/>
                <w:noProof/>
                <w:color w:val="auto"/>
                <w:lang w:eastAsia="de-DE"/>
              </w:rPr>
              <w:drawing>
                <wp:inline distT="0" distB="0" distL="0" distR="0" wp14:anchorId="31231A62" wp14:editId="2AB7DDFF">
                  <wp:extent cx="538061" cy="540000"/>
                  <wp:effectExtent l="0" t="0" r="0" b="0"/>
                  <wp:docPr id="37" name="Bild 6" descr="C:\Users\TOSHIBA\Desktop\SVP_Chemie\Protokoll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SVP_Chemie\Protokoll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6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0D67" w:rsidRPr="009C5E28" w:rsidRDefault="00580D67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CC428C" wp14:editId="3921D691">
                  <wp:extent cx="504190" cy="504190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0D67" w:rsidRPr="009C5E28" w:rsidRDefault="00580D67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2314D1E" wp14:editId="18686CF0">
                  <wp:extent cx="504190" cy="50419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0D67" w:rsidRPr="009C5E28" w:rsidRDefault="00580D67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9280262" wp14:editId="0EF06995">
                  <wp:extent cx="504190" cy="504190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0D67" w:rsidRPr="009C5E28" w:rsidRDefault="00580D67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80F35E6" wp14:editId="3A9377F2">
                  <wp:extent cx="504190" cy="504190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0D67" w:rsidRPr="009C5E28" w:rsidRDefault="00580D67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66D4C04" wp14:editId="6A0A0BC5">
                  <wp:extent cx="504190" cy="504190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0D67" w:rsidRPr="009C5E28" w:rsidRDefault="00580D67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E726800" wp14:editId="260C7CE7">
                  <wp:extent cx="504190" cy="504190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0D67" w:rsidRPr="009C5E28" w:rsidRDefault="00580D67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8206689" wp14:editId="1E0A6D96">
                  <wp:extent cx="511175" cy="511175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80D67" w:rsidRPr="009C5E28" w:rsidRDefault="00580D67" w:rsidP="009236E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1AE8D7" wp14:editId="50632F4F">
                  <wp:extent cx="504190" cy="504190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D67" w:rsidRDefault="00580D67" w:rsidP="00580D67">
      <w:pPr>
        <w:tabs>
          <w:tab w:val="left" w:pos="1701"/>
          <w:tab w:val="left" w:pos="1985"/>
        </w:tabs>
        <w:ind w:left="1980" w:hanging="1980"/>
      </w:pPr>
    </w:p>
    <w:p w:rsidR="00580D67" w:rsidRDefault="00580D67" w:rsidP="00580D6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Kerze</w:t>
      </w:r>
    </w:p>
    <w:p w:rsidR="00580D67" w:rsidRPr="00ED07C2" w:rsidRDefault="00580D67" w:rsidP="00580D6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Natriumhydrogencarbonat</w:t>
      </w:r>
    </w:p>
    <w:p w:rsidR="00580D67" w:rsidRDefault="00580D67" w:rsidP="00580D6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Eine kleine Menge Natriumhydrogencarbonat wird über die Kerzenflamme gesiebt.</w:t>
      </w:r>
    </w:p>
    <w:p w:rsidR="00580D67" w:rsidRDefault="00580D67" w:rsidP="00580D6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Die Kerzenflamme erlischt nach einer geringen Menge an Natriumhydrogencarbonat.</w:t>
      </w:r>
    </w:p>
    <w:p w:rsidR="00580D67" w:rsidRDefault="00580D67" w:rsidP="00580D67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  <w:t>Das Natriumhydrogencarbonat wird durch die Kerzenflamme in Kohlenstoffdioxid zersetzt. Die Flamme erstickt sich selbst.</w:t>
      </w:r>
    </w:p>
    <w:p w:rsidR="00580D67" w:rsidRPr="00BD47CA" w:rsidRDefault="00580D67" w:rsidP="00580D67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2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NaHCO</m:t>
              </m:r>
            </m:e>
            <m:sub>
              <m:r>
                <w:rPr>
                  <w:rFonts w:ascii="Cambria Math" w:eastAsiaTheme="minorEastAsia" w:hAnsi="Cambria Math"/>
                </w:rPr>
                <m:t>3(s)</m:t>
              </m:r>
            </m:sub>
          </m:sSub>
          <m:sPre>
            <m:sPrePr>
              <m:ctrlPr>
                <w:rPr>
                  <w:rFonts w:ascii="Cambria Math" w:eastAsiaTheme="minorEastAsia" w:hAnsi="Cambria Math"/>
                  <w:i/>
                </w:rPr>
              </m:ctrlPr>
            </m:sPrePr>
            <m:sub/>
            <m:sup>
              <m:r>
                <w:rPr>
                  <w:rFonts w:ascii="Cambria Math" w:eastAsiaTheme="minorEastAsia" w:hAnsi="Cambria Math"/>
                </w:rPr>
                <m:t>∆</m:t>
              </m:r>
            </m:sup>
            <m:e>
              <m:r>
                <w:rPr>
                  <w:rFonts w:ascii="Cambria Math" w:eastAsiaTheme="minorEastAsia" w:hAnsi="Cambria Math"/>
                </w:rPr>
                <m:t xml:space="preserve">→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3(s)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(l)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2(g)</m:t>
                  </m:r>
                </m:sub>
              </m:sSub>
            </m:e>
          </m:sPre>
        </m:oMath>
      </m:oMathPara>
    </w:p>
    <w:p w:rsidR="00580D67" w:rsidRDefault="00580D67" w:rsidP="00580D67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Die Entsorgung erfolgt über den Haushaltsmüll </w:t>
      </w:r>
    </w:p>
    <w:p w:rsidR="00580D67" w:rsidRPr="00580D67" w:rsidRDefault="00580D67" w:rsidP="00580D67">
      <w:pPr>
        <w:spacing w:line="276" w:lineRule="auto"/>
        <w:ind w:left="2124" w:hanging="2124"/>
        <w:jc w:val="left"/>
      </w:pPr>
      <w:r>
        <w:t>Literatur:</w:t>
      </w:r>
      <w:r>
        <w:tab/>
      </w:r>
      <w:r w:rsidRPr="00580D67">
        <w:t xml:space="preserve">[3] Prof. Blume, </w:t>
      </w:r>
      <w:hyperlink r:id="rId15" w:history="1">
        <w:r w:rsidRPr="00580D67">
          <w:rPr>
            <w:rStyle w:val="Hyperlink"/>
            <w:color w:val="auto"/>
          </w:rPr>
          <w:t>http://www.chemieunterricht.de/dc2/grundsch/versuche/gs-v-136.htm</w:t>
        </w:r>
      </w:hyperlink>
      <w:r w:rsidRPr="00580D67">
        <w:t>, 03.06.2003 (zuletzt abgerufen am 23.07.2016)</w:t>
      </w:r>
    </w:p>
    <w:p w:rsidR="00580D67" w:rsidRDefault="00580D67" w:rsidP="00580D67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81AD42D" wp14:editId="084A7A19">
                <wp:extent cx="5760720" cy="804097"/>
                <wp:effectExtent l="0" t="0" r="11430" b="15240"/>
                <wp:docPr id="3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0409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0D67" w:rsidRPr="00F31EBF" w:rsidRDefault="00580D67" w:rsidP="00580D67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Im Verlauf dieser Unterrichtseinheit sollen drei verschiedene Feuerlöscher selbst gebaut werden. Im Anschluss daran sollen die SuS anhand ihres neuerlangten Wissens einschätzen können bei welchem Brennmaterial welcher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Feuerlöschertyp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verwendet werden muss.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1AD42D" id="Text Box 131" o:spid="_x0000_s1027" type="#_x0000_t202" style="width:453.6pt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" fillcolor="white [3201]" strokecolor="#ed7d31 [3205]" strokeweight="1pt">
                <v:stroke dashstyle="dash"/>
                <v:shadow color="#868686"/>
                <v:textbox>
                  <w:txbxContent>
                    <w:p w:rsidR="00580D67" w:rsidRPr="00F31EBF" w:rsidRDefault="00580D67" w:rsidP="00580D67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Im Verlauf dieser Unterrichtseinheit sollen drei verschiedene Feuerlöscher selbst gebaut werden. Im Anschluss daran sollen die SuS anhand ihres neuerlangten Wissens einschätzen können bei welchem Brennmaterial welcher </w:t>
                      </w:r>
                      <w:proofErr w:type="spellStart"/>
                      <w:r>
                        <w:rPr>
                          <w:color w:val="auto"/>
                        </w:rPr>
                        <w:t>Feuerlöschertyp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verwendet werden muss.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0D67" w:rsidRPr="00984EF9" w:rsidRDefault="00580D67" w:rsidP="00580D67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EB619B" w:rsidRDefault="00580D67"/>
    <w:sectPr w:rsidR="00EB61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67"/>
    <w:rsid w:val="000C761C"/>
    <w:rsid w:val="00125E17"/>
    <w:rsid w:val="00176474"/>
    <w:rsid w:val="0034208B"/>
    <w:rsid w:val="003E3AD9"/>
    <w:rsid w:val="00580D67"/>
    <w:rsid w:val="00641C7C"/>
    <w:rsid w:val="006B6773"/>
    <w:rsid w:val="006E23EA"/>
    <w:rsid w:val="007633FF"/>
    <w:rsid w:val="00855922"/>
    <w:rsid w:val="00990B4C"/>
    <w:rsid w:val="00A22302"/>
    <w:rsid w:val="00B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4ED4A-B225-4946-9CA2-A1D39C12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580D67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0D6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0D6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0D6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0D6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0D6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0D6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0D6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0D6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0D6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0D67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0D67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0D67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0D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0D6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0D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0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0D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0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80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chemieunterricht.de/dc2/grundsch/versuche/gs-v-136.htm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Ann-Kathrin Röver</dc:creator>
  <cp:keywords/>
  <dc:description/>
  <cp:lastModifiedBy>Ann-Kathrin Röver</cp:lastModifiedBy>
  <cp:revision>1</cp:revision>
  <dcterms:created xsi:type="dcterms:W3CDTF">2016-08-08T17:43:00Z</dcterms:created>
  <dcterms:modified xsi:type="dcterms:W3CDTF">2016-08-08T17:43:00Z</dcterms:modified>
</cp:coreProperties>
</file>