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D21" w:rsidRPr="009D1355" w:rsidRDefault="00DD3D21" w:rsidP="00DD3D21">
      <w:pPr>
        <w:autoSpaceDE w:val="0"/>
        <w:autoSpaceDN w:val="0"/>
        <w:adjustRightInd w:val="0"/>
        <w:rPr>
          <w:rFonts w:ascii="Times-Roman" w:hAnsi="Times-Roman" w:cs="Times-Roman"/>
        </w:rPr>
      </w:pPr>
      <w:r>
        <w:rPr>
          <w:rFonts w:ascii="Times-Roman" w:hAnsi="Times-Roman" w:cs="Times-Roman"/>
          <w:b/>
          <w:sz w:val="28"/>
          <w:szCs w:val="28"/>
        </w:rPr>
        <w:t>Schulversuchspraktikum</w:t>
      </w:r>
    </w:p>
    <w:p w:rsidR="00DD3D21" w:rsidRDefault="00DD3D21" w:rsidP="00DD3D21">
      <w:pPr>
        <w:spacing w:line="276" w:lineRule="auto"/>
      </w:pPr>
      <w:r>
        <w:t>Tabea Bönisch</w:t>
      </w:r>
    </w:p>
    <w:p w:rsidR="00DD3D21" w:rsidRDefault="00DD3D21" w:rsidP="00DD3D21">
      <w:pPr>
        <w:spacing w:line="276" w:lineRule="auto"/>
      </w:pPr>
      <w:proofErr w:type="spellStart"/>
      <w:r>
        <w:t>SoSe</w:t>
      </w:r>
      <w:proofErr w:type="spellEnd"/>
      <w:r>
        <w:t xml:space="preserve"> 16</w:t>
      </w:r>
    </w:p>
    <w:p w:rsidR="00DD3D21" w:rsidRDefault="00DD3D21" w:rsidP="00DD3D21">
      <w:pPr>
        <w:spacing w:line="276" w:lineRule="auto"/>
      </w:pPr>
      <w:r>
        <w:t>Klassenstufen 5 &amp; 6</w:t>
      </w:r>
    </w:p>
    <w:p w:rsidR="00DD3D21" w:rsidRDefault="00DD3D21" w:rsidP="00DD3D21">
      <w:r>
        <w:tab/>
      </w:r>
    </w:p>
    <w:p w:rsidR="00DD3D21" w:rsidRDefault="00104527" w:rsidP="00DD3D21">
      <w:r>
        <w:rPr>
          <w:noProof/>
          <w:lang w:eastAsia="de-DE"/>
        </w:rPr>
        <w:drawing>
          <wp:anchor distT="0" distB="0" distL="114300" distR="114300" simplePos="0" relativeHeight="251662848" behindDoc="0" locked="0" layoutInCell="1" allowOverlap="1" wp14:anchorId="401FF947" wp14:editId="25AAED8A">
            <wp:simplePos x="0" y="0"/>
            <wp:positionH relativeFrom="column">
              <wp:posOffset>700405</wp:posOffset>
            </wp:positionH>
            <wp:positionV relativeFrom="paragraph">
              <wp:posOffset>157480</wp:posOffset>
            </wp:positionV>
            <wp:extent cx="1725295" cy="3066415"/>
            <wp:effectExtent l="152400" t="171450" r="160655" b="172085"/>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725295" cy="3066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00F79">
        <w:rPr>
          <w:noProof/>
          <w:lang w:eastAsia="de-DE"/>
        </w:rPr>
        <w:drawing>
          <wp:anchor distT="0" distB="0" distL="114300" distR="114300" simplePos="0" relativeHeight="251663872" behindDoc="0" locked="0" layoutInCell="1" allowOverlap="1" wp14:anchorId="73F86DE4" wp14:editId="1C9CC2D6">
            <wp:simplePos x="0" y="0"/>
            <wp:positionH relativeFrom="column">
              <wp:posOffset>2310130</wp:posOffset>
            </wp:positionH>
            <wp:positionV relativeFrom="paragraph">
              <wp:posOffset>157480</wp:posOffset>
            </wp:positionV>
            <wp:extent cx="2895600" cy="2170430"/>
            <wp:effectExtent l="419100" t="533400" r="381000" b="53467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rot="20705169">
                      <a:off x="0" y="0"/>
                      <a:ext cx="2895600" cy="2170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D3D21" w:rsidRDefault="00DD3D21" w:rsidP="00DD3D21"/>
    <w:p w:rsidR="00DD3D21" w:rsidRDefault="00DD3D21" w:rsidP="00DD3D21">
      <w:pPr>
        <w:rPr>
          <w:noProof/>
          <w:lang w:eastAsia="de-DE"/>
        </w:rPr>
      </w:pPr>
    </w:p>
    <w:p w:rsidR="00DD3D21" w:rsidRDefault="00DD3D21" w:rsidP="00DD3D21">
      <w:pPr>
        <w:rPr>
          <w:noProof/>
          <w:lang w:eastAsia="de-DE"/>
        </w:rPr>
      </w:pPr>
    </w:p>
    <w:p w:rsidR="00DD3D21" w:rsidRDefault="00DD3D21" w:rsidP="00DD3D21">
      <w:pPr>
        <w:rPr>
          <w:noProof/>
          <w:lang w:eastAsia="de-DE"/>
        </w:rPr>
      </w:pPr>
    </w:p>
    <w:p w:rsidR="00DD3D21" w:rsidRDefault="00104527" w:rsidP="00DD3D21">
      <w:pPr>
        <w:rPr>
          <w:noProof/>
          <w:lang w:eastAsia="de-DE"/>
        </w:rPr>
      </w:pPr>
      <w:r>
        <w:rPr>
          <w:noProof/>
          <w:lang w:eastAsia="de-DE"/>
        </w:rPr>
        <w:drawing>
          <wp:anchor distT="0" distB="0" distL="114300" distR="114300" simplePos="0" relativeHeight="251665920" behindDoc="0" locked="0" layoutInCell="1" allowOverlap="1" wp14:anchorId="1DF250DC" wp14:editId="7414BFBE">
            <wp:simplePos x="0" y="0"/>
            <wp:positionH relativeFrom="column">
              <wp:posOffset>1871981</wp:posOffset>
            </wp:positionH>
            <wp:positionV relativeFrom="paragraph">
              <wp:posOffset>104140</wp:posOffset>
            </wp:positionV>
            <wp:extent cx="3111935" cy="2457450"/>
            <wp:effectExtent l="304800" t="361950" r="317500" b="36195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rot="402686">
                      <a:off x="0" y="0"/>
                      <a:ext cx="3111935" cy="2457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D3D21" w:rsidRDefault="00DD3D21" w:rsidP="00DD3D21">
      <w:pPr>
        <w:rPr>
          <w:noProof/>
          <w:lang w:eastAsia="de-DE"/>
        </w:rPr>
      </w:pPr>
    </w:p>
    <w:p w:rsidR="00DD3D21" w:rsidRDefault="00DD3D21" w:rsidP="00DD3D21">
      <w:pPr>
        <w:rPr>
          <w:noProof/>
          <w:lang w:eastAsia="de-DE"/>
        </w:rPr>
      </w:pPr>
    </w:p>
    <w:p w:rsidR="00DD3D21" w:rsidRDefault="00DD3D21" w:rsidP="00DD3D21">
      <w:pPr>
        <w:rPr>
          <w:noProof/>
          <w:lang w:eastAsia="de-DE"/>
        </w:rPr>
      </w:pPr>
    </w:p>
    <w:p w:rsidR="00DD3D21" w:rsidRDefault="00DD3D21" w:rsidP="00DD3D21">
      <w:pPr>
        <w:rPr>
          <w:noProof/>
          <w:lang w:eastAsia="de-DE"/>
        </w:rPr>
      </w:pPr>
    </w:p>
    <w:p w:rsidR="00DD3D21" w:rsidRDefault="00DD3D21" w:rsidP="00DD3D21">
      <w:pPr>
        <w:rPr>
          <w:noProof/>
          <w:lang w:eastAsia="de-DE"/>
        </w:rPr>
      </w:pPr>
    </w:p>
    <w:p w:rsidR="00DD3D21" w:rsidRDefault="00DD3D21" w:rsidP="00DD3D21">
      <w:pPr>
        <w:rPr>
          <w:noProof/>
          <w:lang w:eastAsia="de-DE"/>
        </w:rPr>
      </w:pPr>
    </w:p>
    <w:p w:rsidR="00DD3D21" w:rsidRDefault="00DD3D21" w:rsidP="00DD3D21">
      <w:pPr>
        <w:rPr>
          <w:noProof/>
          <w:lang w:eastAsia="de-DE"/>
        </w:rPr>
      </w:pPr>
    </w:p>
    <w:p w:rsidR="00DD3D21" w:rsidRDefault="00DD3D21" w:rsidP="00DD3D21">
      <w:pPr>
        <w:rPr>
          <w:noProof/>
          <w:lang w:eastAsia="de-DE"/>
        </w:rPr>
      </w:pPr>
    </w:p>
    <w:p w:rsidR="00DD3D21" w:rsidRDefault="00DD3D21" w:rsidP="00DD3D21">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58752" behindDoc="0" locked="0" layoutInCell="1" allowOverlap="1">
                <wp:simplePos x="0" y="0"/>
                <wp:positionH relativeFrom="column">
                  <wp:posOffset>24130</wp:posOffset>
                </wp:positionH>
                <wp:positionV relativeFrom="paragraph">
                  <wp:posOffset>560705</wp:posOffset>
                </wp:positionV>
                <wp:extent cx="5695950" cy="0"/>
                <wp:effectExtent l="9525" t="5080" r="9525" b="13970"/>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D0D274" id="_x0000_t32" coordsize="21600,21600" o:spt="32" o:oned="t" path="m,l21600,21600e" filled="f">
                <v:path arrowok="t" fillok="f" o:connecttype="none"/>
                <o:lock v:ext="edit" shapetype="t"/>
              </v:shapetype>
              <v:shape id="Gerade Verbindung mit Pfeil 7" o:spid="_x0000_s1026" type="#_x0000_t32" style="position:absolute;margin-left:1.9pt;margin-top:44.15pt;width:4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"/>
            </w:pict>
          </mc:Fallback>
        </mc:AlternateContent>
      </w:r>
    </w:p>
    <w:p w:rsidR="00DD3D21" w:rsidRPr="00984EF9" w:rsidRDefault="00DD3D21" w:rsidP="00DD3D21">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Brennbarkeit und Löslichkeit</w:t>
      </w:r>
    </w:p>
    <w:p w:rsidR="00DD3D21" w:rsidRPr="00984EF9" w:rsidRDefault="00DD3D21" w:rsidP="00DD3D21">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660800" behindDoc="0" locked="0" layoutInCell="1" allowOverlap="1">
                <wp:simplePos x="0" y="0"/>
                <wp:positionH relativeFrom="column">
                  <wp:posOffset>147955</wp:posOffset>
                </wp:positionH>
                <wp:positionV relativeFrom="paragraph">
                  <wp:posOffset>441960</wp:posOffset>
                </wp:positionV>
                <wp:extent cx="5419725" cy="0"/>
                <wp:effectExtent l="9525" t="13970" r="9525" b="508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74A89" id="Gerade Verbindung mit Pfeil 6" o:spid="_x0000_s1026" type="#_x0000_t32" style="position:absolute;margin-left:11.65pt;margin-top:34.8pt;width:426.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"/>
            </w:pict>
          </mc:Fallback>
        </mc:AlternateContent>
      </w:r>
      <w:r w:rsidRPr="00984EF9">
        <w:rPr>
          <w:rFonts w:asciiTheme="majorHAnsi" w:hAnsiTheme="majorHAnsi" w:cs="Times New Roman"/>
          <w:b/>
          <w:sz w:val="44"/>
          <w:szCs w:val="44"/>
        </w:rPr>
        <w:t>Kurzprotokoll</w:t>
      </w:r>
    </w:p>
    <w:p w:rsidR="00DD3D21" w:rsidRDefault="00DD3D21" w:rsidP="00DD3D21">
      <w:pPr>
        <w:pStyle w:val="Inhaltsverzeichnisberschrift"/>
      </w:pPr>
      <w:r>
        <w:rPr>
          <w:noProof/>
          <w:lang w:eastAsia="de-DE"/>
        </w:rPr>
        <w:lastRenderedPageBreak/>
        <mc:AlternateContent>
          <mc:Choice Requires="wps">
            <w:drawing>
              <wp:anchor distT="0" distB="0" distL="114300" distR="114300" simplePos="0" relativeHeight="251656704" behindDoc="0" locked="0" layoutInCell="1" allowOverlap="1">
                <wp:simplePos x="0" y="0"/>
                <wp:positionH relativeFrom="column">
                  <wp:align>center</wp:align>
                </wp:positionH>
                <wp:positionV relativeFrom="paragraph">
                  <wp:posOffset>0</wp:posOffset>
                </wp:positionV>
                <wp:extent cx="5958840" cy="1524000"/>
                <wp:effectExtent l="0" t="0" r="22860" b="1905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5240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3D21" w:rsidRDefault="00DD3D21" w:rsidP="00DD3D21">
                            <w:pPr>
                              <w:pBdr>
                                <w:bottom w:val="single" w:sz="6" w:space="1" w:color="auto"/>
                              </w:pBdr>
                              <w:rPr>
                                <w:b/>
                              </w:rPr>
                            </w:pPr>
                            <w:r w:rsidRPr="00A90BD6">
                              <w:rPr>
                                <w:b/>
                              </w:rPr>
                              <w:t>Auf einen Blick:</w:t>
                            </w:r>
                          </w:p>
                          <w:p w:rsidR="00DD3D21" w:rsidRPr="00F31EBF" w:rsidRDefault="00DD3D21" w:rsidP="00DD3D21">
                            <w:pPr>
                              <w:rPr>
                                <w:i/>
                                <w:color w:val="auto"/>
                              </w:rPr>
                            </w:pPr>
                            <w:r>
                              <w:rPr>
                                <w:rFonts w:asciiTheme="majorHAnsi" w:hAnsiTheme="majorHAnsi"/>
                                <w:color w:val="auto"/>
                              </w:rPr>
                              <w:t>Die folgenden Versuche befassen sich mit dem Thema Brennbarkeit und Löslichkeit. Zum einen wird ein Versuch aufzeigen, wie eine Temperaturerhöhung überhaupt eine Veränderung der Löslichkeit beeinflussen kann.</w:t>
                            </w:r>
                            <w:r w:rsidRPr="00F31EBF">
                              <w:rPr>
                                <w:rFonts w:asciiTheme="majorHAnsi" w:hAnsiTheme="majorHAnsi"/>
                                <w:color w:val="auto"/>
                              </w:rPr>
                              <w:t xml:space="preserve"> </w:t>
                            </w:r>
                            <w:r w:rsidR="00104527">
                              <w:rPr>
                                <w:rFonts w:asciiTheme="majorHAnsi" w:hAnsiTheme="majorHAnsi"/>
                                <w:color w:val="auto"/>
                              </w:rPr>
                              <w:t>Zum anderen werden nochmals weitere Effekte aufgezeigt, die das Thema Löslichkeit mit sich bringen kann.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0;margin-top:0;width:469.2pt;height:120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" fillcolor="white [3201]" strokecolor="#9bbb59 [3206]" strokeweight="1pt">
                <v:stroke dashstyle="dash"/>
                <v:shadow color="#868686"/>
                <v:textbox>
                  <w:txbxContent>
                    <w:p w:rsidR="00DD3D21" w:rsidRDefault="00DD3D21" w:rsidP="00DD3D21">
                      <w:pPr>
                        <w:pBdr>
                          <w:bottom w:val="single" w:sz="6" w:space="1" w:color="auto"/>
                        </w:pBdr>
                        <w:rPr>
                          <w:b/>
                        </w:rPr>
                      </w:pPr>
                      <w:r w:rsidRPr="00A90BD6">
                        <w:rPr>
                          <w:b/>
                        </w:rPr>
                        <w:t>Auf einen Blick:</w:t>
                      </w:r>
                    </w:p>
                    <w:p w:rsidR="00DD3D21" w:rsidRPr="00F31EBF" w:rsidRDefault="00DD3D21" w:rsidP="00DD3D21">
                      <w:pPr>
                        <w:rPr>
                          <w:i/>
                          <w:color w:val="auto"/>
                        </w:rPr>
                      </w:pPr>
                      <w:r>
                        <w:rPr>
                          <w:rFonts w:asciiTheme="majorHAnsi" w:hAnsiTheme="majorHAnsi"/>
                          <w:color w:val="auto"/>
                        </w:rPr>
                        <w:t>Die folgenden Versuche befassen sich mit dem Thema Brennbarkeit und Löslichkeit. Zum einen wird ein Versuch aufzeigen, wie eine Temperaturerhöhung überhaupt eine Veränderung der Löslichkeit beeinflussen kann.</w:t>
                      </w:r>
                      <w:r w:rsidRPr="00F31EBF">
                        <w:rPr>
                          <w:rFonts w:asciiTheme="majorHAnsi" w:hAnsiTheme="majorHAnsi"/>
                          <w:color w:val="auto"/>
                        </w:rPr>
                        <w:t xml:space="preserve"> </w:t>
                      </w:r>
                      <w:r w:rsidR="00104527">
                        <w:rPr>
                          <w:rFonts w:asciiTheme="majorHAnsi" w:hAnsiTheme="majorHAnsi"/>
                          <w:color w:val="auto"/>
                        </w:rPr>
                        <w:t>Zum anderen werden nochmals weitere Effekte aufgezeigt, die das Thema Löslichkeit mit sich bringen kann.</w:t>
                      </w:r>
                    </w:p>
                  </w:txbxContent>
                </v:textbox>
              </v:shape>
            </w:pict>
          </mc:Fallback>
        </mc:AlternateContent>
      </w:r>
    </w:p>
    <w:p w:rsidR="00DD3D21" w:rsidRDefault="00DD3D21" w:rsidP="00DD3D21"/>
    <w:p w:rsidR="00DD3D21" w:rsidRDefault="00DD3D21" w:rsidP="00DD3D21"/>
    <w:p w:rsidR="00DD3D21" w:rsidRDefault="00DD3D21" w:rsidP="00DD3D21"/>
    <w:p w:rsidR="00DD3D21" w:rsidRDefault="00DD3D21" w:rsidP="00DD3D21"/>
    <w:p w:rsidR="00DD3D21" w:rsidRPr="00A90BD6" w:rsidRDefault="00DD3D21" w:rsidP="00DD3D21"/>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DD3D21" w:rsidRDefault="00DD3D21" w:rsidP="00DD3D21">
          <w:pPr>
            <w:pStyle w:val="Inhaltsverzeichnisberschrift"/>
          </w:pPr>
          <w:r w:rsidRPr="00E26180">
            <w:rPr>
              <w:color w:val="auto"/>
            </w:rPr>
            <w:t>Inhalt</w:t>
          </w:r>
        </w:p>
        <w:p w:rsidR="00DD3D21" w:rsidRPr="00E26180" w:rsidRDefault="00DD3D21" w:rsidP="00DD3D21"/>
        <w:p w:rsidR="001802E7" w:rsidRDefault="00DD3D21">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128688" w:history="1">
            <w:r w:rsidR="001802E7" w:rsidRPr="009C62EC">
              <w:rPr>
                <w:rStyle w:val="Hyperlink"/>
                <w:noProof/>
              </w:rPr>
              <w:t>1</w:t>
            </w:r>
            <w:r w:rsidR="001802E7">
              <w:rPr>
                <w:rFonts w:asciiTheme="minorHAnsi" w:eastAsiaTheme="minorEastAsia" w:hAnsiTheme="minorHAnsi"/>
                <w:noProof/>
                <w:color w:val="auto"/>
                <w:lang w:eastAsia="de-DE"/>
              </w:rPr>
              <w:tab/>
            </w:r>
            <w:r w:rsidR="001802E7" w:rsidRPr="009C62EC">
              <w:rPr>
                <w:rStyle w:val="Hyperlink"/>
                <w:noProof/>
              </w:rPr>
              <w:t>Weitere Schülerversuche</w:t>
            </w:r>
            <w:r w:rsidR="001802E7">
              <w:rPr>
                <w:noProof/>
                <w:webHidden/>
              </w:rPr>
              <w:tab/>
            </w:r>
            <w:r w:rsidR="001802E7">
              <w:rPr>
                <w:noProof/>
                <w:webHidden/>
              </w:rPr>
              <w:fldChar w:fldCharType="begin"/>
            </w:r>
            <w:r w:rsidR="001802E7">
              <w:rPr>
                <w:noProof/>
                <w:webHidden/>
              </w:rPr>
              <w:instrText xml:space="preserve"> PAGEREF _Toc457128688 \h </w:instrText>
            </w:r>
            <w:r w:rsidR="001802E7">
              <w:rPr>
                <w:noProof/>
                <w:webHidden/>
              </w:rPr>
            </w:r>
            <w:r w:rsidR="001802E7">
              <w:rPr>
                <w:noProof/>
                <w:webHidden/>
              </w:rPr>
              <w:fldChar w:fldCharType="separate"/>
            </w:r>
            <w:r w:rsidR="001802E7">
              <w:rPr>
                <w:noProof/>
                <w:webHidden/>
              </w:rPr>
              <w:t>1</w:t>
            </w:r>
            <w:r w:rsidR="001802E7">
              <w:rPr>
                <w:noProof/>
                <w:webHidden/>
              </w:rPr>
              <w:fldChar w:fldCharType="end"/>
            </w:r>
          </w:hyperlink>
        </w:p>
        <w:p w:rsidR="001802E7" w:rsidRDefault="009258D2">
          <w:pPr>
            <w:pStyle w:val="Verzeichnis2"/>
            <w:tabs>
              <w:tab w:val="left" w:pos="880"/>
              <w:tab w:val="right" w:leader="dot" w:pos="9062"/>
            </w:tabs>
            <w:rPr>
              <w:rFonts w:asciiTheme="minorHAnsi" w:eastAsiaTheme="minorEastAsia" w:hAnsiTheme="minorHAnsi"/>
              <w:noProof/>
              <w:color w:val="auto"/>
              <w:lang w:eastAsia="de-DE"/>
            </w:rPr>
          </w:pPr>
          <w:hyperlink w:anchor="_Toc457128689" w:history="1">
            <w:r w:rsidR="001802E7" w:rsidRPr="009C62EC">
              <w:rPr>
                <w:rStyle w:val="Hyperlink"/>
                <w:noProof/>
              </w:rPr>
              <w:t>1.1</w:t>
            </w:r>
            <w:r w:rsidR="001802E7">
              <w:rPr>
                <w:rFonts w:asciiTheme="minorHAnsi" w:eastAsiaTheme="minorEastAsia" w:hAnsiTheme="minorHAnsi"/>
                <w:noProof/>
                <w:color w:val="auto"/>
                <w:lang w:eastAsia="de-DE"/>
              </w:rPr>
              <w:tab/>
            </w:r>
            <w:r w:rsidR="001802E7" w:rsidRPr="009C62EC">
              <w:rPr>
                <w:rStyle w:val="Hyperlink"/>
                <w:noProof/>
              </w:rPr>
              <w:t>Warmer und kalter Tee</w:t>
            </w:r>
            <w:r w:rsidR="001802E7">
              <w:rPr>
                <w:noProof/>
                <w:webHidden/>
              </w:rPr>
              <w:tab/>
            </w:r>
            <w:r w:rsidR="001802E7">
              <w:rPr>
                <w:noProof/>
                <w:webHidden/>
              </w:rPr>
              <w:fldChar w:fldCharType="begin"/>
            </w:r>
            <w:r w:rsidR="001802E7">
              <w:rPr>
                <w:noProof/>
                <w:webHidden/>
              </w:rPr>
              <w:instrText xml:space="preserve"> PAGEREF _Toc457128689 \h </w:instrText>
            </w:r>
            <w:r w:rsidR="001802E7">
              <w:rPr>
                <w:noProof/>
                <w:webHidden/>
              </w:rPr>
            </w:r>
            <w:r w:rsidR="001802E7">
              <w:rPr>
                <w:noProof/>
                <w:webHidden/>
              </w:rPr>
              <w:fldChar w:fldCharType="separate"/>
            </w:r>
            <w:r w:rsidR="001802E7">
              <w:rPr>
                <w:noProof/>
                <w:webHidden/>
              </w:rPr>
              <w:t>1</w:t>
            </w:r>
            <w:r w:rsidR="001802E7">
              <w:rPr>
                <w:noProof/>
                <w:webHidden/>
              </w:rPr>
              <w:fldChar w:fldCharType="end"/>
            </w:r>
          </w:hyperlink>
        </w:p>
        <w:p w:rsidR="001802E7" w:rsidRDefault="009258D2">
          <w:pPr>
            <w:pStyle w:val="Verzeichnis2"/>
            <w:tabs>
              <w:tab w:val="left" w:pos="880"/>
              <w:tab w:val="right" w:leader="dot" w:pos="9062"/>
            </w:tabs>
            <w:rPr>
              <w:rFonts w:asciiTheme="minorHAnsi" w:eastAsiaTheme="minorEastAsia" w:hAnsiTheme="minorHAnsi"/>
              <w:noProof/>
              <w:color w:val="auto"/>
              <w:lang w:eastAsia="de-DE"/>
            </w:rPr>
          </w:pPr>
          <w:hyperlink w:anchor="_Toc457128690" w:history="1">
            <w:r w:rsidR="001802E7" w:rsidRPr="009C62EC">
              <w:rPr>
                <w:rStyle w:val="Hyperlink"/>
                <w:noProof/>
              </w:rPr>
              <w:t>1.2</w:t>
            </w:r>
            <w:r w:rsidR="001802E7">
              <w:rPr>
                <w:rFonts w:asciiTheme="minorHAnsi" w:eastAsiaTheme="minorEastAsia" w:hAnsiTheme="minorHAnsi"/>
                <w:noProof/>
                <w:color w:val="auto"/>
                <w:lang w:eastAsia="de-DE"/>
              </w:rPr>
              <w:tab/>
            </w:r>
            <w:r w:rsidR="001802E7" w:rsidRPr="009C62EC">
              <w:rPr>
                <w:rStyle w:val="Hyperlink"/>
                <w:noProof/>
              </w:rPr>
              <w:t>Die Tintenspinne</w:t>
            </w:r>
            <w:r w:rsidR="001802E7">
              <w:rPr>
                <w:noProof/>
                <w:webHidden/>
              </w:rPr>
              <w:tab/>
            </w:r>
            <w:r w:rsidR="001802E7">
              <w:rPr>
                <w:noProof/>
                <w:webHidden/>
              </w:rPr>
              <w:fldChar w:fldCharType="begin"/>
            </w:r>
            <w:r w:rsidR="001802E7">
              <w:rPr>
                <w:noProof/>
                <w:webHidden/>
              </w:rPr>
              <w:instrText xml:space="preserve"> PAGEREF _Toc457128690 \h </w:instrText>
            </w:r>
            <w:r w:rsidR="001802E7">
              <w:rPr>
                <w:noProof/>
                <w:webHidden/>
              </w:rPr>
            </w:r>
            <w:r w:rsidR="001802E7">
              <w:rPr>
                <w:noProof/>
                <w:webHidden/>
              </w:rPr>
              <w:fldChar w:fldCharType="separate"/>
            </w:r>
            <w:r w:rsidR="001802E7">
              <w:rPr>
                <w:noProof/>
                <w:webHidden/>
              </w:rPr>
              <w:t>3</w:t>
            </w:r>
            <w:r w:rsidR="001802E7">
              <w:rPr>
                <w:noProof/>
                <w:webHidden/>
              </w:rPr>
              <w:fldChar w:fldCharType="end"/>
            </w:r>
          </w:hyperlink>
        </w:p>
        <w:p w:rsidR="001802E7" w:rsidRDefault="009258D2">
          <w:pPr>
            <w:pStyle w:val="Verzeichnis2"/>
            <w:tabs>
              <w:tab w:val="left" w:pos="880"/>
              <w:tab w:val="right" w:leader="dot" w:pos="9062"/>
            </w:tabs>
            <w:rPr>
              <w:rFonts w:asciiTheme="minorHAnsi" w:eastAsiaTheme="minorEastAsia" w:hAnsiTheme="minorHAnsi"/>
              <w:noProof/>
              <w:color w:val="auto"/>
              <w:lang w:eastAsia="de-DE"/>
            </w:rPr>
          </w:pPr>
          <w:hyperlink w:anchor="_Toc457128691" w:history="1">
            <w:r w:rsidR="001802E7" w:rsidRPr="009C62EC">
              <w:rPr>
                <w:rStyle w:val="Hyperlink"/>
                <w:noProof/>
              </w:rPr>
              <w:t>1.3</w:t>
            </w:r>
            <w:r w:rsidR="001802E7">
              <w:rPr>
                <w:rFonts w:asciiTheme="minorHAnsi" w:eastAsiaTheme="minorEastAsia" w:hAnsiTheme="minorHAnsi"/>
                <w:noProof/>
                <w:color w:val="auto"/>
                <w:lang w:eastAsia="de-DE"/>
              </w:rPr>
              <w:tab/>
            </w:r>
            <w:r w:rsidR="001802E7" w:rsidRPr="009C62EC">
              <w:rPr>
                <w:rStyle w:val="Hyperlink"/>
                <w:noProof/>
              </w:rPr>
              <w:t>Aussalzen von Gas aus seiner wässrigen Lösung</w:t>
            </w:r>
            <w:r w:rsidR="001802E7">
              <w:rPr>
                <w:noProof/>
                <w:webHidden/>
              </w:rPr>
              <w:tab/>
            </w:r>
            <w:r w:rsidR="001802E7">
              <w:rPr>
                <w:noProof/>
                <w:webHidden/>
              </w:rPr>
              <w:fldChar w:fldCharType="begin"/>
            </w:r>
            <w:r w:rsidR="001802E7">
              <w:rPr>
                <w:noProof/>
                <w:webHidden/>
              </w:rPr>
              <w:instrText xml:space="preserve"> PAGEREF _Toc457128691 \h </w:instrText>
            </w:r>
            <w:r w:rsidR="001802E7">
              <w:rPr>
                <w:noProof/>
                <w:webHidden/>
              </w:rPr>
            </w:r>
            <w:r w:rsidR="001802E7">
              <w:rPr>
                <w:noProof/>
                <w:webHidden/>
              </w:rPr>
              <w:fldChar w:fldCharType="separate"/>
            </w:r>
            <w:r w:rsidR="001802E7">
              <w:rPr>
                <w:noProof/>
                <w:webHidden/>
              </w:rPr>
              <w:t>4</w:t>
            </w:r>
            <w:r w:rsidR="001802E7">
              <w:rPr>
                <w:noProof/>
                <w:webHidden/>
              </w:rPr>
              <w:fldChar w:fldCharType="end"/>
            </w:r>
          </w:hyperlink>
        </w:p>
        <w:p w:rsidR="00DD3D21" w:rsidRDefault="00DD3D21" w:rsidP="00DD3D21">
          <w:r>
            <w:fldChar w:fldCharType="end"/>
          </w:r>
        </w:p>
      </w:sdtContent>
    </w:sdt>
    <w:p w:rsidR="00DD3D21" w:rsidRDefault="00DD3D21" w:rsidP="00DD3D21"/>
    <w:p w:rsidR="00DD3D21" w:rsidRDefault="00DD3D21" w:rsidP="00DD3D21"/>
    <w:p w:rsidR="00DD3D21" w:rsidRPr="005B0270" w:rsidRDefault="00DD3D21" w:rsidP="00DD3D21"/>
    <w:p w:rsidR="00DD3D21" w:rsidRPr="005B0270" w:rsidRDefault="00DD3D21" w:rsidP="00DD3D21"/>
    <w:p w:rsidR="00DD3D21" w:rsidRPr="005B0270" w:rsidRDefault="00DD3D21" w:rsidP="00DD3D21"/>
    <w:p w:rsidR="00DD3D21" w:rsidRDefault="00DD3D21" w:rsidP="00DD3D21">
      <w:pPr>
        <w:tabs>
          <w:tab w:val="left" w:pos="3000"/>
        </w:tabs>
      </w:pPr>
      <w:r>
        <w:tab/>
      </w:r>
    </w:p>
    <w:p w:rsidR="00DD3D21" w:rsidRDefault="00DD3D21" w:rsidP="00DD3D21"/>
    <w:p w:rsidR="00DD3D21" w:rsidRPr="005B0270" w:rsidRDefault="00DD3D21" w:rsidP="00DD3D21">
      <w:pPr>
        <w:sectPr w:rsidR="00DD3D21" w:rsidRPr="005B0270" w:rsidSect="00984EF9">
          <w:footerReference w:type="default" r:id="rId11"/>
          <w:pgSz w:w="11906" w:h="16838"/>
          <w:pgMar w:top="1417" w:right="1417" w:bottom="709" w:left="1417" w:header="708" w:footer="708" w:gutter="0"/>
          <w:pgNumType w:start="0"/>
          <w:cols w:space="708"/>
          <w:docGrid w:linePitch="360"/>
        </w:sectPr>
      </w:pPr>
    </w:p>
    <w:p w:rsidR="00DD3D21" w:rsidRDefault="00DD3D21" w:rsidP="00DD3D21">
      <w:pPr>
        <w:pStyle w:val="berschrift1"/>
      </w:pPr>
      <w:bookmarkStart w:id="0" w:name="_Toc457128688"/>
      <w:r>
        <w:lastRenderedPageBreak/>
        <w:t xml:space="preserve">Weitere </w:t>
      </w:r>
      <w:r w:rsidR="00141FC0">
        <w:t>Schülerversuche</w:t>
      </w:r>
      <w:bookmarkEnd w:id="0"/>
    </w:p>
    <w:bookmarkStart w:id="1" w:name="_Toc457128689"/>
    <w:p w:rsidR="00DD3D21" w:rsidRPr="00984EF9" w:rsidRDefault="00DD3D21" w:rsidP="00DD3D21">
      <w:pPr>
        <w:pStyle w:val="berschrift2"/>
      </w:pPr>
      <w:r>
        <w:rPr>
          <w:noProof/>
          <w:lang w:eastAsia="de-DE"/>
        </w:rPr>
        <mc:AlternateContent>
          <mc:Choice Requires="wps">
            <w:drawing>
              <wp:anchor distT="0" distB="0" distL="114300" distR="114300" simplePos="0" relativeHeight="251649536" behindDoc="0" locked="0" layoutInCell="1" allowOverlap="1" wp14:anchorId="50AA278C" wp14:editId="2ABC0642">
                <wp:simplePos x="0" y="0"/>
                <wp:positionH relativeFrom="column">
                  <wp:posOffset>-4445</wp:posOffset>
                </wp:positionH>
                <wp:positionV relativeFrom="paragraph">
                  <wp:posOffset>400685</wp:posOffset>
                </wp:positionV>
                <wp:extent cx="5873115" cy="476250"/>
                <wp:effectExtent l="0" t="0" r="13335" b="1905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4762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3D21" w:rsidRDefault="00DD3D21" w:rsidP="00DD3D21">
                            <w:pPr>
                              <w:rPr>
                                <w:color w:val="auto"/>
                              </w:rPr>
                            </w:pPr>
                            <w:r>
                              <w:rPr>
                                <w:color w:val="auto"/>
                              </w:rPr>
                              <w:t>In diesem Versuch wird die Verteilung von Tee in unterschiedlich warmem Wasser beobachtet.</w:t>
                            </w:r>
                            <w:r w:rsidR="003F0506">
                              <w:rPr>
                                <w:color w:val="auto"/>
                              </w:rPr>
                              <w:t xml:space="preserve"> </w:t>
                            </w:r>
                          </w:p>
                          <w:p w:rsidR="003F0506" w:rsidRPr="00F31EBF" w:rsidRDefault="003F0506" w:rsidP="00DD3D21">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AA278C" id="Textfeld 2" o:spid="_x0000_s1027" type="#_x0000_t202" style="position:absolute;left:0;text-align:left;margin-left:-.35pt;margin-top:31.55pt;width:462.45pt;height: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" fillcolor="white [3201]" strokecolor="#4bacc6 [3208]" strokeweight="1pt">
                <v:stroke dashstyle="dash"/>
                <v:shadow color="#868686"/>
                <v:textbox>
                  <w:txbxContent>
                    <w:p w:rsidR="00DD3D21" w:rsidRDefault="00DD3D21" w:rsidP="00DD3D21">
                      <w:pPr>
                        <w:rPr>
                          <w:color w:val="auto"/>
                        </w:rPr>
                      </w:pPr>
                      <w:r>
                        <w:rPr>
                          <w:color w:val="auto"/>
                        </w:rPr>
                        <w:t>In diesem Versuch wird die Verteilung von Tee in unterschiedlich warmem Wasser beobachtet.</w:t>
                      </w:r>
                      <w:r w:rsidR="003F0506">
                        <w:rPr>
                          <w:color w:val="auto"/>
                        </w:rPr>
                        <w:t xml:space="preserve"> </w:t>
                      </w:r>
                    </w:p>
                    <w:p w:rsidR="003F0506" w:rsidRPr="00F31EBF" w:rsidRDefault="003F0506" w:rsidP="00DD3D21">
                      <w:pPr>
                        <w:rPr>
                          <w:color w:val="auto"/>
                        </w:rPr>
                      </w:pPr>
                    </w:p>
                  </w:txbxContent>
                </v:textbox>
                <w10:wrap type="square"/>
              </v:shape>
            </w:pict>
          </mc:Fallback>
        </mc:AlternateContent>
      </w:r>
      <w:r>
        <w:t>Warmer und kalter Tee</w:t>
      </w:r>
      <w:bookmarkEnd w:id="1"/>
    </w:p>
    <w:p w:rsidR="00DD3D21" w:rsidRDefault="00DD3D21" w:rsidP="00DD3D21">
      <w:pPr>
        <w:pStyle w:val="berschrift2"/>
        <w:numPr>
          <w:ilvl w:val="0"/>
          <w:numId w:val="0"/>
        </w:numPr>
      </w:pPr>
      <w:bookmarkStart w:id="2" w:name="_Toc425776595"/>
      <w:bookmarkEnd w:id="2"/>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D3D21" w:rsidRPr="009C5E28" w:rsidTr="00FA399F">
        <w:tc>
          <w:tcPr>
            <w:tcW w:w="9322" w:type="dxa"/>
            <w:gridSpan w:val="9"/>
            <w:shd w:val="clear" w:color="auto" w:fill="4F81BD"/>
            <w:vAlign w:val="center"/>
          </w:tcPr>
          <w:p w:rsidR="00DD3D21" w:rsidRPr="00F31EBF" w:rsidRDefault="00DD3D21" w:rsidP="00FA399F">
            <w:pPr>
              <w:spacing w:after="0"/>
              <w:jc w:val="center"/>
              <w:rPr>
                <w:b/>
                <w:bCs/>
                <w:color w:val="FFFFFF" w:themeColor="background1"/>
              </w:rPr>
            </w:pPr>
            <w:r w:rsidRPr="00F31EBF">
              <w:rPr>
                <w:b/>
                <w:bCs/>
                <w:color w:val="FFFFFF" w:themeColor="background1"/>
              </w:rPr>
              <w:t>Gefahrenstoffe</w:t>
            </w:r>
          </w:p>
        </w:tc>
      </w:tr>
      <w:tr w:rsidR="00DD3D21" w:rsidRPr="009C5E28" w:rsidTr="00FA399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D3D21" w:rsidRPr="009C5E28" w:rsidRDefault="00DD3D21" w:rsidP="00FA399F">
            <w:pPr>
              <w:spacing w:after="0" w:line="276" w:lineRule="auto"/>
              <w:jc w:val="center"/>
              <w:rPr>
                <w:b/>
                <w:bCs/>
              </w:rPr>
            </w:pPr>
            <w:r>
              <w:rPr>
                <w:sz w:val="20"/>
              </w:rPr>
              <w:t>Destilliertes Wasser</w:t>
            </w:r>
          </w:p>
        </w:tc>
        <w:tc>
          <w:tcPr>
            <w:tcW w:w="3177" w:type="dxa"/>
            <w:gridSpan w:val="3"/>
            <w:tcBorders>
              <w:top w:val="single" w:sz="8" w:space="0" w:color="4F81BD"/>
              <w:bottom w:val="single" w:sz="8" w:space="0" w:color="4F81BD"/>
            </w:tcBorders>
            <w:shd w:val="clear" w:color="auto" w:fill="auto"/>
            <w:vAlign w:val="center"/>
          </w:tcPr>
          <w:p w:rsidR="00DD3D21" w:rsidRPr="009C5E28" w:rsidRDefault="00DD3D21" w:rsidP="00DD3D21">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D3D21" w:rsidRPr="009C5E28" w:rsidRDefault="00DD3D21" w:rsidP="00DD3D21">
            <w:pPr>
              <w:spacing w:after="0"/>
              <w:jc w:val="center"/>
            </w:pPr>
            <w:r w:rsidRPr="009C5E28">
              <w:rPr>
                <w:sz w:val="20"/>
              </w:rPr>
              <w:t xml:space="preserve">P: </w:t>
            </w:r>
            <w:r>
              <w:t>-</w:t>
            </w:r>
          </w:p>
        </w:tc>
      </w:tr>
      <w:tr w:rsidR="00DD3D21" w:rsidRPr="009C5E28" w:rsidTr="00FA399F">
        <w:tc>
          <w:tcPr>
            <w:tcW w:w="1009" w:type="dxa"/>
            <w:tcBorders>
              <w:top w:val="single" w:sz="8" w:space="0" w:color="4F81BD"/>
              <w:left w:val="single" w:sz="8" w:space="0" w:color="4F81BD"/>
              <w:bottom w:val="single" w:sz="8" w:space="0" w:color="4F81BD"/>
            </w:tcBorders>
            <w:shd w:val="clear" w:color="auto" w:fill="auto"/>
            <w:vAlign w:val="center"/>
          </w:tcPr>
          <w:p w:rsidR="00DD3D21" w:rsidRPr="009C5E28" w:rsidRDefault="00DD3D21" w:rsidP="00FA399F">
            <w:pPr>
              <w:spacing w:after="0"/>
              <w:jc w:val="center"/>
              <w:rPr>
                <w:b/>
                <w:bCs/>
              </w:rPr>
            </w:pPr>
            <w:r>
              <w:rPr>
                <w:b/>
                <w:bCs/>
                <w:noProof/>
                <w:lang w:eastAsia="de-DE"/>
              </w:rPr>
              <w:drawing>
                <wp:inline distT="0" distB="0" distL="0" distR="0" wp14:anchorId="17FBDC4E" wp14:editId="343F6504">
                  <wp:extent cx="503555" cy="5035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2"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D3D21" w:rsidRPr="009C5E28" w:rsidRDefault="00DD3D21" w:rsidP="00FA399F">
            <w:pPr>
              <w:spacing w:after="0"/>
              <w:jc w:val="center"/>
            </w:pPr>
            <w:r>
              <w:rPr>
                <w:noProof/>
                <w:lang w:eastAsia="de-DE"/>
              </w:rPr>
              <w:drawing>
                <wp:inline distT="0" distB="0" distL="0" distR="0" wp14:anchorId="7F132BA2" wp14:editId="1D7DD63F">
                  <wp:extent cx="503555" cy="5035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3"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D3D21" w:rsidRPr="009C5E28" w:rsidRDefault="00DD3D21" w:rsidP="00FA399F">
            <w:pPr>
              <w:spacing w:after="0"/>
              <w:jc w:val="center"/>
            </w:pPr>
            <w:r>
              <w:rPr>
                <w:noProof/>
                <w:lang w:eastAsia="de-DE"/>
              </w:rPr>
              <w:drawing>
                <wp:inline distT="0" distB="0" distL="0" distR="0" wp14:anchorId="7F90F40B" wp14:editId="76EF3CEF">
                  <wp:extent cx="503555" cy="50355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D3D21" w:rsidRPr="009C5E28" w:rsidRDefault="00DD3D21" w:rsidP="00FA399F">
            <w:pPr>
              <w:spacing w:after="0"/>
              <w:jc w:val="center"/>
            </w:pPr>
            <w:r>
              <w:rPr>
                <w:noProof/>
                <w:lang w:eastAsia="de-DE"/>
              </w:rPr>
              <w:drawing>
                <wp:inline distT="0" distB="0" distL="0" distR="0" wp14:anchorId="53018F3D" wp14:editId="7DE0FF15">
                  <wp:extent cx="503555" cy="50355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5"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DD3D21" w:rsidRPr="009C5E28" w:rsidRDefault="00DD3D21" w:rsidP="00FA399F">
            <w:pPr>
              <w:spacing w:after="0"/>
              <w:jc w:val="center"/>
            </w:pPr>
            <w:r>
              <w:rPr>
                <w:noProof/>
                <w:lang w:eastAsia="de-DE"/>
              </w:rPr>
              <w:drawing>
                <wp:inline distT="0" distB="0" distL="0" distR="0" wp14:anchorId="3BA6C65C" wp14:editId="08148979">
                  <wp:extent cx="608965" cy="608965"/>
                  <wp:effectExtent l="0" t="0" r="635"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6" cstate="print">
                            <a:extLst>
                              <a:ext uri="{28A0092B-C50C-407E-A947-70E740481C1C}">
                                <a14:useLocalDpi xmlns:a14="http://schemas.microsoft.com/office/drawing/2010/main"/>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DD3D21" w:rsidRPr="009C5E28" w:rsidRDefault="00DD3D21" w:rsidP="00FA399F">
            <w:pPr>
              <w:spacing w:after="0"/>
              <w:jc w:val="center"/>
            </w:pPr>
            <w:r>
              <w:rPr>
                <w:noProof/>
                <w:lang w:eastAsia="de-DE"/>
              </w:rPr>
              <w:drawing>
                <wp:inline distT="0" distB="0" distL="0" distR="0" wp14:anchorId="16EA9677" wp14:editId="409B0CDA">
                  <wp:extent cx="493395" cy="493395"/>
                  <wp:effectExtent l="0" t="0" r="190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7" cstate="print">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DD3D21" w:rsidRPr="009C5E28" w:rsidRDefault="00DD3D21" w:rsidP="00FA399F">
            <w:pPr>
              <w:spacing w:after="0"/>
              <w:jc w:val="center"/>
            </w:pPr>
            <w:r>
              <w:rPr>
                <w:noProof/>
                <w:lang w:eastAsia="de-DE"/>
              </w:rPr>
              <w:drawing>
                <wp:inline distT="0" distB="0" distL="0" distR="0" wp14:anchorId="1748D4D3" wp14:editId="60195D05">
                  <wp:extent cx="481965" cy="4819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8" cstate="print">
                            <a:extLst>
                              <a:ext uri="{28A0092B-C50C-407E-A947-70E740481C1C}">
                                <a14:useLocalDpi xmlns:a14="http://schemas.microsoft.com/office/drawing/2010/main"/>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D3D21" w:rsidRPr="009C5E28" w:rsidRDefault="00DD3D21" w:rsidP="00FA399F">
            <w:pPr>
              <w:spacing w:after="0"/>
              <w:jc w:val="center"/>
            </w:pPr>
            <w:r>
              <w:rPr>
                <w:noProof/>
                <w:lang w:eastAsia="de-DE"/>
              </w:rPr>
              <w:drawing>
                <wp:inline distT="0" distB="0" distL="0" distR="0" wp14:anchorId="481275C3" wp14:editId="073C97BB">
                  <wp:extent cx="503555" cy="5035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9"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D3D21" w:rsidRPr="009C5E28" w:rsidRDefault="00DD3D21" w:rsidP="00FA399F">
            <w:pPr>
              <w:spacing w:after="0"/>
              <w:jc w:val="center"/>
            </w:pPr>
            <w:r>
              <w:rPr>
                <w:noProof/>
                <w:lang w:eastAsia="de-DE"/>
              </w:rPr>
              <w:drawing>
                <wp:inline distT="0" distB="0" distL="0" distR="0" wp14:anchorId="3A9584E6" wp14:editId="15184C97">
                  <wp:extent cx="582930" cy="582930"/>
                  <wp:effectExtent l="0" t="0" r="7620"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DD3D21" w:rsidRDefault="00DD3D21" w:rsidP="00DD3D21">
      <w:pPr>
        <w:tabs>
          <w:tab w:val="left" w:pos="1701"/>
          <w:tab w:val="left" w:pos="1985"/>
        </w:tabs>
        <w:ind w:left="1980" w:hanging="1980"/>
      </w:pPr>
    </w:p>
    <w:p w:rsidR="00DD3D21" w:rsidRDefault="00DD3D21" w:rsidP="00DD3D21">
      <w:pPr>
        <w:tabs>
          <w:tab w:val="left" w:pos="1701"/>
          <w:tab w:val="left" w:pos="1985"/>
        </w:tabs>
        <w:ind w:left="1980" w:hanging="1980"/>
      </w:pPr>
      <w:r>
        <w:t xml:space="preserve">Materialien: </w:t>
      </w:r>
      <w:r>
        <w:tab/>
      </w:r>
      <w:r>
        <w:tab/>
      </w:r>
      <w:r w:rsidR="00C65F19">
        <w:t>Bechergläser, Teebeutel</w:t>
      </w:r>
      <w:r w:rsidR="003F0506">
        <w:t xml:space="preserve"> (am besten eignet sich roter Früchtetee)</w:t>
      </w:r>
    </w:p>
    <w:p w:rsidR="00DD3D21" w:rsidRPr="00ED07C2" w:rsidRDefault="00DD3D21" w:rsidP="00DD3D21">
      <w:pPr>
        <w:tabs>
          <w:tab w:val="left" w:pos="1701"/>
          <w:tab w:val="left" w:pos="1985"/>
        </w:tabs>
        <w:ind w:left="1980" w:hanging="1980"/>
      </w:pPr>
      <w:r>
        <w:t>Chemikalien:</w:t>
      </w:r>
      <w:r>
        <w:tab/>
      </w:r>
      <w:r>
        <w:tab/>
      </w:r>
      <w:r w:rsidR="00C65F19">
        <w:t>Destilliertes Wasser</w:t>
      </w:r>
    </w:p>
    <w:p w:rsidR="00DD3D21" w:rsidRDefault="00DD3D21" w:rsidP="00DD3D21">
      <w:pPr>
        <w:tabs>
          <w:tab w:val="left" w:pos="1701"/>
          <w:tab w:val="left" w:pos="1985"/>
        </w:tabs>
        <w:ind w:left="1980" w:hanging="1980"/>
      </w:pPr>
      <w:r>
        <w:t xml:space="preserve">Durchführung: </w:t>
      </w:r>
      <w:r>
        <w:tab/>
      </w:r>
      <w:r>
        <w:tab/>
      </w:r>
      <w:r w:rsidR="00C65F19">
        <w:t>In drei Bechergläser wird jeweils 300</w:t>
      </w:r>
      <w:r w:rsidR="00D32F96">
        <w:t xml:space="preserve"> </w:t>
      </w:r>
      <w:proofErr w:type="spellStart"/>
      <w:r w:rsidR="00D32F96">
        <w:t>mL</w:t>
      </w:r>
      <w:proofErr w:type="spellEnd"/>
      <w:r w:rsidR="00C65F19">
        <w:t xml:space="preserve"> Wasser gefüllt. Ein Becherglas wird im Eisbad auf 5°C heruntergekühlt. Ein anderes wird bis auf eine Temperatur von ca. 60°C erhitzt. Das dritte bleibt bei Raumtemperatur. Wenn </w:t>
      </w:r>
      <w:r w:rsidR="003F0506">
        <w:t>die gewünschten Temperaturen erreicht sind</w:t>
      </w:r>
      <w:r w:rsidR="00D32F96">
        <w:t>,</w:t>
      </w:r>
      <w:r w:rsidR="003F0506">
        <w:t xml:space="preserve"> werden gleichzeitig Teebeutel in die jeweiligen Gläser gegeben und beobachtet.</w:t>
      </w:r>
      <w:r>
        <w:t xml:space="preserve"> </w:t>
      </w:r>
    </w:p>
    <w:p w:rsidR="003F0506" w:rsidRDefault="00FB2865" w:rsidP="00141FC0">
      <w:pPr>
        <w:tabs>
          <w:tab w:val="left" w:pos="1701"/>
          <w:tab w:val="left" w:pos="1985"/>
        </w:tabs>
        <w:ind w:left="1980" w:hanging="1980"/>
      </w:pPr>
      <w:r>
        <w:rPr>
          <w:noProof/>
          <w:lang w:eastAsia="de-DE"/>
        </w:rPr>
        <mc:AlternateContent>
          <mc:Choice Requires="wps">
            <w:drawing>
              <wp:anchor distT="0" distB="0" distL="114300" distR="114300" simplePos="0" relativeHeight="251655680" behindDoc="0" locked="0" layoutInCell="1" allowOverlap="1" wp14:anchorId="16048785" wp14:editId="46CFBEC6">
                <wp:simplePos x="0" y="0"/>
                <wp:positionH relativeFrom="column">
                  <wp:posOffset>1357630</wp:posOffset>
                </wp:positionH>
                <wp:positionV relativeFrom="paragraph">
                  <wp:posOffset>3727450</wp:posOffset>
                </wp:positionV>
                <wp:extent cx="2895600" cy="635"/>
                <wp:effectExtent l="0" t="0" r="0" b="0"/>
                <wp:wrapNone/>
                <wp:docPr id="1" name="Textfeld 1"/>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a:effectLst/>
                      </wps:spPr>
                      <wps:txbx>
                        <w:txbxContent>
                          <w:p w:rsidR="00FB2865" w:rsidRPr="007929C4" w:rsidRDefault="00FB2865" w:rsidP="00FB2865">
                            <w:pPr>
                              <w:pStyle w:val="Beschriftung"/>
                              <w:rPr>
                                <w:noProof/>
                                <w:color w:val="1D1B11" w:themeColor="background2" w:themeShade="1A"/>
                              </w:rPr>
                            </w:pPr>
                            <w:r>
                              <w:t xml:space="preserve">Abbildung </w:t>
                            </w:r>
                            <w:fldSimple w:instr=" SEQ Abbildung \* ARABIC ">
                              <w:r w:rsidR="0082516B">
                                <w:rPr>
                                  <w:noProof/>
                                </w:rPr>
                                <w:t>1</w:t>
                              </w:r>
                            </w:fldSimple>
                            <w:r>
                              <w:t xml:space="preserve"> - Versuchsergebnis kalter und warmer Tee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6048785" id="Textfeld 1" o:spid="_x0000_s1028" type="#_x0000_t202" style="position:absolute;left:0;text-align:left;margin-left:106.9pt;margin-top:293.5pt;width:228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" stroked="f">
                <v:textbox style="mso-fit-shape-to-text:t" inset="0,0,0,0">
                  <w:txbxContent>
                    <w:p w:rsidR="00FB2865" w:rsidRPr="007929C4" w:rsidRDefault="00FB2865" w:rsidP="00FB2865">
                      <w:pPr>
                        <w:pStyle w:val="Beschriftung"/>
                        <w:rPr>
                          <w:noProof/>
                          <w:color w:val="1D1B11" w:themeColor="background2" w:themeShade="1A"/>
                        </w:rPr>
                      </w:pPr>
                      <w:r>
                        <w:t xml:space="preserve">Abbildung </w:t>
                      </w:r>
                      <w:fldSimple w:instr=" SEQ Abbildung \* ARABIC ">
                        <w:r w:rsidR="0082516B">
                          <w:rPr>
                            <w:noProof/>
                          </w:rPr>
                          <w:t>1</w:t>
                        </w:r>
                      </w:fldSimple>
                      <w:r>
                        <w:t xml:space="preserve"> - Versuchsergebnis kalter und warmer Tee</w:t>
                      </w:r>
                    </w:p>
                  </w:txbxContent>
                </v:textbox>
              </v:shape>
            </w:pict>
          </mc:Fallback>
        </mc:AlternateContent>
      </w:r>
      <w:r>
        <w:rPr>
          <w:noProof/>
          <w:lang w:eastAsia="de-DE"/>
        </w:rPr>
        <w:drawing>
          <wp:anchor distT="0" distB="0" distL="114300" distR="114300" simplePos="0" relativeHeight="251654656" behindDoc="0" locked="0" layoutInCell="1" allowOverlap="1" wp14:anchorId="36C6B041" wp14:editId="7F647983">
            <wp:simplePos x="0" y="0"/>
            <wp:positionH relativeFrom="column">
              <wp:posOffset>1357630</wp:posOffset>
            </wp:positionH>
            <wp:positionV relativeFrom="paragraph">
              <wp:posOffset>1498600</wp:posOffset>
            </wp:positionV>
            <wp:extent cx="2895600" cy="217170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_114601.jpg"/>
                    <pic:cNvPicPr/>
                  </pic:nvPicPr>
                  <pic:blipFill>
                    <a:blip r:embed="rId21" cstate="print">
                      <a:extLst>
                        <a:ext uri="{28A0092B-C50C-407E-A947-70E740481C1C}">
                          <a14:useLocalDpi xmlns:a14="http://schemas.microsoft.com/office/drawing/2010/main"/>
                        </a:ext>
                      </a:extLst>
                    </a:blip>
                    <a:stretch>
                      <a:fillRect/>
                    </a:stretch>
                  </pic:blipFill>
                  <pic:spPr>
                    <a:xfrm>
                      <a:off x="0" y="0"/>
                      <a:ext cx="2896612" cy="2172459"/>
                    </a:xfrm>
                    <a:prstGeom prst="rect">
                      <a:avLst/>
                    </a:prstGeom>
                    <a:noFill/>
                    <a:ln>
                      <a:noFill/>
                    </a:ln>
                  </pic:spPr>
                </pic:pic>
              </a:graphicData>
            </a:graphic>
            <wp14:sizeRelH relativeFrom="page">
              <wp14:pctWidth>0</wp14:pctWidth>
            </wp14:sizeRelH>
            <wp14:sizeRelV relativeFrom="page">
              <wp14:pctHeight>0</wp14:pctHeight>
            </wp14:sizeRelV>
          </wp:anchor>
        </w:drawing>
      </w:r>
      <w:r w:rsidR="00DD3D21">
        <w:t>Beobachtung:</w:t>
      </w:r>
      <w:r w:rsidR="00DD3D21">
        <w:tab/>
      </w:r>
      <w:r w:rsidR="00DD3D21">
        <w:tab/>
      </w:r>
      <w:r w:rsidR="00DD3D21">
        <w:tab/>
      </w:r>
      <w:r w:rsidR="003F0506">
        <w:t>Der Tee verbreitet im heißen Wasser sehr schnell. Im Wasser mit Raumtemperatur dauert es einige Sekunden, bis sich der Tee zu verteilen beginnt. Im Becherglas mit dem kalten Wasser beginnt sich der Tee erst sehr spät zu verbreiten. Hierbei ziehen sich dünne Striemen durch das Wasser, was man bei den beiden warmen Bechergläsern nicht so gut beobachten konnte.</w:t>
      </w:r>
    </w:p>
    <w:p w:rsidR="00FB2865" w:rsidRDefault="00FB2865" w:rsidP="00141FC0">
      <w:pPr>
        <w:tabs>
          <w:tab w:val="left" w:pos="1701"/>
          <w:tab w:val="left" w:pos="1985"/>
        </w:tabs>
        <w:ind w:left="1980" w:hanging="1980"/>
      </w:pPr>
    </w:p>
    <w:p w:rsidR="00FB2865" w:rsidRDefault="00FB2865" w:rsidP="00141FC0">
      <w:pPr>
        <w:tabs>
          <w:tab w:val="left" w:pos="1701"/>
          <w:tab w:val="left" w:pos="1985"/>
        </w:tabs>
        <w:ind w:left="1980" w:hanging="1980"/>
      </w:pPr>
    </w:p>
    <w:p w:rsidR="00FB2865" w:rsidRDefault="00FB2865" w:rsidP="00141FC0">
      <w:pPr>
        <w:tabs>
          <w:tab w:val="left" w:pos="1701"/>
          <w:tab w:val="left" w:pos="1985"/>
        </w:tabs>
        <w:ind w:left="1980" w:hanging="1980"/>
      </w:pPr>
    </w:p>
    <w:p w:rsidR="00FB2865" w:rsidRDefault="00FB2865" w:rsidP="00141FC0">
      <w:pPr>
        <w:tabs>
          <w:tab w:val="left" w:pos="1701"/>
          <w:tab w:val="left" w:pos="1985"/>
        </w:tabs>
        <w:ind w:left="1980" w:hanging="1980"/>
      </w:pPr>
    </w:p>
    <w:p w:rsidR="00935E73" w:rsidRDefault="00935E73" w:rsidP="00935E73">
      <w:pPr>
        <w:tabs>
          <w:tab w:val="left" w:pos="1701"/>
          <w:tab w:val="left" w:pos="1985"/>
        </w:tabs>
        <w:ind w:left="1980" w:hanging="1980"/>
        <w:jc w:val="center"/>
      </w:pPr>
    </w:p>
    <w:p w:rsidR="00DD3D21" w:rsidRDefault="00DD3D21" w:rsidP="003F0506">
      <w:pPr>
        <w:tabs>
          <w:tab w:val="left" w:pos="1701"/>
          <w:tab w:val="left" w:pos="1985"/>
        </w:tabs>
        <w:ind w:left="1985" w:hanging="1985"/>
        <w:rPr>
          <w:rFonts w:eastAsiaTheme="minorEastAsia"/>
        </w:rPr>
      </w:pPr>
      <w:r>
        <w:lastRenderedPageBreak/>
        <w:t>Deutung:</w:t>
      </w:r>
      <w:r>
        <w:tab/>
      </w:r>
      <w:r>
        <w:tab/>
      </w:r>
      <w:r w:rsidR="003F0506">
        <w:t xml:space="preserve">Durch die </w:t>
      </w:r>
      <w:proofErr w:type="spellStart"/>
      <w:r w:rsidR="003F0506">
        <w:t>Brown</w:t>
      </w:r>
      <w:r w:rsidR="00D32F96">
        <w:t>‘</w:t>
      </w:r>
      <w:r w:rsidR="003F0506">
        <w:t>sche</w:t>
      </w:r>
      <w:proofErr w:type="spellEnd"/>
      <w:r w:rsidR="003F0506">
        <w:t xml:space="preserve"> Molekularbewegung bewegen sich Moleküle im Warmen schneller als im Kalten. Durch die erhöhte Bew</w:t>
      </w:r>
      <w:r w:rsidR="00D32F96">
        <w:t xml:space="preserve">egungsgeschwindigkeit können sich Farb- und Aromastoffe </w:t>
      </w:r>
      <w:r w:rsidR="003F0506">
        <w:t>schneller ausbreiten. Im kalten Wasser bewegen sich die Moleküle nur sehr langsam. Hier dauert es erheblich länger, bis sich die Farbstoffe des Tees in dem Becherglas verteilt haben.</w:t>
      </w:r>
    </w:p>
    <w:p w:rsidR="00935E73" w:rsidRDefault="00DD3D21" w:rsidP="00DD3D21">
      <w:pPr>
        <w:spacing w:line="276" w:lineRule="auto"/>
        <w:jc w:val="left"/>
      </w:pPr>
      <w:r>
        <w:t>Entsorgung:</w:t>
      </w:r>
      <w:r>
        <w:tab/>
        <w:t xml:space="preserve">           </w:t>
      </w:r>
      <w:r w:rsidR="003F0506">
        <w:t>Entsorgung über den Abfluss</w:t>
      </w:r>
      <w:r>
        <w:t xml:space="preserve"> </w:t>
      </w:r>
    </w:p>
    <w:p w:rsidR="00FB2865" w:rsidRDefault="00FB2865" w:rsidP="00DD3D21">
      <w:pPr>
        <w:spacing w:line="276" w:lineRule="auto"/>
        <w:jc w:val="left"/>
      </w:pPr>
      <w:r>
        <w:t>Literatur:</w:t>
      </w:r>
      <w:r>
        <w:tab/>
      </w:r>
    </w:p>
    <w:p w:rsidR="00FB2865" w:rsidRDefault="00FB2865" w:rsidP="00DD3D21">
      <w:pPr>
        <w:spacing w:line="276" w:lineRule="auto"/>
        <w:jc w:val="left"/>
      </w:pPr>
      <w:r>
        <w:t>Dieser Versuch ist aus eigenen Überlegungen entstanden.</w:t>
      </w:r>
    </w:p>
    <w:p w:rsidR="00141FC0" w:rsidRDefault="00935E73" w:rsidP="00DD3D21">
      <w:pPr>
        <w:spacing w:line="276" w:lineRule="auto"/>
        <w:jc w:val="left"/>
      </w:pPr>
      <w:r>
        <w:br w:type="page"/>
      </w:r>
    </w:p>
    <w:bookmarkStart w:id="3" w:name="_Toc457128690"/>
    <w:p w:rsidR="00141FC0" w:rsidRPr="00984EF9" w:rsidRDefault="00141FC0" w:rsidP="00141FC0">
      <w:pPr>
        <w:pStyle w:val="berschrift2"/>
      </w:pPr>
      <w:r>
        <w:rPr>
          <w:noProof/>
          <w:lang w:eastAsia="de-DE"/>
        </w:rPr>
        <w:lastRenderedPageBreak/>
        <mc:AlternateContent>
          <mc:Choice Requires="wps">
            <w:drawing>
              <wp:anchor distT="0" distB="0" distL="114300" distR="114300" simplePos="0" relativeHeight="251650560" behindDoc="0" locked="0" layoutInCell="1" allowOverlap="1" wp14:anchorId="54409B60" wp14:editId="4D95A574">
                <wp:simplePos x="0" y="0"/>
                <wp:positionH relativeFrom="column">
                  <wp:posOffset>-4445</wp:posOffset>
                </wp:positionH>
                <wp:positionV relativeFrom="paragraph">
                  <wp:posOffset>405130</wp:posOffset>
                </wp:positionV>
                <wp:extent cx="5873115" cy="571500"/>
                <wp:effectExtent l="0" t="0" r="13335" b="19050"/>
                <wp:wrapSquare wrapText="bothSides"/>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15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41FC0" w:rsidRDefault="00141FC0" w:rsidP="00141FC0">
                            <w:pPr>
                              <w:rPr>
                                <w:color w:val="auto"/>
                              </w:rPr>
                            </w:pPr>
                            <w:r>
                              <w:rPr>
                                <w:color w:val="auto"/>
                              </w:rPr>
                              <w:t xml:space="preserve">In diesem Versuch wird die Löslichkeit von Tinte in Wasser ausgenutzt, um </w:t>
                            </w:r>
                            <w:r w:rsidR="00935E73">
                              <w:rPr>
                                <w:color w:val="auto"/>
                              </w:rPr>
                              <w:t>Formen in Wasser</w:t>
                            </w:r>
                            <w:r>
                              <w:rPr>
                                <w:color w:val="auto"/>
                              </w:rPr>
                              <w:t xml:space="preserve"> zu erzeugen. </w:t>
                            </w:r>
                          </w:p>
                          <w:p w:rsidR="00141FC0" w:rsidRPr="00F31EBF" w:rsidRDefault="00141FC0" w:rsidP="00141FC0">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409B60" id="Textfeld 20" o:spid="_x0000_s1029" type="#_x0000_t202" style="position:absolute;left:0;text-align:left;margin-left:-.35pt;margin-top:31.9pt;width:462.45pt;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" fillcolor="white [3201]" strokecolor="#4bacc6 [3208]" strokeweight="1pt">
                <v:stroke dashstyle="dash"/>
                <v:shadow color="#868686"/>
                <v:textbox>
                  <w:txbxContent>
                    <w:p w:rsidR="00141FC0" w:rsidRDefault="00141FC0" w:rsidP="00141FC0">
                      <w:pPr>
                        <w:rPr>
                          <w:color w:val="auto"/>
                        </w:rPr>
                      </w:pPr>
                      <w:r>
                        <w:rPr>
                          <w:color w:val="auto"/>
                        </w:rPr>
                        <w:t xml:space="preserve">In diesem Versuch wird die Löslichkeit von Tinte in Wasser ausgenutzt, um </w:t>
                      </w:r>
                      <w:r w:rsidR="00935E73">
                        <w:rPr>
                          <w:color w:val="auto"/>
                        </w:rPr>
                        <w:t>Formen in Wasser</w:t>
                      </w:r>
                      <w:r>
                        <w:rPr>
                          <w:color w:val="auto"/>
                        </w:rPr>
                        <w:t xml:space="preserve"> zu erzeugen. </w:t>
                      </w:r>
                    </w:p>
                    <w:p w:rsidR="00141FC0" w:rsidRPr="00F31EBF" w:rsidRDefault="00141FC0" w:rsidP="00141FC0">
                      <w:pPr>
                        <w:rPr>
                          <w:color w:val="auto"/>
                        </w:rPr>
                      </w:pPr>
                    </w:p>
                  </w:txbxContent>
                </v:textbox>
                <w10:wrap type="square"/>
              </v:shape>
            </w:pict>
          </mc:Fallback>
        </mc:AlternateContent>
      </w:r>
      <w:r>
        <w:t>Die Tintenspinne</w:t>
      </w:r>
      <w:bookmarkEnd w:id="3"/>
    </w:p>
    <w:p w:rsidR="00141FC0" w:rsidRDefault="00141FC0" w:rsidP="00141FC0">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41FC0" w:rsidRPr="009C5E28" w:rsidTr="00B053A5">
        <w:tc>
          <w:tcPr>
            <w:tcW w:w="9322" w:type="dxa"/>
            <w:gridSpan w:val="9"/>
            <w:shd w:val="clear" w:color="auto" w:fill="4F81BD"/>
            <w:vAlign w:val="center"/>
          </w:tcPr>
          <w:p w:rsidR="00141FC0" w:rsidRPr="00F31EBF" w:rsidRDefault="00141FC0" w:rsidP="00B053A5">
            <w:pPr>
              <w:spacing w:after="0"/>
              <w:jc w:val="center"/>
              <w:rPr>
                <w:b/>
                <w:bCs/>
                <w:color w:val="FFFFFF" w:themeColor="background1"/>
              </w:rPr>
            </w:pPr>
            <w:r w:rsidRPr="00F31EBF">
              <w:rPr>
                <w:b/>
                <w:bCs/>
                <w:color w:val="FFFFFF" w:themeColor="background1"/>
              </w:rPr>
              <w:t>Gefahrenstoffe</w:t>
            </w:r>
          </w:p>
        </w:tc>
      </w:tr>
      <w:tr w:rsidR="00141FC0" w:rsidRPr="009C5E28" w:rsidTr="00B053A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41FC0" w:rsidRPr="009C5E28" w:rsidRDefault="00141FC0" w:rsidP="00B053A5">
            <w:pPr>
              <w:spacing w:after="0" w:line="276" w:lineRule="auto"/>
              <w:jc w:val="center"/>
              <w:rPr>
                <w:b/>
                <w:bCs/>
              </w:rPr>
            </w:pPr>
            <w:r>
              <w:rPr>
                <w:sz w:val="20"/>
              </w:rPr>
              <w:t>Destilliertes Wasser</w:t>
            </w:r>
          </w:p>
        </w:tc>
        <w:tc>
          <w:tcPr>
            <w:tcW w:w="3177" w:type="dxa"/>
            <w:gridSpan w:val="3"/>
            <w:tcBorders>
              <w:top w:val="single" w:sz="8" w:space="0" w:color="4F81BD"/>
              <w:bottom w:val="single" w:sz="8" w:space="0" w:color="4F81BD"/>
            </w:tcBorders>
            <w:shd w:val="clear" w:color="auto" w:fill="auto"/>
            <w:vAlign w:val="center"/>
          </w:tcPr>
          <w:p w:rsidR="00141FC0" w:rsidRPr="009C5E28" w:rsidRDefault="00141FC0" w:rsidP="00B053A5">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41FC0" w:rsidRPr="009C5E28" w:rsidRDefault="00141FC0" w:rsidP="00B053A5">
            <w:pPr>
              <w:spacing w:after="0"/>
              <w:jc w:val="center"/>
            </w:pPr>
            <w:r w:rsidRPr="009C5E28">
              <w:rPr>
                <w:sz w:val="20"/>
              </w:rPr>
              <w:t xml:space="preserve">P: </w:t>
            </w:r>
            <w:r>
              <w:t>-</w:t>
            </w:r>
          </w:p>
        </w:tc>
      </w:tr>
      <w:tr w:rsidR="00141FC0" w:rsidRPr="009C5E28" w:rsidTr="00B053A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41FC0" w:rsidRDefault="00141FC0" w:rsidP="00B053A5">
            <w:pPr>
              <w:spacing w:after="0" w:line="276" w:lineRule="auto"/>
              <w:jc w:val="center"/>
              <w:rPr>
                <w:sz w:val="20"/>
              </w:rPr>
            </w:pPr>
            <w:r>
              <w:rPr>
                <w:sz w:val="20"/>
              </w:rPr>
              <w:t>Pflanzenöl</w:t>
            </w:r>
          </w:p>
        </w:tc>
        <w:tc>
          <w:tcPr>
            <w:tcW w:w="3177" w:type="dxa"/>
            <w:gridSpan w:val="3"/>
            <w:tcBorders>
              <w:top w:val="single" w:sz="8" w:space="0" w:color="4F81BD"/>
              <w:bottom w:val="single" w:sz="8" w:space="0" w:color="4F81BD"/>
            </w:tcBorders>
            <w:shd w:val="clear" w:color="auto" w:fill="auto"/>
            <w:vAlign w:val="center"/>
          </w:tcPr>
          <w:p w:rsidR="00141FC0" w:rsidRPr="009C5E28" w:rsidRDefault="00141FC0" w:rsidP="00B053A5">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41FC0" w:rsidRPr="009C5E28" w:rsidRDefault="00141FC0" w:rsidP="00B053A5">
            <w:pPr>
              <w:spacing w:after="0"/>
              <w:jc w:val="center"/>
              <w:rPr>
                <w:sz w:val="20"/>
              </w:rPr>
            </w:pPr>
            <w:r>
              <w:rPr>
                <w:sz w:val="20"/>
              </w:rPr>
              <w:t>P: -</w:t>
            </w:r>
          </w:p>
        </w:tc>
      </w:tr>
      <w:tr w:rsidR="00141FC0" w:rsidRPr="009C5E28" w:rsidTr="00B053A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41FC0" w:rsidRDefault="00141FC0" w:rsidP="00B053A5">
            <w:pPr>
              <w:spacing w:after="0" w:line="276" w:lineRule="auto"/>
              <w:jc w:val="center"/>
              <w:rPr>
                <w:sz w:val="20"/>
              </w:rPr>
            </w:pPr>
            <w:r>
              <w:rPr>
                <w:sz w:val="20"/>
              </w:rPr>
              <w:t>Tinte</w:t>
            </w:r>
          </w:p>
        </w:tc>
        <w:tc>
          <w:tcPr>
            <w:tcW w:w="3177" w:type="dxa"/>
            <w:gridSpan w:val="3"/>
            <w:tcBorders>
              <w:top w:val="single" w:sz="8" w:space="0" w:color="4F81BD"/>
              <w:bottom w:val="single" w:sz="8" w:space="0" w:color="4F81BD"/>
            </w:tcBorders>
            <w:shd w:val="clear" w:color="auto" w:fill="auto"/>
            <w:vAlign w:val="center"/>
          </w:tcPr>
          <w:p w:rsidR="00141FC0" w:rsidRDefault="00141FC0" w:rsidP="00B053A5">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41FC0" w:rsidRDefault="00141FC0" w:rsidP="00B053A5">
            <w:pPr>
              <w:spacing w:after="0"/>
              <w:jc w:val="center"/>
              <w:rPr>
                <w:sz w:val="20"/>
              </w:rPr>
            </w:pPr>
            <w:r>
              <w:rPr>
                <w:sz w:val="20"/>
              </w:rPr>
              <w:t>P: -</w:t>
            </w:r>
          </w:p>
        </w:tc>
      </w:tr>
      <w:tr w:rsidR="00141FC0" w:rsidRPr="009C5E28" w:rsidTr="00B053A5">
        <w:tc>
          <w:tcPr>
            <w:tcW w:w="1009" w:type="dxa"/>
            <w:tcBorders>
              <w:top w:val="single" w:sz="8" w:space="0" w:color="4F81BD"/>
              <w:left w:val="single" w:sz="8" w:space="0" w:color="4F81BD"/>
              <w:bottom w:val="single" w:sz="8" w:space="0" w:color="4F81BD"/>
            </w:tcBorders>
            <w:shd w:val="clear" w:color="auto" w:fill="auto"/>
            <w:vAlign w:val="center"/>
          </w:tcPr>
          <w:p w:rsidR="00141FC0" w:rsidRPr="009C5E28" w:rsidRDefault="00141FC0" w:rsidP="00B053A5">
            <w:pPr>
              <w:spacing w:after="0"/>
              <w:jc w:val="center"/>
              <w:rPr>
                <w:b/>
                <w:bCs/>
              </w:rPr>
            </w:pPr>
            <w:r>
              <w:rPr>
                <w:b/>
                <w:bCs/>
                <w:noProof/>
                <w:lang w:eastAsia="de-DE"/>
              </w:rPr>
              <w:drawing>
                <wp:inline distT="0" distB="0" distL="0" distR="0" wp14:anchorId="1502C21B" wp14:editId="25DD4A98">
                  <wp:extent cx="503555" cy="50355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2"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FC0" w:rsidRPr="009C5E28" w:rsidRDefault="00141FC0" w:rsidP="00B053A5">
            <w:pPr>
              <w:spacing w:after="0"/>
              <w:jc w:val="center"/>
            </w:pPr>
            <w:r>
              <w:rPr>
                <w:noProof/>
                <w:lang w:eastAsia="de-DE"/>
              </w:rPr>
              <w:drawing>
                <wp:inline distT="0" distB="0" distL="0" distR="0" wp14:anchorId="35837951" wp14:editId="0FD1F8F0">
                  <wp:extent cx="503555" cy="5035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3"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FC0" w:rsidRPr="009C5E28" w:rsidRDefault="00141FC0" w:rsidP="00B053A5">
            <w:pPr>
              <w:spacing w:after="0"/>
              <w:jc w:val="center"/>
            </w:pPr>
            <w:r>
              <w:rPr>
                <w:noProof/>
                <w:lang w:eastAsia="de-DE"/>
              </w:rPr>
              <w:drawing>
                <wp:inline distT="0" distB="0" distL="0" distR="0" wp14:anchorId="0547C0DE" wp14:editId="2CBEC889">
                  <wp:extent cx="503555" cy="50355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FC0" w:rsidRPr="009C5E28" w:rsidRDefault="00141FC0" w:rsidP="00B053A5">
            <w:pPr>
              <w:spacing w:after="0"/>
              <w:jc w:val="center"/>
            </w:pPr>
            <w:r>
              <w:rPr>
                <w:noProof/>
                <w:lang w:eastAsia="de-DE"/>
              </w:rPr>
              <w:drawing>
                <wp:inline distT="0" distB="0" distL="0" distR="0" wp14:anchorId="2E1FF8FA" wp14:editId="1B9F540E">
                  <wp:extent cx="503555" cy="5035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5"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141FC0" w:rsidRPr="009C5E28" w:rsidRDefault="00141FC0" w:rsidP="00B053A5">
            <w:pPr>
              <w:spacing w:after="0"/>
              <w:jc w:val="center"/>
            </w:pPr>
            <w:r>
              <w:rPr>
                <w:noProof/>
                <w:lang w:eastAsia="de-DE"/>
              </w:rPr>
              <w:drawing>
                <wp:inline distT="0" distB="0" distL="0" distR="0" wp14:anchorId="4A6870A1" wp14:editId="23B5BEA3">
                  <wp:extent cx="608965" cy="608965"/>
                  <wp:effectExtent l="0" t="0" r="63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6" cstate="print">
                            <a:extLst>
                              <a:ext uri="{28A0092B-C50C-407E-A947-70E740481C1C}">
                                <a14:useLocalDpi xmlns:a14="http://schemas.microsoft.com/office/drawing/2010/main"/>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141FC0" w:rsidRPr="009C5E28" w:rsidRDefault="00141FC0" w:rsidP="00B053A5">
            <w:pPr>
              <w:spacing w:after="0"/>
              <w:jc w:val="center"/>
            </w:pPr>
            <w:r>
              <w:rPr>
                <w:noProof/>
                <w:lang w:eastAsia="de-DE"/>
              </w:rPr>
              <w:drawing>
                <wp:inline distT="0" distB="0" distL="0" distR="0" wp14:anchorId="0E5F2725" wp14:editId="736D6532">
                  <wp:extent cx="493395" cy="493395"/>
                  <wp:effectExtent l="0" t="0" r="1905"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7" cstate="print">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141FC0" w:rsidRPr="009C5E28" w:rsidRDefault="00141FC0" w:rsidP="00B053A5">
            <w:pPr>
              <w:spacing w:after="0"/>
              <w:jc w:val="center"/>
            </w:pPr>
            <w:r>
              <w:rPr>
                <w:noProof/>
                <w:lang w:eastAsia="de-DE"/>
              </w:rPr>
              <w:drawing>
                <wp:inline distT="0" distB="0" distL="0" distR="0" wp14:anchorId="46D01631" wp14:editId="37F02659">
                  <wp:extent cx="481965" cy="48196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8" cstate="print">
                            <a:extLst>
                              <a:ext uri="{28A0092B-C50C-407E-A947-70E740481C1C}">
                                <a14:useLocalDpi xmlns:a14="http://schemas.microsoft.com/office/drawing/2010/main"/>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FC0" w:rsidRPr="009C5E28" w:rsidRDefault="00141FC0" w:rsidP="00B053A5">
            <w:pPr>
              <w:spacing w:after="0"/>
              <w:jc w:val="center"/>
            </w:pPr>
            <w:r>
              <w:rPr>
                <w:noProof/>
                <w:lang w:eastAsia="de-DE"/>
              </w:rPr>
              <w:drawing>
                <wp:inline distT="0" distB="0" distL="0" distR="0" wp14:anchorId="12FC084A" wp14:editId="69D6BE32">
                  <wp:extent cx="503555" cy="50355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9"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41FC0" w:rsidRPr="009C5E28" w:rsidRDefault="00141FC0" w:rsidP="00B053A5">
            <w:pPr>
              <w:spacing w:after="0"/>
              <w:jc w:val="center"/>
            </w:pPr>
            <w:r>
              <w:rPr>
                <w:noProof/>
                <w:lang w:eastAsia="de-DE"/>
              </w:rPr>
              <w:drawing>
                <wp:inline distT="0" distB="0" distL="0" distR="0" wp14:anchorId="6E4B70A8" wp14:editId="5F2DDDD5">
                  <wp:extent cx="582930" cy="582930"/>
                  <wp:effectExtent l="0" t="0" r="762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141FC0" w:rsidRDefault="00141FC0" w:rsidP="00141FC0">
      <w:pPr>
        <w:tabs>
          <w:tab w:val="left" w:pos="1701"/>
          <w:tab w:val="left" w:pos="1985"/>
        </w:tabs>
        <w:ind w:left="1980" w:hanging="1980"/>
      </w:pPr>
    </w:p>
    <w:p w:rsidR="00141FC0" w:rsidRDefault="00141FC0" w:rsidP="00141FC0">
      <w:pPr>
        <w:tabs>
          <w:tab w:val="left" w:pos="1701"/>
          <w:tab w:val="left" w:pos="1985"/>
        </w:tabs>
        <w:ind w:left="1980" w:hanging="1980"/>
      </w:pPr>
      <w:r>
        <w:t xml:space="preserve">Materialien: </w:t>
      </w:r>
      <w:r>
        <w:tab/>
      </w:r>
      <w:r>
        <w:tab/>
      </w:r>
      <w:r w:rsidR="005024FB">
        <w:t>ein hohes Becherglas</w:t>
      </w:r>
    </w:p>
    <w:p w:rsidR="00141FC0" w:rsidRPr="00ED07C2" w:rsidRDefault="00141FC0" w:rsidP="00141FC0">
      <w:pPr>
        <w:tabs>
          <w:tab w:val="left" w:pos="1701"/>
          <w:tab w:val="left" w:pos="1985"/>
        </w:tabs>
        <w:ind w:left="1980" w:hanging="1980"/>
      </w:pPr>
      <w:r>
        <w:t>Chemikalien:</w:t>
      </w:r>
      <w:r>
        <w:tab/>
      </w:r>
      <w:r>
        <w:tab/>
        <w:t>Destilliertes Wasser</w:t>
      </w:r>
      <w:r w:rsidR="005024FB">
        <w:t>, Pflanzenöl, Tinte</w:t>
      </w:r>
    </w:p>
    <w:p w:rsidR="00141FC0" w:rsidRDefault="00141FC0" w:rsidP="00141FC0">
      <w:pPr>
        <w:tabs>
          <w:tab w:val="left" w:pos="1701"/>
          <w:tab w:val="left" w:pos="1985"/>
        </w:tabs>
        <w:ind w:left="1980" w:hanging="1980"/>
      </w:pPr>
      <w:r>
        <w:t xml:space="preserve">Durchführung: </w:t>
      </w:r>
      <w:r>
        <w:tab/>
      </w:r>
      <w:r>
        <w:tab/>
      </w:r>
      <w:r w:rsidR="005024FB">
        <w:t>In einem Becherglas wird ca. 200</w:t>
      </w:r>
      <w:r w:rsidR="00D32F96">
        <w:t xml:space="preserve"> </w:t>
      </w:r>
      <w:proofErr w:type="spellStart"/>
      <w:r w:rsidR="00D32F96">
        <w:t>mL</w:t>
      </w:r>
      <w:proofErr w:type="spellEnd"/>
      <w:r w:rsidR="005024FB">
        <w:t xml:space="preserve"> Wasser gefüllt. Darauf gibt man so viel Speiseöl, bis eine 1-2</w:t>
      </w:r>
      <w:r w:rsidR="00D32F96">
        <w:t xml:space="preserve"> </w:t>
      </w:r>
      <w:r w:rsidR="005024FB">
        <w:t>cm dicke Phase entsteht. Man lässt einige Tropfen Tinte auf die Ölschicht tropfen und beobachtet den Vorgang.</w:t>
      </w:r>
      <w:r>
        <w:t xml:space="preserve"> </w:t>
      </w:r>
    </w:p>
    <w:p w:rsidR="00141FC0" w:rsidRDefault="0082516B" w:rsidP="005024FB">
      <w:pPr>
        <w:tabs>
          <w:tab w:val="left" w:pos="1701"/>
          <w:tab w:val="left" w:pos="1985"/>
        </w:tabs>
        <w:ind w:left="1980" w:hanging="1980"/>
      </w:pPr>
      <w:r>
        <w:rPr>
          <w:noProof/>
          <w:lang w:eastAsia="de-DE"/>
        </w:rPr>
        <mc:AlternateContent>
          <mc:Choice Requires="wps">
            <w:drawing>
              <wp:anchor distT="0" distB="0" distL="114300" distR="114300" simplePos="0" relativeHeight="251661824" behindDoc="0" locked="0" layoutInCell="1" allowOverlap="1" wp14:anchorId="51EFD853" wp14:editId="794ACEF3">
                <wp:simplePos x="0" y="0"/>
                <wp:positionH relativeFrom="column">
                  <wp:posOffset>-347980</wp:posOffset>
                </wp:positionH>
                <wp:positionV relativeFrom="paragraph">
                  <wp:posOffset>2895600</wp:posOffset>
                </wp:positionV>
                <wp:extent cx="3476625" cy="635"/>
                <wp:effectExtent l="0" t="0" r="9525" b="5715"/>
                <wp:wrapTopAndBottom/>
                <wp:docPr id="54" name="Textfeld 54"/>
                <wp:cNvGraphicFramePr/>
                <a:graphic xmlns:a="http://schemas.openxmlformats.org/drawingml/2006/main">
                  <a:graphicData uri="http://schemas.microsoft.com/office/word/2010/wordprocessingShape">
                    <wps:wsp>
                      <wps:cNvSpPr txBox="1"/>
                      <wps:spPr>
                        <a:xfrm>
                          <a:off x="0" y="0"/>
                          <a:ext cx="3476625" cy="635"/>
                        </a:xfrm>
                        <a:prstGeom prst="rect">
                          <a:avLst/>
                        </a:prstGeom>
                        <a:solidFill>
                          <a:prstClr val="white"/>
                        </a:solidFill>
                        <a:ln>
                          <a:noFill/>
                        </a:ln>
                        <a:effectLst/>
                      </wps:spPr>
                      <wps:txbx>
                        <w:txbxContent>
                          <w:p w:rsidR="0082516B" w:rsidRPr="00065DB7" w:rsidRDefault="0082516B" w:rsidP="0082516B">
                            <w:pPr>
                              <w:pStyle w:val="Beschriftung"/>
                              <w:rPr>
                                <w:noProof/>
                                <w:color w:val="1D1B11" w:themeColor="background2" w:themeShade="1A"/>
                              </w:rPr>
                            </w:pPr>
                            <w:r>
                              <w:t xml:space="preserve">Abbildung </w:t>
                            </w:r>
                            <w:fldSimple w:instr=" SEQ Abbildung \* ARABIC ">
                              <w:r>
                                <w:rPr>
                                  <w:noProof/>
                                </w:rPr>
                                <w:t>2</w:t>
                              </w:r>
                            </w:fldSimple>
                            <w:r>
                              <w:t>-4 - Beobachtungen des Versuchs Tintenspinne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1EFD853" id="Textfeld 54" o:spid="_x0000_s1030" type="#_x0000_t202" style="position:absolute;left:0;text-align:left;margin-left:-27.4pt;margin-top:228pt;width:273.7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" stroked="f">
                <v:textbox style="mso-fit-shape-to-text:t" inset="0,0,0,0">
                  <w:txbxContent>
                    <w:p w:rsidR="0082516B" w:rsidRPr="00065DB7" w:rsidRDefault="0082516B" w:rsidP="0082516B">
                      <w:pPr>
                        <w:pStyle w:val="Beschriftung"/>
                        <w:rPr>
                          <w:noProof/>
                          <w:color w:val="1D1B11" w:themeColor="background2" w:themeShade="1A"/>
                        </w:rPr>
                      </w:pPr>
                      <w:r>
                        <w:t xml:space="preserve">Abbildung </w:t>
                      </w:r>
                      <w:fldSimple w:instr=" SEQ Abbildung \* ARABIC ">
                        <w:r>
                          <w:rPr>
                            <w:noProof/>
                          </w:rPr>
                          <w:t>2</w:t>
                        </w:r>
                      </w:fldSimple>
                      <w:r>
                        <w:t>-4 - Beobachtungen des Versuchs Tintenspinne</w:t>
                      </w:r>
                    </w:p>
                  </w:txbxContent>
                </v:textbox>
                <w10:wrap type="topAndBottom"/>
              </v:shape>
            </w:pict>
          </mc:Fallback>
        </mc:AlternateContent>
      </w:r>
      <w:r w:rsidR="00935E73">
        <w:rPr>
          <w:noProof/>
          <w:lang w:eastAsia="de-DE"/>
        </w:rPr>
        <w:drawing>
          <wp:anchor distT="0" distB="0" distL="114300" distR="114300" simplePos="0" relativeHeight="251653632" behindDoc="0" locked="0" layoutInCell="1" allowOverlap="1" wp14:anchorId="3E97F165" wp14:editId="661474EC">
            <wp:simplePos x="0" y="0"/>
            <wp:positionH relativeFrom="column">
              <wp:posOffset>3938905</wp:posOffset>
            </wp:positionH>
            <wp:positionV relativeFrom="paragraph">
              <wp:posOffset>1238250</wp:posOffset>
            </wp:positionV>
            <wp:extent cx="2133600" cy="1600200"/>
            <wp:effectExtent l="190500" t="190500" r="190500" b="19050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_143205.jpg"/>
                    <pic:cNvPicPr/>
                  </pic:nvPicPr>
                  <pic:blipFill>
                    <a:blip r:embed="rId22" cstate="print">
                      <a:extLst>
                        <a:ext uri="{28A0092B-C50C-407E-A947-70E740481C1C}">
                          <a14:useLocalDpi xmlns:a14="http://schemas.microsoft.com/office/drawing/2010/main"/>
                        </a:ext>
                      </a:extLst>
                    </a:blip>
                    <a:stretch>
                      <a:fillRect/>
                    </a:stretch>
                  </pic:blipFill>
                  <pic:spPr>
                    <a:xfrm>
                      <a:off x="0" y="0"/>
                      <a:ext cx="2133600" cy="1600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bookmarkStart w:id="4" w:name="_GoBack"/>
      <w:r w:rsidR="00935E73">
        <w:rPr>
          <w:noProof/>
          <w:lang w:eastAsia="de-DE"/>
        </w:rPr>
        <w:drawing>
          <wp:anchor distT="0" distB="0" distL="114300" distR="114300" simplePos="0" relativeHeight="251652608" behindDoc="0" locked="0" layoutInCell="1" allowOverlap="1" wp14:anchorId="39D67BA5" wp14:editId="745230B8">
            <wp:simplePos x="0" y="0"/>
            <wp:positionH relativeFrom="column">
              <wp:posOffset>1805305</wp:posOffset>
            </wp:positionH>
            <wp:positionV relativeFrom="paragraph">
              <wp:posOffset>1238250</wp:posOffset>
            </wp:positionV>
            <wp:extent cx="2133600" cy="1600200"/>
            <wp:effectExtent l="190500" t="190500" r="190500" b="19050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_143201.jpg"/>
                    <pic:cNvPicPr/>
                  </pic:nvPicPr>
                  <pic:blipFill>
                    <a:blip r:embed="rId23" cstate="print">
                      <a:extLst>
                        <a:ext uri="{28A0092B-C50C-407E-A947-70E740481C1C}">
                          <a14:useLocalDpi xmlns:a14="http://schemas.microsoft.com/office/drawing/2010/main"/>
                        </a:ext>
                      </a:extLst>
                    </a:blip>
                    <a:stretch>
                      <a:fillRect/>
                    </a:stretch>
                  </pic:blipFill>
                  <pic:spPr>
                    <a:xfrm>
                      <a:off x="0" y="0"/>
                      <a:ext cx="2133600" cy="1600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bookmarkEnd w:id="4"/>
      <w:r w:rsidR="00935E73">
        <w:rPr>
          <w:noProof/>
          <w:lang w:eastAsia="de-DE"/>
        </w:rPr>
        <w:drawing>
          <wp:anchor distT="0" distB="0" distL="114300" distR="114300" simplePos="0" relativeHeight="251651584" behindDoc="1" locked="0" layoutInCell="1" allowOverlap="1" wp14:anchorId="0471157E" wp14:editId="01524730">
            <wp:simplePos x="0" y="0"/>
            <wp:positionH relativeFrom="column">
              <wp:posOffset>-347345</wp:posOffset>
            </wp:positionH>
            <wp:positionV relativeFrom="paragraph">
              <wp:posOffset>1238250</wp:posOffset>
            </wp:positionV>
            <wp:extent cx="2133600" cy="1600200"/>
            <wp:effectExtent l="190500" t="190500" r="190500" b="19050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_142950.jpg"/>
                    <pic:cNvPicPr/>
                  </pic:nvPicPr>
                  <pic:blipFill>
                    <a:blip r:embed="rId24" cstate="print">
                      <a:extLst>
                        <a:ext uri="{28A0092B-C50C-407E-A947-70E740481C1C}">
                          <a14:useLocalDpi xmlns:a14="http://schemas.microsoft.com/office/drawing/2010/main"/>
                        </a:ext>
                      </a:extLst>
                    </a:blip>
                    <a:stretch>
                      <a:fillRect/>
                    </a:stretch>
                  </pic:blipFill>
                  <pic:spPr>
                    <a:xfrm>
                      <a:off x="0" y="0"/>
                      <a:ext cx="2133600" cy="1600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41FC0">
        <w:t>Beobachtung:</w:t>
      </w:r>
      <w:r w:rsidR="00141FC0">
        <w:tab/>
      </w:r>
      <w:r w:rsidR="00141FC0">
        <w:tab/>
      </w:r>
      <w:r w:rsidR="00141FC0">
        <w:tab/>
      </w:r>
      <w:r w:rsidR="005024FB">
        <w:t xml:space="preserve">Die Tinte befindet sich in einem Tropfen erst auf dann in der Ölschicht. Wenn der Tropfen die untere Grenze der </w:t>
      </w:r>
      <w:proofErr w:type="spellStart"/>
      <w:r w:rsidR="005024FB">
        <w:t>Ölphase</w:t>
      </w:r>
      <w:proofErr w:type="spellEnd"/>
      <w:r w:rsidR="005024FB">
        <w:t xml:space="preserve"> erreicht, platzt er und die Tinte kann sich im Wasser verteilen. Dies kann einige Minuten dauern.</w:t>
      </w:r>
    </w:p>
    <w:p w:rsidR="00C646D8" w:rsidRDefault="00C646D8" w:rsidP="005024FB">
      <w:pPr>
        <w:tabs>
          <w:tab w:val="left" w:pos="1701"/>
          <w:tab w:val="left" w:pos="1985"/>
        </w:tabs>
        <w:ind w:left="1980" w:hanging="1980"/>
      </w:pPr>
    </w:p>
    <w:p w:rsidR="00141FC0" w:rsidRDefault="00141FC0" w:rsidP="00141FC0">
      <w:pPr>
        <w:tabs>
          <w:tab w:val="left" w:pos="1701"/>
          <w:tab w:val="left" w:pos="1985"/>
        </w:tabs>
        <w:ind w:left="1985" w:hanging="1985"/>
        <w:rPr>
          <w:rFonts w:eastAsiaTheme="minorEastAsia"/>
        </w:rPr>
      </w:pPr>
      <w:r>
        <w:lastRenderedPageBreak/>
        <w:t>Deutung:</w:t>
      </w:r>
      <w:r>
        <w:tab/>
      </w:r>
      <w:r>
        <w:tab/>
      </w:r>
      <w:r w:rsidR="005024FB">
        <w:t>Tinte ist wasserlöslich und somit lipophob. In Öl lässt sie sich demnach nicht lösen und schwimmt als Tropfen darin. Wenn die Tinte die Wasserphase erreicht, verteilt sie sich spontan darin.</w:t>
      </w:r>
    </w:p>
    <w:p w:rsidR="00141FC0" w:rsidRDefault="00141FC0" w:rsidP="00141FC0">
      <w:pPr>
        <w:spacing w:line="276" w:lineRule="auto"/>
        <w:jc w:val="left"/>
      </w:pPr>
      <w:r>
        <w:t>Entsorgung:</w:t>
      </w:r>
      <w:r>
        <w:tab/>
        <w:t xml:space="preserve">           Entsorgung</w:t>
      </w:r>
      <w:r w:rsidR="00D32F96">
        <w:t xml:space="preserve"> erfolgt</w:t>
      </w:r>
      <w:r>
        <w:t xml:space="preserve"> über den Abfluss </w:t>
      </w:r>
    </w:p>
    <w:p w:rsidR="00141FC0" w:rsidRPr="00B937A2" w:rsidRDefault="00141FC0" w:rsidP="00141FC0">
      <w:pPr>
        <w:rPr>
          <w:rFonts w:asciiTheme="majorHAnsi" w:hAnsiTheme="majorHAnsi"/>
        </w:rPr>
      </w:pPr>
    </w:p>
    <w:p w:rsidR="00DD3D21" w:rsidRDefault="005024FB" w:rsidP="005024FB">
      <w:pPr>
        <w:tabs>
          <w:tab w:val="left" w:pos="1701"/>
          <w:tab w:val="left" w:pos="1985"/>
        </w:tabs>
        <w:ind w:left="1980" w:hanging="1980"/>
      </w:pPr>
      <w:r w:rsidRPr="005024FB">
        <w:t xml:space="preserve">Literatur: </w:t>
      </w:r>
      <w:r>
        <w:tab/>
      </w:r>
      <w:r>
        <w:tab/>
      </w:r>
      <w:r w:rsidRPr="005024FB">
        <w:t xml:space="preserve">AVISS,  </w:t>
      </w:r>
      <w:r w:rsidR="00141FC0" w:rsidRPr="005024FB">
        <w:t xml:space="preserve">http://netexperimente.de/sci2go/53.html </w:t>
      </w:r>
      <w:r w:rsidRPr="005024FB">
        <w:t>(</w:t>
      </w:r>
      <w:r>
        <w:t>zuletzt aufgerufen am 21.07.2016     um 16:51Uhr</w:t>
      </w:r>
      <w:r w:rsidRPr="005024FB">
        <w:t>)</w:t>
      </w:r>
    </w:p>
    <w:p w:rsidR="00935E73" w:rsidRDefault="00935E73" w:rsidP="005024FB">
      <w:pPr>
        <w:tabs>
          <w:tab w:val="left" w:pos="1701"/>
          <w:tab w:val="left" w:pos="1985"/>
        </w:tabs>
        <w:ind w:left="1980" w:hanging="1980"/>
      </w:pPr>
    </w:p>
    <w:p w:rsidR="00935E73" w:rsidRPr="005024FB" w:rsidRDefault="00935E73" w:rsidP="005024FB">
      <w:pPr>
        <w:tabs>
          <w:tab w:val="left" w:pos="1701"/>
          <w:tab w:val="left" w:pos="1985"/>
        </w:tabs>
        <w:ind w:left="1980" w:hanging="1980"/>
      </w:pPr>
      <w:r>
        <w:t>Zusatz:</w:t>
      </w:r>
      <w:r>
        <w:tab/>
      </w:r>
      <w:r>
        <w:tab/>
        <w:t>Dieser Versuch kann auch als Lehrerversuch durchgeführt werden. In welcher Form man diesen Versuch in den Unterricht einbindet, kommt darauf an wie viel Zeit man für dieses Experiment veranschlagen kann.</w:t>
      </w:r>
    </w:p>
    <w:p w:rsidR="00DD3D21" w:rsidRPr="005024FB" w:rsidRDefault="00DD3D21" w:rsidP="00DD3D21">
      <w:pPr>
        <w:tabs>
          <w:tab w:val="left" w:pos="1701"/>
          <w:tab w:val="left" w:pos="1985"/>
        </w:tabs>
        <w:ind w:left="1980" w:hanging="1980"/>
      </w:pPr>
    </w:p>
    <w:bookmarkStart w:id="5" w:name="_Toc457128691"/>
    <w:p w:rsidR="007768F4" w:rsidRPr="00984EF9" w:rsidRDefault="007768F4" w:rsidP="007768F4">
      <w:pPr>
        <w:pStyle w:val="berschrift2"/>
      </w:pPr>
      <w:r>
        <w:rPr>
          <w:noProof/>
          <w:lang w:eastAsia="de-DE"/>
        </w:rPr>
        <mc:AlternateContent>
          <mc:Choice Requires="wps">
            <w:drawing>
              <wp:anchor distT="0" distB="0" distL="114300" distR="114300" simplePos="0" relativeHeight="251657728" behindDoc="0" locked="0" layoutInCell="1" allowOverlap="1" wp14:anchorId="299A302A" wp14:editId="1B368717">
                <wp:simplePos x="0" y="0"/>
                <wp:positionH relativeFrom="column">
                  <wp:posOffset>-4445</wp:posOffset>
                </wp:positionH>
                <wp:positionV relativeFrom="paragraph">
                  <wp:posOffset>405130</wp:posOffset>
                </wp:positionV>
                <wp:extent cx="5873115" cy="571500"/>
                <wp:effectExtent l="0" t="0" r="13335" b="1905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15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68F4" w:rsidRDefault="007768F4" w:rsidP="007768F4">
                            <w:pPr>
                              <w:rPr>
                                <w:color w:val="auto"/>
                              </w:rPr>
                            </w:pPr>
                            <w:r>
                              <w:rPr>
                                <w:color w:val="auto"/>
                              </w:rPr>
                              <w:t>In diesem Versuch wird das Verdrängen von Gas in einer wässrigen Lösung durch die Zugabe einer gesättigten Kochsalzlösung verdeutlicht.</w:t>
                            </w:r>
                          </w:p>
                          <w:p w:rsidR="007768F4" w:rsidRPr="00F31EBF" w:rsidRDefault="007768F4" w:rsidP="007768F4">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9A302A" id="Textfeld 5" o:spid="_x0000_s1031" type="#_x0000_t202" style="position:absolute;left:0;text-align:left;margin-left:-.35pt;margin-top:31.9pt;width:462.4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" fillcolor="white [3201]" strokecolor="#4bacc6 [3208]" strokeweight="1pt">
                <v:stroke dashstyle="dash"/>
                <v:shadow color="#868686"/>
                <v:textbox>
                  <w:txbxContent>
                    <w:p w:rsidR="007768F4" w:rsidRDefault="007768F4" w:rsidP="007768F4">
                      <w:pPr>
                        <w:rPr>
                          <w:color w:val="auto"/>
                        </w:rPr>
                      </w:pPr>
                      <w:r>
                        <w:rPr>
                          <w:color w:val="auto"/>
                        </w:rPr>
                        <w:t xml:space="preserve">In diesem Versuch </w:t>
                      </w:r>
                      <w:r>
                        <w:rPr>
                          <w:color w:val="auto"/>
                        </w:rPr>
                        <w:t>wird das Verdrängen von Gas in einer wässrigen Lösung durch die Zugabe einer gesättigten Kochsalzlösung verdeutlicht.</w:t>
                      </w:r>
                    </w:p>
                    <w:p w:rsidR="007768F4" w:rsidRPr="00F31EBF" w:rsidRDefault="007768F4" w:rsidP="007768F4">
                      <w:pPr>
                        <w:rPr>
                          <w:color w:val="auto"/>
                        </w:rPr>
                      </w:pPr>
                    </w:p>
                  </w:txbxContent>
                </v:textbox>
                <w10:wrap type="square"/>
              </v:shape>
            </w:pict>
          </mc:Fallback>
        </mc:AlternateContent>
      </w:r>
      <w:r>
        <w:t>Aussalzen von Gas aus seiner wässrigen Lösung</w:t>
      </w:r>
      <w:bookmarkEnd w:id="5"/>
    </w:p>
    <w:p w:rsidR="007768F4" w:rsidRDefault="007768F4" w:rsidP="007768F4">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768F4" w:rsidRPr="009C5E28" w:rsidTr="00915B82">
        <w:tc>
          <w:tcPr>
            <w:tcW w:w="9322" w:type="dxa"/>
            <w:gridSpan w:val="9"/>
            <w:shd w:val="clear" w:color="auto" w:fill="4F81BD"/>
            <w:vAlign w:val="center"/>
          </w:tcPr>
          <w:p w:rsidR="007768F4" w:rsidRPr="00F31EBF" w:rsidRDefault="007768F4" w:rsidP="00915B82">
            <w:pPr>
              <w:spacing w:after="0"/>
              <w:jc w:val="center"/>
              <w:rPr>
                <w:b/>
                <w:bCs/>
                <w:color w:val="FFFFFF" w:themeColor="background1"/>
              </w:rPr>
            </w:pPr>
            <w:r w:rsidRPr="00F31EBF">
              <w:rPr>
                <w:b/>
                <w:bCs/>
                <w:color w:val="FFFFFF" w:themeColor="background1"/>
              </w:rPr>
              <w:t>Gefahrenstoffe</w:t>
            </w:r>
          </w:p>
        </w:tc>
      </w:tr>
      <w:tr w:rsidR="007768F4" w:rsidRPr="009C5E28" w:rsidTr="00915B82">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768F4" w:rsidRPr="009C5E28" w:rsidRDefault="007768F4" w:rsidP="00915B82">
            <w:pPr>
              <w:spacing w:after="0" w:line="276" w:lineRule="auto"/>
              <w:jc w:val="center"/>
              <w:rPr>
                <w:b/>
                <w:bCs/>
              </w:rPr>
            </w:pPr>
            <w:r>
              <w:rPr>
                <w:sz w:val="20"/>
              </w:rPr>
              <w:t>Mineralwasser</w:t>
            </w:r>
          </w:p>
        </w:tc>
        <w:tc>
          <w:tcPr>
            <w:tcW w:w="3177" w:type="dxa"/>
            <w:gridSpan w:val="3"/>
            <w:tcBorders>
              <w:top w:val="single" w:sz="8" w:space="0" w:color="4F81BD"/>
              <w:bottom w:val="single" w:sz="8" w:space="0" w:color="4F81BD"/>
            </w:tcBorders>
            <w:shd w:val="clear" w:color="auto" w:fill="auto"/>
            <w:vAlign w:val="center"/>
          </w:tcPr>
          <w:p w:rsidR="007768F4" w:rsidRPr="009C5E28" w:rsidRDefault="007768F4" w:rsidP="00915B82">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768F4" w:rsidRPr="009C5E28" w:rsidRDefault="007768F4" w:rsidP="00915B82">
            <w:pPr>
              <w:spacing w:after="0"/>
              <w:jc w:val="center"/>
            </w:pPr>
            <w:r w:rsidRPr="009C5E28">
              <w:rPr>
                <w:sz w:val="20"/>
              </w:rPr>
              <w:t xml:space="preserve">P: </w:t>
            </w:r>
            <w:r>
              <w:t>-</w:t>
            </w:r>
          </w:p>
        </w:tc>
      </w:tr>
      <w:tr w:rsidR="007768F4" w:rsidRPr="009C5E28" w:rsidTr="00915B82">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768F4" w:rsidRDefault="007768F4" w:rsidP="00915B82">
            <w:pPr>
              <w:spacing w:after="0" w:line="276" w:lineRule="auto"/>
              <w:jc w:val="center"/>
              <w:rPr>
                <w:sz w:val="20"/>
              </w:rPr>
            </w:pPr>
            <w:r>
              <w:rPr>
                <w:sz w:val="20"/>
              </w:rPr>
              <w:t>NaCl</w:t>
            </w:r>
          </w:p>
        </w:tc>
        <w:tc>
          <w:tcPr>
            <w:tcW w:w="3177" w:type="dxa"/>
            <w:gridSpan w:val="3"/>
            <w:tcBorders>
              <w:top w:val="single" w:sz="8" w:space="0" w:color="4F81BD"/>
              <w:bottom w:val="single" w:sz="8" w:space="0" w:color="4F81BD"/>
            </w:tcBorders>
            <w:shd w:val="clear" w:color="auto" w:fill="auto"/>
            <w:vAlign w:val="center"/>
          </w:tcPr>
          <w:p w:rsidR="007768F4" w:rsidRPr="009C5E28" w:rsidRDefault="007768F4" w:rsidP="00915B82">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768F4" w:rsidRPr="009C5E28" w:rsidRDefault="007768F4" w:rsidP="00915B82">
            <w:pPr>
              <w:spacing w:after="0"/>
              <w:jc w:val="center"/>
              <w:rPr>
                <w:sz w:val="20"/>
              </w:rPr>
            </w:pPr>
            <w:r>
              <w:rPr>
                <w:sz w:val="20"/>
              </w:rPr>
              <w:t>P: -</w:t>
            </w:r>
          </w:p>
        </w:tc>
      </w:tr>
      <w:tr w:rsidR="007768F4" w:rsidRPr="009C5E28" w:rsidTr="00915B82">
        <w:tc>
          <w:tcPr>
            <w:tcW w:w="1009" w:type="dxa"/>
            <w:tcBorders>
              <w:top w:val="single" w:sz="8" w:space="0" w:color="4F81BD"/>
              <w:left w:val="single" w:sz="8" w:space="0" w:color="4F81BD"/>
              <w:bottom w:val="single" w:sz="8" w:space="0" w:color="4F81BD"/>
            </w:tcBorders>
            <w:shd w:val="clear" w:color="auto" w:fill="auto"/>
            <w:vAlign w:val="center"/>
          </w:tcPr>
          <w:p w:rsidR="007768F4" w:rsidRPr="009C5E28" w:rsidRDefault="007768F4" w:rsidP="00915B82">
            <w:pPr>
              <w:spacing w:after="0"/>
              <w:jc w:val="center"/>
              <w:rPr>
                <w:b/>
                <w:bCs/>
              </w:rPr>
            </w:pPr>
            <w:r>
              <w:rPr>
                <w:b/>
                <w:bCs/>
                <w:noProof/>
                <w:lang w:eastAsia="de-DE"/>
              </w:rPr>
              <w:drawing>
                <wp:inline distT="0" distB="0" distL="0" distR="0" wp14:anchorId="15E940F2" wp14:editId="306D313F">
                  <wp:extent cx="503555" cy="50355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2"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68F4" w:rsidRPr="009C5E28" w:rsidRDefault="007768F4" w:rsidP="00915B82">
            <w:pPr>
              <w:spacing w:after="0"/>
              <w:jc w:val="center"/>
            </w:pPr>
            <w:r>
              <w:rPr>
                <w:noProof/>
                <w:lang w:eastAsia="de-DE"/>
              </w:rPr>
              <w:drawing>
                <wp:inline distT="0" distB="0" distL="0" distR="0" wp14:anchorId="6807139A" wp14:editId="7287F35A">
                  <wp:extent cx="503555" cy="50355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3"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68F4" w:rsidRPr="009C5E28" w:rsidRDefault="007768F4" w:rsidP="00915B82">
            <w:pPr>
              <w:spacing w:after="0"/>
              <w:jc w:val="center"/>
            </w:pPr>
            <w:r>
              <w:rPr>
                <w:noProof/>
                <w:lang w:eastAsia="de-DE"/>
              </w:rPr>
              <w:drawing>
                <wp:inline distT="0" distB="0" distL="0" distR="0" wp14:anchorId="648FBFED" wp14:editId="79C2C73A">
                  <wp:extent cx="503555" cy="50355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1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68F4" w:rsidRPr="009C5E28" w:rsidRDefault="007768F4" w:rsidP="00915B82">
            <w:pPr>
              <w:spacing w:after="0"/>
              <w:jc w:val="center"/>
            </w:pPr>
            <w:r>
              <w:rPr>
                <w:noProof/>
                <w:lang w:eastAsia="de-DE"/>
              </w:rPr>
              <w:drawing>
                <wp:inline distT="0" distB="0" distL="0" distR="0" wp14:anchorId="4061FDFF" wp14:editId="0A59F848">
                  <wp:extent cx="503555" cy="50355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sionsgefahr.png"/>
                          <pic:cNvPicPr/>
                        </pic:nvPicPr>
                        <pic:blipFill>
                          <a:blip r:embed="rId15"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7768F4" w:rsidRPr="009C5E28" w:rsidRDefault="007768F4" w:rsidP="00915B82">
            <w:pPr>
              <w:spacing w:after="0"/>
              <w:jc w:val="center"/>
            </w:pPr>
            <w:r>
              <w:rPr>
                <w:noProof/>
                <w:lang w:eastAsia="de-DE"/>
              </w:rPr>
              <w:drawing>
                <wp:inline distT="0" distB="0" distL="0" distR="0" wp14:anchorId="38969110" wp14:editId="0347E16B">
                  <wp:extent cx="608965" cy="608965"/>
                  <wp:effectExtent l="0" t="0" r="635"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png"/>
                          <pic:cNvPicPr/>
                        </pic:nvPicPr>
                        <pic:blipFill>
                          <a:blip r:embed="rId16" cstate="print">
                            <a:extLst>
                              <a:ext uri="{28A0092B-C50C-407E-A947-70E740481C1C}">
                                <a14:useLocalDpi xmlns:a14="http://schemas.microsoft.com/office/drawing/2010/main"/>
                              </a:ext>
                            </a:extLst>
                          </a:blip>
                          <a:stretch>
                            <a:fillRect/>
                          </a:stretch>
                        </pic:blipFill>
                        <pic:spPr>
                          <a:xfrm>
                            <a:off x="0" y="0"/>
                            <a:ext cx="608965" cy="608965"/>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7768F4" w:rsidRPr="009C5E28" w:rsidRDefault="007768F4" w:rsidP="00915B82">
            <w:pPr>
              <w:spacing w:after="0"/>
              <w:jc w:val="center"/>
            </w:pPr>
            <w:r>
              <w:rPr>
                <w:noProof/>
                <w:lang w:eastAsia="de-DE"/>
              </w:rPr>
              <w:drawing>
                <wp:inline distT="0" distB="0" distL="0" distR="0" wp14:anchorId="779F67BC" wp14:editId="395B9B66">
                  <wp:extent cx="493395" cy="493395"/>
                  <wp:effectExtent l="0" t="0" r="1905"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17" cstate="print">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7768F4" w:rsidRPr="009C5E28" w:rsidRDefault="007768F4" w:rsidP="00915B82">
            <w:pPr>
              <w:spacing w:after="0"/>
              <w:jc w:val="center"/>
            </w:pPr>
            <w:r>
              <w:rPr>
                <w:noProof/>
                <w:lang w:eastAsia="de-DE"/>
              </w:rPr>
              <w:drawing>
                <wp:inline distT="0" distB="0" distL="0" distR="0" wp14:anchorId="0A656B74" wp14:editId="6FD7FAFC">
                  <wp:extent cx="481965" cy="48196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8" cstate="print">
                            <a:extLst>
                              <a:ext uri="{28A0092B-C50C-407E-A947-70E740481C1C}">
                                <a14:useLocalDpi xmlns:a14="http://schemas.microsoft.com/office/drawing/2010/main"/>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768F4" w:rsidRPr="009C5E28" w:rsidRDefault="007768F4" w:rsidP="00915B82">
            <w:pPr>
              <w:spacing w:after="0"/>
              <w:jc w:val="center"/>
            </w:pPr>
            <w:r>
              <w:rPr>
                <w:noProof/>
                <w:lang w:eastAsia="de-DE"/>
              </w:rPr>
              <w:drawing>
                <wp:inline distT="0" distB="0" distL="0" distR="0" wp14:anchorId="4BC47814" wp14:editId="4B3F6BB6">
                  <wp:extent cx="503555" cy="50355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9"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768F4" w:rsidRPr="009C5E28" w:rsidRDefault="007768F4" w:rsidP="00915B82">
            <w:pPr>
              <w:spacing w:after="0"/>
              <w:jc w:val="center"/>
            </w:pPr>
            <w:r>
              <w:rPr>
                <w:noProof/>
                <w:lang w:eastAsia="de-DE"/>
              </w:rPr>
              <w:drawing>
                <wp:inline distT="0" distB="0" distL="0" distR="0" wp14:anchorId="5B13F3CA" wp14:editId="277C81F2">
                  <wp:extent cx="582930" cy="582930"/>
                  <wp:effectExtent l="0" t="0" r="7620" b="762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7768F4" w:rsidRDefault="007768F4" w:rsidP="007768F4">
      <w:pPr>
        <w:tabs>
          <w:tab w:val="left" w:pos="1701"/>
          <w:tab w:val="left" w:pos="1985"/>
        </w:tabs>
        <w:ind w:left="1980" w:hanging="1980"/>
      </w:pPr>
    </w:p>
    <w:p w:rsidR="007768F4" w:rsidRDefault="007768F4" w:rsidP="007768F4">
      <w:pPr>
        <w:tabs>
          <w:tab w:val="left" w:pos="1701"/>
          <w:tab w:val="left" w:pos="1985"/>
        </w:tabs>
        <w:ind w:left="1980" w:hanging="1980"/>
      </w:pPr>
      <w:r>
        <w:t xml:space="preserve">Materialien: </w:t>
      </w:r>
      <w:r>
        <w:tab/>
      </w:r>
      <w:r>
        <w:tab/>
        <w:t>Erlenmeyerkolben, Becherglas</w:t>
      </w:r>
    </w:p>
    <w:p w:rsidR="007768F4" w:rsidRPr="00ED07C2" w:rsidRDefault="007768F4" w:rsidP="007768F4">
      <w:pPr>
        <w:tabs>
          <w:tab w:val="left" w:pos="1701"/>
          <w:tab w:val="left" w:pos="1985"/>
        </w:tabs>
        <w:ind w:left="1980" w:hanging="1980"/>
      </w:pPr>
      <w:r>
        <w:t>Chemikalien:</w:t>
      </w:r>
      <w:r>
        <w:tab/>
      </w:r>
      <w:r>
        <w:tab/>
        <w:t>Mineralwasser, gesättigte N</w:t>
      </w:r>
      <w:r w:rsidR="00D32F96">
        <w:t>atriumchlorid</w:t>
      </w:r>
      <w:r>
        <w:t>-Lösung</w:t>
      </w:r>
    </w:p>
    <w:p w:rsidR="007768F4" w:rsidRDefault="007768F4" w:rsidP="007768F4">
      <w:pPr>
        <w:tabs>
          <w:tab w:val="left" w:pos="1701"/>
          <w:tab w:val="left" w:pos="1985"/>
        </w:tabs>
        <w:ind w:left="1980" w:hanging="1980"/>
      </w:pPr>
      <w:r>
        <w:t xml:space="preserve">Durchführung: </w:t>
      </w:r>
      <w:r>
        <w:tab/>
      </w:r>
      <w:r w:rsidR="00B131A4">
        <w:tab/>
        <w:t>In einem Becherglas wird eine gesättigte Lösung von Na</w:t>
      </w:r>
      <w:r w:rsidR="00D32F96">
        <w:t>triumchlorid</w:t>
      </w:r>
      <w:r w:rsidR="00B131A4">
        <w:t xml:space="preserve"> hergestellt. Den Erlenmeyerkolben füllt man nun </w:t>
      </w:r>
      <w:r>
        <w:t xml:space="preserve"> </w:t>
      </w:r>
      <w:r w:rsidR="00B131A4">
        <w:t>zur Hälfte mit Mineralwasser. Man gießt langsam eine nicht zu geringe Menge der Kochsalzlösung auf das Mineralwasser und beobachtet.</w:t>
      </w:r>
    </w:p>
    <w:p w:rsidR="007768F4" w:rsidRDefault="007768F4" w:rsidP="007768F4">
      <w:pPr>
        <w:tabs>
          <w:tab w:val="left" w:pos="1701"/>
          <w:tab w:val="left" w:pos="1985"/>
        </w:tabs>
        <w:ind w:left="1980" w:hanging="1980"/>
      </w:pPr>
      <w:r>
        <w:lastRenderedPageBreak/>
        <w:t>Beobachtung:</w:t>
      </w:r>
      <w:r>
        <w:tab/>
      </w:r>
      <w:r>
        <w:tab/>
      </w:r>
      <w:r>
        <w:tab/>
      </w:r>
      <w:r w:rsidR="00B131A4">
        <w:t>Bei der Zugabe der Kochsalzlösung ist eine kurze starke Gasentwicklung zu beobachten</w:t>
      </w:r>
      <w:r w:rsidR="00D32F96">
        <w:t>.</w:t>
      </w:r>
    </w:p>
    <w:p w:rsidR="001802E7" w:rsidRDefault="001802E7" w:rsidP="007768F4">
      <w:pPr>
        <w:tabs>
          <w:tab w:val="left" w:pos="1701"/>
          <w:tab w:val="left" w:pos="1985"/>
        </w:tabs>
        <w:ind w:left="1980" w:hanging="1980"/>
      </w:pPr>
    </w:p>
    <w:p w:rsidR="00B131A4" w:rsidRDefault="0082516B" w:rsidP="00B131A4">
      <w:pPr>
        <w:keepNext/>
        <w:tabs>
          <w:tab w:val="left" w:pos="1701"/>
          <w:tab w:val="left" w:pos="1985"/>
        </w:tabs>
        <w:ind w:left="1980" w:hanging="1980"/>
      </w:pPr>
      <w:r>
        <w:rPr>
          <w:noProof/>
          <w:lang w:eastAsia="de-DE"/>
        </w:rPr>
        <mc:AlternateContent>
          <mc:Choice Requires="wps">
            <w:drawing>
              <wp:anchor distT="0" distB="0" distL="114300" distR="114300" simplePos="0" relativeHeight="251664896" behindDoc="0" locked="0" layoutInCell="1" allowOverlap="1" wp14:anchorId="58EC917A" wp14:editId="0695E438">
                <wp:simplePos x="0" y="0"/>
                <wp:positionH relativeFrom="column">
                  <wp:posOffset>3091180</wp:posOffset>
                </wp:positionH>
                <wp:positionV relativeFrom="paragraph">
                  <wp:posOffset>3202940</wp:posOffset>
                </wp:positionV>
                <wp:extent cx="1729105" cy="635"/>
                <wp:effectExtent l="0" t="0" r="0" b="0"/>
                <wp:wrapThrough wrapText="bothSides">
                  <wp:wrapPolygon edited="0">
                    <wp:start x="0" y="0"/>
                    <wp:lineTo x="0" y="21600"/>
                    <wp:lineTo x="21600" y="21600"/>
                    <wp:lineTo x="21600" y="0"/>
                  </wp:wrapPolygon>
                </wp:wrapThrough>
                <wp:docPr id="53" name="Textfeld 53"/>
                <wp:cNvGraphicFramePr/>
                <a:graphic xmlns:a="http://schemas.openxmlformats.org/drawingml/2006/main">
                  <a:graphicData uri="http://schemas.microsoft.com/office/word/2010/wordprocessingShape">
                    <wps:wsp>
                      <wps:cNvSpPr txBox="1"/>
                      <wps:spPr>
                        <a:xfrm>
                          <a:off x="0" y="0"/>
                          <a:ext cx="1729105" cy="635"/>
                        </a:xfrm>
                        <a:prstGeom prst="rect">
                          <a:avLst/>
                        </a:prstGeom>
                        <a:solidFill>
                          <a:prstClr val="white"/>
                        </a:solidFill>
                        <a:ln>
                          <a:noFill/>
                        </a:ln>
                        <a:effectLst/>
                      </wps:spPr>
                      <wps:txbx>
                        <w:txbxContent>
                          <w:p w:rsidR="0082516B" w:rsidRPr="001951C8" w:rsidRDefault="0082516B" w:rsidP="0082516B">
                            <w:pPr>
                              <w:pStyle w:val="Beschriftung"/>
                              <w:rPr>
                                <w:color w:val="1D1B11" w:themeColor="background2" w:themeShade="1A"/>
                              </w:rPr>
                            </w:pPr>
                            <w:r>
                              <w:t xml:space="preserve">Abbildung 6 - Beobachtung nach </w:t>
                            </w:r>
                            <w:r w:rsidR="00D32F96">
                              <w:t xml:space="preserve">  </w:t>
                            </w:r>
                            <w:r>
                              <w:t>Kochsalzlösungszugabe</w:t>
                            </w:r>
                            <w:r w:rsidR="00D32F9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53" o:spid="_x0000_s1032" type="#_x0000_t202" style="position:absolute;left:0;text-align:left;margin-left:243.4pt;margin-top:252.2pt;width:136.1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" stroked="f">
                <v:textbox style="mso-fit-shape-to-text:t" inset="0,0,0,0">
                  <w:txbxContent>
                    <w:p w:rsidR="0082516B" w:rsidRPr="001951C8" w:rsidRDefault="0082516B" w:rsidP="0082516B">
                      <w:pPr>
                        <w:pStyle w:val="Beschriftung"/>
                        <w:rPr>
                          <w:color w:val="1D1B11" w:themeColor="background2" w:themeShade="1A"/>
                        </w:rPr>
                      </w:pPr>
                      <w:r>
                        <w:t xml:space="preserve">Abbildung 6 - Beobachtung nach </w:t>
                      </w:r>
                      <w:r w:rsidR="00D32F96">
                        <w:t xml:space="preserve">  </w:t>
                      </w:r>
                      <w:r>
                        <w:t>Kochsalzlösungszugabe</w:t>
                      </w:r>
                      <w:r w:rsidR="00D32F96">
                        <w:t>.</w:t>
                      </w:r>
                    </w:p>
                  </w:txbxContent>
                </v:textbox>
                <w10:wrap type="through"/>
              </v:shape>
            </w:pict>
          </mc:Fallback>
        </mc:AlternateContent>
      </w:r>
      <w:r w:rsidRPr="00B131A4">
        <w:rPr>
          <w:noProof/>
          <w:lang w:eastAsia="de-DE"/>
        </w:rPr>
        <w:drawing>
          <wp:anchor distT="0" distB="0" distL="114300" distR="114300" simplePos="0" relativeHeight="251659776" behindDoc="0" locked="0" layoutInCell="1" allowOverlap="1" wp14:anchorId="2CFE212A" wp14:editId="2C4B1164">
            <wp:simplePos x="0" y="0"/>
            <wp:positionH relativeFrom="column">
              <wp:posOffset>3091180</wp:posOffset>
            </wp:positionH>
            <wp:positionV relativeFrom="paragraph">
              <wp:posOffset>15240</wp:posOffset>
            </wp:positionV>
            <wp:extent cx="1729105" cy="3065145"/>
            <wp:effectExtent l="0" t="0" r="4445" b="190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729105" cy="30651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B131A4">
        <w:rPr>
          <w:noProof/>
          <w:lang w:eastAsia="de-DE"/>
        </w:rPr>
        <w:t xml:space="preserve">                          </w:t>
      </w:r>
      <w:r w:rsidR="00B131A4" w:rsidRPr="00B131A4">
        <w:rPr>
          <w:noProof/>
          <w:lang w:eastAsia="de-DE"/>
        </w:rPr>
        <w:drawing>
          <wp:inline distT="0" distB="0" distL="0" distR="0" wp14:anchorId="23C66921" wp14:editId="0DBBCF7D">
            <wp:extent cx="1692691" cy="3083079"/>
            <wp:effectExtent l="0" t="0" r="3175"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692691" cy="30830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32F96" w:rsidRPr="00D32F96" w:rsidRDefault="00D32F96" w:rsidP="00D32F96">
      <w:pPr>
        <w:pStyle w:val="KeinLeerraum"/>
        <w:rPr>
          <w:sz w:val="18"/>
        </w:rPr>
      </w:pPr>
      <w:r>
        <w:rPr>
          <w:sz w:val="18"/>
        </w:rPr>
        <w:t xml:space="preserve">          </w:t>
      </w:r>
      <w:r w:rsidR="00B131A4" w:rsidRPr="00D32F96">
        <w:rPr>
          <w:sz w:val="18"/>
        </w:rPr>
        <w:t xml:space="preserve">Abbildung </w:t>
      </w:r>
      <w:r w:rsidR="0082516B" w:rsidRPr="00D32F96">
        <w:rPr>
          <w:sz w:val="18"/>
        </w:rPr>
        <w:t>5</w:t>
      </w:r>
      <w:r w:rsidR="00B131A4" w:rsidRPr="00D32F96">
        <w:rPr>
          <w:sz w:val="18"/>
        </w:rPr>
        <w:t xml:space="preserve"> - Miner</w:t>
      </w:r>
      <w:r w:rsidRPr="00D32F96">
        <w:rPr>
          <w:sz w:val="18"/>
        </w:rPr>
        <w:t xml:space="preserve">alwasser vor der Zugabe von </w:t>
      </w:r>
    </w:p>
    <w:p w:rsidR="007768F4" w:rsidRPr="00D32F96" w:rsidRDefault="00D32F96" w:rsidP="00D32F96">
      <w:pPr>
        <w:pStyle w:val="KeinLeerraum"/>
        <w:rPr>
          <w:noProof/>
          <w:sz w:val="18"/>
          <w:lang w:eastAsia="de-DE"/>
        </w:rPr>
      </w:pPr>
      <w:r>
        <w:rPr>
          <w:sz w:val="18"/>
        </w:rPr>
        <w:t xml:space="preserve">                                   </w:t>
      </w:r>
      <w:r w:rsidRPr="00D32F96">
        <w:rPr>
          <w:sz w:val="18"/>
        </w:rPr>
        <w:t>Natriumchlorid.</w:t>
      </w:r>
      <w:r w:rsidR="0082516B" w:rsidRPr="00D32F96">
        <w:rPr>
          <w:sz w:val="18"/>
        </w:rPr>
        <w:t xml:space="preserve"> </w:t>
      </w:r>
      <w:r w:rsidR="00B131A4" w:rsidRPr="00D32F96">
        <w:rPr>
          <w:noProof/>
          <w:sz w:val="18"/>
          <w:lang w:eastAsia="de-DE"/>
        </w:rPr>
        <w:t xml:space="preserve">   </w:t>
      </w:r>
    </w:p>
    <w:p w:rsidR="0082516B" w:rsidRPr="0082516B" w:rsidRDefault="0082516B" w:rsidP="0082516B">
      <w:pPr>
        <w:rPr>
          <w:lang w:eastAsia="de-DE"/>
        </w:rPr>
      </w:pPr>
    </w:p>
    <w:p w:rsidR="007768F4" w:rsidRDefault="007768F4" w:rsidP="007768F4">
      <w:pPr>
        <w:tabs>
          <w:tab w:val="left" w:pos="1701"/>
          <w:tab w:val="left" w:pos="1985"/>
        </w:tabs>
        <w:ind w:left="1985" w:hanging="1985"/>
        <w:rPr>
          <w:rFonts w:eastAsiaTheme="minorEastAsia"/>
        </w:rPr>
      </w:pPr>
      <w:r>
        <w:t>Deutung:</w:t>
      </w:r>
      <w:r>
        <w:tab/>
      </w:r>
      <w:r>
        <w:tab/>
      </w:r>
      <w:r w:rsidR="0082516B">
        <w:t>Das Gas ist</w:t>
      </w:r>
      <w:r w:rsidR="00D32F96">
        <w:t xml:space="preserve"> in Wasser weniger stark</w:t>
      </w:r>
      <w:r w:rsidR="0082516B">
        <w:t xml:space="preserve"> gebunden als das Salz, welches in gesättigter Form gelöst ist. Die </w:t>
      </w:r>
      <w:proofErr w:type="spellStart"/>
      <w:r w:rsidR="0082516B">
        <w:t>Salzionen</w:t>
      </w:r>
      <w:proofErr w:type="spellEnd"/>
      <w:r w:rsidR="0082516B">
        <w:t xml:space="preserve"> verdrängen bei Zugabe nun das Gas in der vorherigen Lösung. </w:t>
      </w:r>
    </w:p>
    <w:p w:rsidR="007768F4" w:rsidRDefault="007768F4" w:rsidP="007768F4">
      <w:pPr>
        <w:spacing w:line="276" w:lineRule="auto"/>
        <w:jc w:val="left"/>
      </w:pPr>
      <w:r>
        <w:t>Entsorgung:</w:t>
      </w:r>
      <w:r>
        <w:tab/>
        <w:t xml:space="preserve">           Entsorgung über den Abfluss </w:t>
      </w:r>
    </w:p>
    <w:p w:rsidR="007768F4" w:rsidRPr="00B937A2" w:rsidRDefault="007768F4" w:rsidP="007768F4">
      <w:pPr>
        <w:rPr>
          <w:rFonts w:asciiTheme="majorHAnsi" w:hAnsiTheme="majorHAnsi"/>
        </w:rPr>
      </w:pPr>
    </w:p>
    <w:p w:rsidR="007768F4" w:rsidRDefault="007768F4" w:rsidP="007768F4">
      <w:pPr>
        <w:tabs>
          <w:tab w:val="left" w:pos="1701"/>
          <w:tab w:val="left" w:pos="1985"/>
        </w:tabs>
        <w:ind w:left="1980" w:hanging="1980"/>
      </w:pPr>
      <w:r w:rsidRPr="005024FB">
        <w:t xml:space="preserve">Literatur: </w:t>
      </w:r>
      <w:r>
        <w:tab/>
      </w:r>
      <w:r>
        <w:tab/>
      </w:r>
      <w:r w:rsidR="001802E7">
        <w:t xml:space="preserve">Prof. </w:t>
      </w:r>
      <w:proofErr w:type="spellStart"/>
      <w:r w:rsidR="001802E7">
        <w:t>Blumes</w:t>
      </w:r>
      <w:proofErr w:type="spellEnd"/>
      <w:r w:rsidR="001802E7">
        <w:t xml:space="preserve"> Medienangebot Wasser und Leben</w:t>
      </w:r>
      <w:r w:rsidRPr="005024FB">
        <w:t>,  http://</w:t>
      </w:r>
      <w:r w:rsidR="001802E7">
        <w:t>www.chemierunterricht.de/dc2/wasser/w-v-27.html</w:t>
      </w:r>
      <w:r w:rsidRPr="005024FB">
        <w:t xml:space="preserve"> (</w:t>
      </w:r>
      <w:r>
        <w:t>zuletzt au</w:t>
      </w:r>
      <w:r w:rsidR="001802E7">
        <w:t>fgerufen am 23.07.2016 um 15:50</w:t>
      </w:r>
      <w:r>
        <w:t>Uhr</w:t>
      </w:r>
      <w:r w:rsidRPr="005024FB">
        <w:t>)</w:t>
      </w:r>
    </w:p>
    <w:p w:rsidR="007768F4" w:rsidRDefault="007768F4" w:rsidP="007768F4">
      <w:pPr>
        <w:tabs>
          <w:tab w:val="left" w:pos="1701"/>
          <w:tab w:val="left" w:pos="1985"/>
        </w:tabs>
        <w:ind w:left="1980" w:hanging="1980"/>
      </w:pPr>
    </w:p>
    <w:p w:rsidR="00DD3D21" w:rsidRPr="005024FB" w:rsidRDefault="00DD3D21" w:rsidP="00935E73">
      <w:pPr>
        <w:spacing w:line="276" w:lineRule="auto"/>
        <w:jc w:val="left"/>
        <w:rPr>
          <w:rFonts w:eastAsiaTheme="minorEastAsia"/>
        </w:rPr>
      </w:pPr>
    </w:p>
    <w:sectPr w:rsidR="00DD3D21" w:rsidRPr="005024FB" w:rsidSect="005B0270">
      <w:headerReference w:type="default" r:id="rId27"/>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8D2" w:rsidRDefault="009258D2">
      <w:pPr>
        <w:spacing w:after="0" w:line="240" w:lineRule="auto"/>
      </w:pPr>
      <w:r>
        <w:separator/>
      </w:r>
    </w:p>
  </w:endnote>
  <w:endnote w:type="continuationSeparator" w:id="0">
    <w:p w:rsidR="009258D2" w:rsidRDefault="00925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41913"/>
      <w:docPartObj>
        <w:docPartGallery w:val="Page Numbers (Bottom of Page)"/>
        <w:docPartUnique/>
      </w:docPartObj>
    </w:sdtPr>
    <w:sdtEndPr/>
    <w:sdtContent>
      <w:p w:rsidR="001802E7" w:rsidRDefault="001802E7">
        <w:pPr>
          <w:pStyle w:val="Fuzeile"/>
          <w:jc w:val="right"/>
        </w:pPr>
        <w:r>
          <w:fldChar w:fldCharType="begin"/>
        </w:r>
        <w:r>
          <w:instrText>PAGE   \* MERGEFORMAT</w:instrText>
        </w:r>
        <w:r>
          <w:fldChar w:fldCharType="separate"/>
        </w:r>
        <w:r w:rsidR="0004216D">
          <w:rPr>
            <w:noProof/>
          </w:rPr>
          <w:t>0</w:t>
        </w:r>
        <w:r>
          <w:fldChar w:fldCharType="end"/>
        </w:r>
      </w:p>
    </w:sdtContent>
  </w:sdt>
  <w:p w:rsidR="005B0270" w:rsidRDefault="009258D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8D2" w:rsidRDefault="009258D2">
      <w:pPr>
        <w:spacing w:after="0" w:line="240" w:lineRule="auto"/>
      </w:pPr>
      <w:r>
        <w:separator/>
      </w:r>
    </w:p>
  </w:footnote>
  <w:footnote w:type="continuationSeparator" w:id="0">
    <w:p w:rsidR="009258D2" w:rsidRDefault="009258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689263763"/>
      <w:docPartObj>
        <w:docPartGallery w:val="Page Numbers (Top of Page)"/>
        <w:docPartUnique/>
      </w:docPartObj>
    </w:sdtPr>
    <w:sdtEndPr/>
    <w:sdtContent>
      <w:p w:rsidR="005B0270" w:rsidRPr="0080101C" w:rsidRDefault="009258D2"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04216D" w:rsidRPr="0004216D">
          <w:rPr>
            <w:b/>
            <w:bCs/>
            <w:noProof/>
            <w:sz w:val="20"/>
          </w:rPr>
          <w:t>1</w:t>
        </w:r>
        <w:r>
          <w:rPr>
            <w:b/>
            <w:bCs/>
            <w:noProof/>
            <w:sz w:val="20"/>
          </w:rPr>
          <w:fldChar w:fldCharType="end"/>
        </w:r>
        <w:r w:rsidR="003F0506"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4216D">
          <w:rPr>
            <w:noProof/>
          </w:rPr>
          <w:t>Weitere Schülerversuche</w:t>
        </w:r>
        <w:r>
          <w:rPr>
            <w:noProof/>
          </w:rPr>
          <w:fldChar w:fldCharType="end"/>
        </w:r>
        <w:r w:rsidR="003F0506" w:rsidRPr="0080101C">
          <w:rPr>
            <w:rFonts w:asciiTheme="majorHAnsi" w:hAnsiTheme="majorHAnsi"/>
            <w:sz w:val="20"/>
            <w:szCs w:val="20"/>
          </w:rPr>
          <w:tab/>
        </w:r>
        <w:r w:rsidR="003F0506" w:rsidRPr="0080101C">
          <w:rPr>
            <w:rFonts w:asciiTheme="majorHAnsi" w:hAnsiTheme="majorHAnsi"/>
            <w:sz w:val="20"/>
            <w:szCs w:val="20"/>
          </w:rPr>
          <w:tab/>
        </w:r>
        <w:r w:rsidR="003F0506" w:rsidRPr="0080101C">
          <w:rPr>
            <w:rFonts w:asciiTheme="majorHAnsi" w:hAnsiTheme="majorHAnsi" w:cs="Arial"/>
            <w:sz w:val="20"/>
            <w:szCs w:val="20"/>
          </w:rPr>
          <w:t xml:space="preserve"> </w:t>
        </w:r>
      </w:p>
    </w:sdtContent>
  </w:sdt>
  <w:p w:rsidR="005B0270" w:rsidRPr="0080101C" w:rsidRDefault="00DD3D21"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38735</wp:posOffset>
              </wp:positionV>
              <wp:extent cx="5867400" cy="635"/>
              <wp:effectExtent l="9525" t="13970" r="9525" b="1397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C90016" id="_x0000_t32" coordsize="21600,21600" o:spt="32" o:oned="t" path="m,l21600,21600e" filled="f">
              <v:path arrowok="t" fillok="f" o:connecttype="none"/>
              <o:lock v:ext="edit" shapetype="t"/>
            </v:shapetype>
            <v:shape id="Gerade Verbindung mit Pfeil 8"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D21"/>
    <w:rsid w:val="0004216D"/>
    <w:rsid w:val="00104527"/>
    <w:rsid w:val="00141FC0"/>
    <w:rsid w:val="001802E7"/>
    <w:rsid w:val="003F0506"/>
    <w:rsid w:val="00452AD8"/>
    <w:rsid w:val="005024FB"/>
    <w:rsid w:val="007768F4"/>
    <w:rsid w:val="0082516B"/>
    <w:rsid w:val="008B543C"/>
    <w:rsid w:val="00900F79"/>
    <w:rsid w:val="009258D2"/>
    <w:rsid w:val="00935E73"/>
    <w:rsid w:val="00960E25"/>
    <w:rsid w:val="00B131A4"/>
    <w:rsid w:val="00B24C06"/>
    <w:rsid w:val="00BC6556"/>
    <w:rsid w:val="00BF334E"/>
    <w:rsid w:val="00C646D8"/>
    <w:rsid w:val="00C65F19"/>
    <w:rsid w:val="00D32F96"/>
    <w:rsid w:val="00DD3D21"/>
    <w:rsid w:val="00FB28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3D2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DD3D2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DD3D2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DD3D2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DD3D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D3D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D3D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D3D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D3D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D3D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3D2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DD3D21"/>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DD3D21"/>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DD3D2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D3D2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D3D2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D3D2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D3D2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D3D2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DD3D21"/>
    <w:pPr>
      <w:spacing w:line="240" w:lineRule="auto"/>
    </w:pPr>
    <w:rPr>
      <w:bCs/>
      <w:color w:val="auto"/>
      <w:sz w:val="18"/>
      <w:szCs w:val="18"/>
    </w:rPr>
  </w:style>
  <w:style w:type="paragraph" w:styleId="Listenabsatz">
    <w:name w:val="List Paragraph"/>
    <w:basedOn w:val="Standard"/>
    <w:uiPriority w:val="34"/>
    <w:qFormat/>
    <w:rsid w:val="00DD3D21"/>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DD3D21"/>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DD3D2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3D21"/>
    <w:rPr>
      <w:rFonts w:ascii="Cambria" w:hAnsi="Cambria"/>
      <w:color w:val="1D1B11" w:themeColor="background2" w:themeShade="1A"/>
    </w:rPr>
  </w:style>
  <w:style w:type="paragraph" w:styleId="Fuzeile">
    <w:name w:val="footer"/>
    <w:basedOn w:val="Standard"/>
    <w:link w:val="FuzeileZchn"/>
    <w:uiPriority w:val="99"/>
    <w:unhideWhenUsed/>
    <w:rsid w:val="00DD3D2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3D21"/>
    <w:rPr>
      <w:rFonts w:ascii="Cambria" w:hAnsi="Cambria"/>
      <w:color w:val="1D1B11" w:themeColor="background2" w:themeShade="1A"/>
    </w:rPr>
  </w:style>
  <w:style w:type="character" w:styleId="Hyperlink">
    <w:name w:val="Hyperlink"/>
    <w:basedOn w:val="Absatz-Standardschriftart"/>
    <w:uiPriority w:val="99"/>
    <w:unhideWhenUsed/>
    <w:rsid w:val="00DD3D21"/>
    <w:rPr>
      <w:color w:val="0000FF" w:themeColor="hyperlink"/>
      <w:u w:val="single"/>
    </w:rPr>
  </w:style>
  <w:style w:type="paragraph" w:styleId="Verzeichnis1">
    <w:name w:val="toc 1"/>
    <w:basedOn w:val="Standard"/>
    <w:next w:val="Standard"/>
    <w:autoRedefine/>
    <w:uiPriority w:val="39"/>
    <w:unhideWhenUsed/>
    <w:rsid w:val="00DD3D21"/>
    <w:pPr>
      <w:spacing w:after="100"/>
    </w:pPr>
  </w:style>
  <w:style w:type="paragraph" w:styleId="Verzeichnis2">
    <w:name w:val="toc 2"/>
    <w:basedOn w:val="Standard"/>
    <w:next w:val="Standard"/>
    <w:autoRedefine/>
    <w:uiPriority w:val="39"/>
    <w:unhideWhenUsed/>
    <w:rsid w:val="00DD3D21"/>
    <w:pPr>
      <w:spacing w:after="100"/>
      <w:ind w:left="220"/>
    </w:pPr>
  </w:style>
  <w:style w:type="paragraph" w:styleId="Sprechblasentext">
    <w:name w:val="Balloon Text"/>
    <w:basedOn w:val="Standard"/>
    <w:link w:val="SprechblasentextZchn"/>
    <w:uiPriority w:val="99"/>
    <w:semiHidden/>
    <w:unhideWhenUsed/>
    <w:rsid w:val="00DD3D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3D21"/>
    <w:rPr>
      <w:rFonts w:ascii="Tahoma" w:hAnsi="Tahoma" w:cs="Tahoma"/>
      <w:color w:val="1D1B11" w:themeColor="background2" w:themeShade="1A"/>
      <w:sz w:val="16"/>
      <w:szCs w:val="16"/>
    </w:rPr>
  </w:style>
  <w:style w:type="paragraph" w:styleId="KeinLeerraum">
    <w:name w:val="No Spacing"/>
    <w:uiPriority w:val="1"/>
    <w:qFormat/>
    <w:rsid w:val="00D32F96"/>
    <w:pPr>
      <w:spacing w:after="0" w:line="240" w:lineRule="auto"/>
      <w:jc w:val="both"/>
    </w:pPr>
    <w:rPr>
      <w:rFonts w:ascii="Cambria" w:hAnsi="Cambria"/>
      <w:color w:val="1D1B11" w:themeColor="background2" w:themeShade="1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D3D2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DD3D21"/>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DD3D2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DD3D2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DD3D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D3D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D3D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D3D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D3D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D3D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3D2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DD3D21"/>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DD3D21"/>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DD3D2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D3D2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D3D2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D3D2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D3D2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D3D2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DD3D21"/>
    <w:pPr>
      <w:spacing w:line="240" w:lineRule="auto"/>
    </w:pPr>
    <w:rPr>
      <w:bCs/>
      <w:color w:val="auto"/>
      <w:sz w:val="18"/>
      <w:szCs w:val="18"/>
    </w:rPr>
  </w:style>
  <w:style w:type="paragraph" w:styleId="Listenabsatz">
    <w:name w:val="List Paragraph"/>
    <w:basedOn w:val="Standard"/>
    <w:uiPriority w:val="34"/>
    <w:qFormat/>
    <w:rsid w:val="00DD3D21"/>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DD3D21"/>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DD3D2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3D21"/>
    <w:rPr>
      <w:rFonts w:ascii="Cambria" w:hAnsi="Cambria"/>
      <w:color w:val="1D1B11" w:themeColor="background2" w:themeShade="1A"/>
    </w:rPr>
  </w:style>
  <w:style w:type="paragraph" w:styleId="Fuzeile">
    <w:name w:val="footer"/>
    <w:basedOn w:val="Standard"/>
    <w:link w:val="FuzeileZchn"/>
    <w:uiPriority w:val="99"/>
    <w:unhideWhenUsed/>
    <w:rsid w:val="00DD3D2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3D21"/>
    <w:rPr>
      <w:rFonts w:ascii="Cambria" w:hAnsi="Cambria"/>
      <w:color w:val="1D1B11" w:themeColor="background2" w:themeShade="1A"/>
    </w:rPr>
  </w:style>
  <w:style w:type="character" w:styleId="Hyperlink">
    <w:name w:val="Hyperlink"/>
    <w:basedOn w:val="Absatz-Standardschriftart"/>
    <w:uiPriority w:val="99"/>
    <w:unhideWhenUsed/>
    <w:rsid w:val="00DD3D21"/>
    <w:rPr>
      <w:color w:val="0000FF" w:themeColor="hyperlink"/>
      <w:u w:val="single"/>
    </w:rPr>
  </w:style>
  <w:style w:type="paragraph" w:styleId="Verzeichnis1">
    <w:name w:val="toc 1"/>
    <w:basedOn w:val="Standard"/>
    <w:next w:val="Standard"/>
    <w:autoRedefine/>
    <w:uiPriority w:val="39"/>
    <w:unhideWhenUsed/>
    <w:rsid w:val="00DD3D21"/>
    <w:pPr>
      <w:spacing w:after="100"/>
    </w:pPr>
  </w:style>
  <w:style w:type="paragraph" w:styleId="Verzeichnis2">
    <w:name w:val="toc 2"/>
    <w:basedOn w:val="Standard"/>
    <w:next w:val="Standard"/>
    <w:autoRedefine/>
    <w:uiPriority w:val="39"/>
    <w:unhideWhenUsed/>
    <w:rsid w:val="00DD3D21"/>
    <w:pPr>
      <w:spacing w:after="100"/>
      <w:ind w:left="220"/>
    </w:pPr>
  </w:style>
  <w:style w:type="paragraph" w:styleId="Sprechblasentext">
    <w:name w:val="Balloon Text"/>
    <w:basedOn w:val="Standard"/>
    <w:link w:val="SprechblasentextZchn"/>
    <w:uiPriority w:val="99"/>
    <w:semiHidden/>
    <w:unhideWhenUsed/>
    <w:rsid w:val="00DD3D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3D21"/>
    <w:rPr>
      <w:rFonts w:ascii="Tahoma" w:hAnsi="Tahoma" w:cs="Tahoma"/>
      <w:color w:val="1D1B11" w:themeColor="background2" w:themeShade="1A"/>
      <w:sz w:val="16"/>
      <w:szCs w:val="16"/>
    </w:rPr>
  </w:style>
  <w:style w:type="paragraph" w:styleId="KeinLeerraum">
    <w:name w:val="No Spacing"/>
    <w:uiPriority w:val="1"/>
    <w:qFormat/>
    <w:rsid w:val="00D32F96"/>
    <w:pPr>
      <w:spacing w:after="0" w:line="240" w:lineRule="auto"/>
      <w:jc w:val="both"/>
    </w:pPr>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607</Words>
  <Characters>3830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Tabea</dc:creator>
  <cp:lastModifiedBy>Tabea</cp:lastModifiedBy>
  <cp:revision>3</cp:revision>
  <dcterms:created xsi:type="dcterms:W3CDTF">2016-08-09T11:20:00Z</dcterms:created>
  <dcterms:modified xsi:type="dcterms:W3CDTF">2016-08-09T12:10:00Z</dcterms:modified>
</cp:coreProperties>
</file>