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5B968" w14:textId="006959A5" w:rsidR="00DF3577" w:rsidRPr="005B1005" w:rsidRDefault="00761610" w:rsidP="005B1005">
      <w:pPr>
        <w:pStyle w:val="berschrift1"/>
        <w:numPr>
          <w:ilvl w:val="0"/>
          <w:numId w:val="0"/>
        </w:numPr>
        <w:ind w:left="432" w:hanging="432"/>
        <w:contextualSpacing/>
      </w:pPr>
      <w:bookmarkStart w:id="0" w:name="_Toc488581116"/>
      <w:r w:rsidRPr="005B1005">
        <w:rPr>
          <w:color w:val="auto"/>
        </w:rPr>
        <w:t>V3</w:t>
      </w:r>
      <w:r w:rsidR="00CC307A" w:rsidRPr="005B1005">
        <w:rPr>
          <w:color w:val="auto"/>
        </w:rPr>
        <w:t xml:space="preserve"> –</w:t>
      </w:r>
      <w:r w:rsidR="00065950" w:rsidRPr="005B1005">
        <w:rPr>
          <w:color w:val="auto"/>
        </w:rPr>
        <w:t xml:space="preserve"> </w:t>
      </w:r>
      <w:r w:rsidR="00DF3577" w:rsidRPr="005B1005">
        <w:rPr>
          <w:color w:val="auto"/>
        </w:rPr>
        <w:t>Wirkung von Imprägniermitteln</w:t>
      </w:r>
      <w:bookmarkEnd w:id="0"/>
    </w:p>
    <w:p w14:paraId="6C76A032" w14:textId="450CD53B" w:rsidR="00DF3577" w:rsidRPr="00523DAC" w:rsidRDefault="00523DAC" w:rsidP="00DF3577">
      <w:pPr>
        <w:rPr>
          <w:i/>
        </w:rPr>
      </w:pPr>
      <w:r>
        <w:rPr>
          <w:i/>
        </w:rPr>
        <w:t>Gerade in</w:t>
      </w:r>
      <w:r w:rsidR="006A6B35" w:rsidRPr="00523DAC">
        <w:rPr>
          <w:i/>
        </w:rPr>
        <w:t xml:space="preserve"> Herbst und Frühjahr ist regenfeste Kleidung</w:t>
      </w:r>
      <w:r w:rsidR="002910CC" w:rsidRPr="00523DAC">
        <w:rPr>
          <w:i/>
        </w:rPr>
        <w:t xml:space="preserve"> oft ein täglicher Begleiter. </w:t>
      </w:r>
      <w:r w:rsidRPr="00523DAC">
        <w:rPr>
          <w:i/>
        </w:rPr>
        <w:t xml:space="preserve">Um die wasserabweisende Wirkung aufrecht zu erhalten müssen die Kleidungsstücke </w:t>
      </w:r>
      <w:r w:rsidR="0048621A">
        <w:rPr>
          <w:i/>
        </w:rPr>
        <w:t>meist</w:t>
      </w:r>
      <w:r w:rsidRPr="00523DAC">
        <w:rPr>
          <w:i/>
        </w:rPr>
        <w:t xml:space="preserve"> regelmäßig imprägniert werden. Im Versuch </w:t>
      </w:r>
      <w:r>
        <w:rPr>
          <w:i/>
        </w:rPr>
        <w:t>wird</w:t>
      </w:r>
      <w:r w:rsidRPr="00523DAC">
        <w:rPr>
          <w:i/>
        </w:rPr>
        <w:t xml:space="preserve"> untersucht, welche Eigenschaften </w:t>
      </w:r>
      <w:r>
        <w:rPr>
          <w:i/>
        </w:rPr>
        <w:t xml:space="preserve">solche </w:t>
      </w:r>
      <w:r w:rsidRPr="00523DAC">
        <w:rPr>
          <w:i/>
        </w:rPr>
        <w:t>Im</w:t>
      </w:r>
      <w:r>
        <w:rPr>
          <w:i/>
        </w:rPr>
        <w:t>prägniermittel aufweisen.</w: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DF3577" w:rsidRPr="00940455" w14:paraId="19EBC93E" w14:textId="77777777" w:rsidTr="0002002F">
        <w:tc>
          <w:tcPr>
            <w:tcW w:w="9322" w:type="dxa"/>
            <w:gridSpan w:val="9"/>
            <w:shd w:val="clear" w:color="auto" w:fill="4F81BD"/>
            <w:vAlign w:val="center"/>
          </w:tcPr>
          <w:p w14:paraId="1DECA111" w14:textId="77777777" w:rsidR="00DF3577" w:rsidRPr="00940455" w:rsidRDefault="00DF3577" w:rsidP="0002002F">
            <w:pPr>
              <w:spacing w:after="0"/>
              <w:contextualSpacing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940455">
              <w:rPr>
                <w:rFonts w:asciiTheme="majorHAnsi" w:hAnsiTheme="majorHAnsi"/>
                <w:b/>
                <w:bCs/>
                <w:color w:val="FFFFFF" w:themeColor="background1"/>
              </w:rPr>
              <w:t>Gefahrenstoffe</w:t>
            </w:r>
          </w:p>
        </w:tc>
      </w:tr>
      <w:tr w:rsidR="00DF3577" w:rsidRPr="00940455" w14:paraId="0C9DDA08" w14:textId="77777777" w:rsidTr="0002002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5940E9E" w14:textId="49DBBB71" w:rsidR="00DF3577" w:rsidRPr="00940455" w:rsidRDefault="004633E4" w:rsidP="00450F3C">
            <w:pPr>
              <w:spacing w:after="0" w:line="276" w:lineRule="auto"/>
              <w:contextualSpacing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sz w:val="20"/>
              </w:rPr>
              <w:t>Imprägnier</w:t>
            </w:r>
            <w:r w:rsidR="00450F3C">
              <w:rPr>
                <w:rFonts w:asciiTheme="majorHAnsi" w:hAnsiTheme="majorHAnsi"/>
                <w:sz w:val="20"/>
              </w:rPr>
              <w:t>s</w:t>
            </w:r>
            <w:r>
              <w:rPr>
                <w:rFonts w:asciiTheme="majorHAnsi" w:hAnsiTheme="majorHAnsi"/>
                <w:sz w:val="20"/>
              </w:rPr>
              <w:t>pray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C0174A1" w14:textId="77777777" w:rsidR="00DF3577" w:rsidRPr="00940455" w:rsidRDefault="00DF3577" w:rsidP="0002002F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sz w:val="20"/>
              </w:rPr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EE404EC" w14:textId="77777777" w:rsidR="00DF3577" w:rsidRPr="00940455" w:rsidRDefault="00DF3577" w:rsidP="0002002F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sz w:val="20"/>
              </w:rPr>
              <w:t xml:space="preserve">P: </w:t>
            </w:r>
            <w:r>
              <w:t>-</w:t>
            </w:r>
          </w:p>
        </w:tc>
      </w:tr>
      <w:tr w:rsidR="00DF3577" w:rsidRPr="00940455" w14:paraId="71CB6FB0" w14:textId="77777777" w:rsidTr="0002002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EC227F8" w14:textId="0A66FAA1" w:rsidR="00DF3577" w:rsidRDefault="004633E4" w:rsidP="0002002F">
            <w:pPr>
              <w:spacing w:after="0" w:line="276" w:lineRule="auto"/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Sprüh-Öl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9841E60" w14:textId="77777777" w:rsidR="00DF3577" w:rsidRPr="00942AB6" w:rsidRDefault="00DF3577" w:rsidP="0002002F">
            <w:pPr>
              <w:spacing w:after="0"/>
              <w:contextualSpacing/>
              <w:rPr>
                <w:rFonts w:asciiTheme="majorHAnsi" w:hAnsiTheme="majorHAnsi"/>
              </w:rPr>
            </w:pPr>
            <w:r w:rsidRPr="00942AB6">
              <w:rPr>
                <w:rFonts w:asciiTheme="majorHAnsi" w:hAnsiTheme="majorHAnsi"/>
              </w:rPr>
              <w:t xml:space="preserve">H: </w:t>
            </w: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C8E1513" w14:textId="77777777" w:rsidR="00DF3577" w:rsidRPr="00942AB6" w:rsidRDefault="00DF3577" w:rsidP="0002002F">
            <w:pPr>
              <w:spacing w:after="0"/>
              <w:contextualSpacing/>
              <w:rPr>
                <w:rFonts w:asciiTheme="majorHAnsi" w:hAnsiTheme="majorHAnsi"/>
              </w:rPr>
            </w:pPr>
            <w:r w:rsidRPr="00942AB6">
              <w:rPr>
                <w:rFonts w:asciiTheme="majorHAnsi" w:hAnsiTheme="majorHAnsi"/>
              </w:rPr>
              <w:t xml:space="preserve">P: - </w:t>
            </w:r>
          </w:p>
        </w:tc>
      </w:tr>
      <w:tr w:rsidR="00DF3577" w:rsidRPr="00940455" w14:paraId="13655558" w14:textId="77777777" w:rsidTr="0002002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488A175" w14:textId="77777777" w:rsidR="00DF3577" w:rsidRDefault="00DF3577" w:rsidP="0002002F">
            <w:pPr>
              <w:spacing w:after="0" w:line="276" w:lineRule="auto"/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Kerzenwachs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8A6DC59" w14:textId="77777777" w:rsidR="00DF3577" w:rsidRPr="00942AB6" w:rsidRDefault="00DF3577" w:rsidP="0002002F">
            <w:pPr>
              <w:spacing w:after="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46009D1" w14:textId="77777777" w:rsidR="00DF3577" w:rsidRPr="00942AB6" w:rsidRDefault="00DF3577" w:rsidP="0002002F">
            <w:pPr>
              <w:spacing w:after="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P: -</w:t>
            </w:r>
          </w:p>
        </w:tc>
      </w:tr>
      <w:tr w:rsidR="00DF3577" w:rsidRPr="00940455" w14:paraId="203F56FB" w14:textId="77777777" w:rsidTr="0002002F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187D036" w14:textId="77777777" w:rsidR="00DF3577" w:rsidRPr="00940455" w:rsidRDefault="00DF3577" w:rsidP="0002002F">
            <w:pPr>
              <w:spacing w:after="0"/>
              <w:contextualSpacing/>
              <w:rPr>
                <w:rFonts w:asciiTheme="majorHAnsi" w:hAnsiTheme="majorHAnsi"/>
                <w:b/>
                <w:bCs/>
              </w:rPr>
            </w:pPr>
            <w:r w:rsidRPr="00940455">
              <w:rPr>
                <w:rFonts w:asciiTheme="majorHAnsi" w:hAnsiTheme="majorHAnsi"/>
                <w:b/>
                <w:bCs/>
                <w:noProof/>
                <w:lang w:eastAsia="de-DE"/>
              </w:rPr>
              <w:drawing>
                <wp:inline distT="0" distB="0" distL="0" distR="0" wp14:anchorId="17F00149" wp14:editId="6D6E0E2E">
                  <wp:extent cx="540000" cy="540000"/>
                  <wp:effectExtent l="0" t="0" r="0" b="0"/>
                  <wp:docPr id="18" name="Grafik 18" descr="C:\Users\Elena\Dropbox\Verwaltung\Lehre\SVP 2017\Piktogramme\Explosion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lena\Dropbox\Verwaltung\Lehre\SVP 2017\Piktogramme\Explosion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24B66C8" w14:textId="77777777" w:rsidR="00DF3577" w:rsidRPr="00940455" w:rsidRDefault="00DF3577" w:rsidP="0002002F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3222F18C" wp14:editId="01996500">
                  <wp:extent cx="540000" cy="540000"/>
                  <wp:effectExtent l="0" t="0" r="0" b="0"/>
                  <wp:docPr id="19" name="Grafik 19" descr="C:\Users\Elena\Dropbox\Verwaltung\Lehre\SVP 2017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lena\Dropbox\Verwaltung\Lehre\SVP 2017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61B2E537" w14:textId="77777777" w:rsidR="00DF3577" w:rsidRPr="00940455" w:rsidRDefault="00DF3577" w:rsidP="0002002F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74C45C02" wp14:editId="2C0A9C9C">
                  <wp:extent cx="540000" cy="540000"/>
                  <wp:effectExtent l="0" t="0" r="0" b="0"/>
                  <wp:docPr id="20" name="Grafik 20" descr="C:\Users\Elena\Dropbox\Verwaltung\Lehre\SVP 2017\Piktogramme\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lena\Dropbox\Verwaltung\Lehre\SVP 2017\Piktogramme\Brandförder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71051AA" w14:textId="77777777" w:rsidR="00DF3577" w:rsidRPr="00940455" w:rsidRDefault="00DF3577" w:rsidP="0002002F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2E26D0A2" wp14:editId="221EA707">
                  <wp:extent cx="540000" cy="540000"/>
                  <wp:effectExtent l="0" t="0" r="0" b="0"/>
                  <wp:docPr id="21" name="Grafik 21" descr="C:\Users\Elena\Dropbox\Verwaltung\Lehre\SVP 2017\Piktogramme\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lena\Dropbox\Verwaltung\Lehre\SVP 2017\Piktogramme\Gasflas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819A2B4" w14:textId="77777777" w:rsidR="00DF3577" w:rsidRPr="00940455" w:rsidRDefault="00DF3577" w:rsidP="0002002F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0CFA78A9" wp14:editId="7FF398F3">
                  <wp:extent cx="540000" cy="540000"/>
                  <wp:effectExtent l="0" t="0" r="0" b="0"/>
                  <wp:docPr id="24" name="Grafik 24" descr="C:\Users\Elena\Dropbox\Verwaltung\Lehre\SVP 2017\Piktogramme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lena\Dropbox\Verwaltung\Lehre\SVP 2017\Piktogramme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A8392DB" w14:textId="77777777" w:rsidR="00DF3577" w:rsidRPr="00940455" w:rsidRDefault="00DF3577" w:rsidP="0002002F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3F3F8CE7" wp14:editId="040D3FAE">
                  <wp:extent cx="540000" cy="540000"/>
                  <wp:effectExtent l="0" t="0" r="0" b="0"/>
                  <wp:docPr id="25" name="Grafik 25" descr="C:\Users\Elena\Dropbox\Verwaltung\Lehre\SVP 2017\Piktogramme\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lena\Dropbox\Verwaltung\Lehre\SVP 2017\Piktogramme\Gift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4A5AFA1" w14:textId="77777777" w:rsidR="00DF3577" w:rsidRPr="00940455" w:rsidRDefault="00DF3577" w:rsidP="0002002F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0B50ADD0" wp14:editId="3128AF7F">
                  <wp:extent cx="540000" cy="540000"/>
                  <wp:effectExtent l="0" t="0" r="0" b="0"/>
                  <wp:docPr id="26" name="Grafik 26" descr="C:\Users\Elena\Dropbox\Verwaltung\Lehre\SVP 2017\Piktogramme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Elena\Dropbox\Verwaltung\Lehre\SVP 2017\Piktogramme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34F85AF" w14:textId="77777777" w:rsidR="00DF3577" w:rsidRPr="00940455" w:rsidRDefault="00DF3577" w:rsidP="0002002F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00E1780D" wp14:editId="64C74730">
                  <wp:extent cx="540000" cy="540000"/>
                  <wp:effectExtent l="0" t="0" r="0" b="0"/>
                  <wp:docPr id="27" name="Grafik 27" descr="C:\Users\Elena\Dropbox\Verwaltung\Lehre\SVP 2017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Elena\Dropbox\Verwaltung\Lehre\SVP 2017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CC86E61" w14:textId="77777777" w:rsidR="00DF3577" w:rsidRPr="00940455" w:rsidRDefault="00DF3577" w:rsidP="0002002F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4C02ECAE" wp14:editId="273EB843">
                  <wp:extent cx="540000" cy="540000"/>
                  <wp:effectExtent l="0" t="0" r="0" b="0"/>
                  <wp:docPr id="28" name="Grafik 28" descr="C:\Users\Elena\Dropbox\Verwaltung\Lehre\SVP 2017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Elena\Dropbox\Verwaltung\Lehre\SVP 2017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02BC0D" w14:textId="77777777" w:rsidR="00293B67" w:rsidRDefault="00293B67" w:rsidP="00DF3577">
      <w:pPr>
        <w:rPr>
          <w:b/>
        </w:rPr>
      </w:pPr>
    </w:p>
    <w:p w14:paraId="368DACA4" w14:textId="18A73757" w:rsidR="00DF3577" w:rsidRPr="00942AB6" w:rsidRDefault="00DF3577" w:rsidP="00374DA5">
      <w:pPr>
        <w:spacing w:after="0"/>
        <w:rPr>
          <w:b/>
        </w:rPr>
      </w:pPr>
      <w:r w:rsidRPr="00942AB6">
        <w:rPr>
          <w:b/>
        </w:rPr>
        <w:t>Materialien:</w:t>
      </w:r>
    </w:p>
    <w:p w14:paraId="5194176D" w14:textId="36F58E03" w:rsidR="00293B67" w:rsidRDefault="00DF3577" w:rsidP="00374DA5">
      <w:pPr>
        <w:spacing w:after="0"/>
      </w:pPr>
      <w:r>
        <w:t>Kaffeefilter, Teelicht, Spritzflasche, Becherglas</w:t>
      </w:r>
      <w:r w:rsidR="0001761D">
        <w:t>, Feuerzeug</w:t>
      </w:r>
    </w:p>
    <w:p w14:paraId="7B6D3044" w14:textId="77777777" w:rsidR="00374DA5" w:rsidRDefault="00374DA5" w:rsidP="00374DA5">
      <w:pPr>
        <w:spacing w:after="0"/>
      </w:pPr>
    </w:p>
    <w:p w14:paraId="43CB85B2" w14:textId="5BEC628C" w:rsidR="00DF3577" w:rsidRPr="001F4540" w:rsidRDefault="00DF3577" w:rsidP="00374DA5">
      <w:pPr>
        <w:spacing w:after="0"/>
        <w:rPr>
          <w:b/>
        </w:rPr>
      </w:pPr>
      <w:r w:rsidRPr="001F4540">
        <w:rPr>
          <w:b/>
        </w:rPr>
        <w:t>Chemikalien:</w:t>
      </w:r>
    </w:p>
    <w:p w14:paraId="1B5FF38D" w14:textId="7B3E87C9" w:rsidR="00374DA5" w:rsidRDefault="004633E4" w:rsidP="00374DA5">
      <w:pPr>
        <w:spacing w:after="0"/>
      </w:pPr>
      <w:r>
        <w:t>Imprägnier-Spray</w:t>
      </w:r>
      <w:r w:rsidR="008F6C24">
        <w:t>,</w:t>
      </w:r>
      <w:r>
        <w:t xml:space="preserve"> Sprüh-Öl,</w:t>
      </w:r>
      <w:r w:rsidR="008F6C24">
        <w:t xml:space="preserve"> Kerzenwachs, Wasser</w:t>
      </w:r>
    </w:p>
    <w:p w14:paraId="0B84D6C0" w14:textId="77777777" w:rsidR="00DF3577" w:rsidRPr="00873DCE" w:rsidRDefault="00DF3577" w:rsidP="00374DA5">
      <w:pPr>
        <w:spacing w:after="0"/>
        <w:rPr>
          <w:b/>
        </w:rPr>
      </w:pPr>
      <w:r w:rsidRPr="00873DCE">
        <w:rPr>
          <w:b/>
        </w:rPr>
        <w:t>Durchführung:</w:t>
      </w:r>
    </w:p>
    <w:p w14:paraId="7EA03709" w14:textId="752A37DE" w:rsidR="00374DA5" w:rsidRDefault="004E3C9A" w:rsidP="00374DA5">
      <w:pPr>
        <w:spacing w:after="0"/>
      </w:pPr>
      <w:r>
        <w:t>Ein</w:t>
      </w:r>
      <w:r w:rsidR="00DF3577">
        <w:t xml:space="preserve"> Kaffeefilter</w:t>
      </w:r>
      <w:r>
        <w:t xml:space="preserve"> wird</w:t>
      </w:r>
      <w:r w:rsidR="00DF3577">
        <w:t xml:space="preserve"> in mehrere dünne Streifen</w:t>
      </w:r>
      <w:r>
        <w:t xml:space="preserve"> geschnitten und</w:t>
      </w:r>
      <w:r w:rsidR="00DF3577">
        <w:t xml:space="preserve"> </w:t>
      </w:r>
      <w:r>
        <w:t>einer</w:t>
      </w:r>
      <w:r w:rsidR="00DF3577">
        <w:t xml:space="preserve"> der St</w:t>
      </w:r>
      <w:r>
        <w:t>reifen mit Imprägniermittel sowie ein</w:t>
      </w:r>
      <w:r w:rsidR="00DF3577">
        <w:t xml:space="preserve"> </w:t>
      </w:r>
      <w:r>
        <w:t>anderer</w:t>
      </w:r>
      <w:r w:rsidR="00DF3577">
        <w:t xml:space="preserve"> mit dem </w:t>
      </w:r>
      <w:r w:rsidR="00D24D15">
        <w:t>Sprüh-Öl</w:t>
      </w:r>
      <w:r w:rsidR="00DF3577">
        <w:t xml:space="preserve"> </w:t>
      </w:r>
      <w:r>
        <w:t xml:space="preserve">eingesprüht </w:t>
      </w:r>
      <w:r w:rsidR="00DF3577">
        <w:t>(</w:t>
      </w:r>
      <w:r w:rsidR="00DF3577" w:rsidRPr="00DF3577">
        <w:rPr>
          <w:b/>
        </w:rPr>
        <w:t>Achtung:</w:t>
      </w:r>
      <w:r w:rsidR="00DF3577">
        <w:t xml:space="preserve"> Das Imprägniermittel und Sprüh-Öl sollten nur unter dem Abzug oder im Freien verwendet werden!). </w:t>
      </w:r>
      <w:r w:rsidR="00B93985">
        <w:t>A</w:t>
      </w:r>
      <w:r w:rsidR="00DF3577">
        <w:t xml:space="preserve">nschließend </w:t>
      </w:r>
      <w:r w:rsidR="00B93985">
        <w:t>wird mit ein</w:t>
      </w:r>
      <w:r w:rsidR="00DF3577">
        <w:t>er Spritzflasche</w:t>
      </w:r>
      <w:r w:rsidR="00B93985">
        <w:t xml:space="preserve"> getestet</w:t>
      </w:r>
      <w:r w:rsidR="00DF3577">
        <w:t>, ob die Streifen wasserabwei</w:t>
      </w:r>
      <w:r w:rsidR="00B93985">
        <w:t>send sind, wobei ein unbehandelter Streifen als</w:t>
      </w:r>
      <w:r w:rsidR="00667CA3">
        <w:t xml:space="preserve"> zusätzlich</w:t>
      </w:r>
      <w:r w:rsidR="00B93985">
        <w:t>er</w:t>
      </w:r>
      <w:r w:rsidR="00DF3577">
        <w:t xml:space="preserve"> </w:t>
      </w:r>
      <w:r w:rsidR="00B93985">
        <w:t>Vergleich dient</w:t>
      </w:r>
      <w:r w:rsidR="00DF3577">
        <w:t xml:space="preserve">. </w:t>
      </w:r>
      <w:r w:rsidR="00B93985">
        <w:t>D</w:t>
      </w:r>
      <w:r w:rsidR="00DF3577">
        <w:t xml:space="preserve">as Experiment </w:t>
      </w:r>
      <w:r w:rsidR="00B93985">
        <w:t>wird nun mit</w:t>
      </w:r>
      <w:r w:rsidR="00DF3577">
        <w:t xml:space="preserve"> Kerzenwachs</w:t>
      </w:r>
      <w:r w:rsidR="00B93985">
        <w:t xml:space="preserve"> wiederholt</w:t>
      </w:r>
      <w:r w:rsidR="00DF3577">
        <w:t xml:space="preserve">. </w:t>
      </w:r>
      <w:r w:rsidR="00B93985">
        <w:t xml:space="preserve">Dazu wird </w:t>
      </w:r>
      <w:r w:rsidR="00DF3577">
        <w:t xml:space="preserve">Wachs </w:t>
      </w:r>
      <w:r w:rsidR="00B93985">
        <w:t xml:space="preserve">mit einem Teelicht </w:t>
      </w:r>
      <w:r w:rsidR="00DF3577">
        <w:t>auf zwei Streifen des Kaffeefilters</w:t>
      </w:r>
      <w:r w:rsidR="00B93985">
        <w:t xml:space="preserve"> gerieben</w:t>
      </w:r>
      <w:r w:rsidR="00DF3577">
        <w:t xml:space="preserve">. Einen der beiden </w:t>
      </w:r>
      <w:r w:rsidR="00B93985">
        <w:t>wird im Anschluss</w:t>
      </w:r>
      <w:r w:rsidR="00DF3577">
        <w:t xml:space="preserve"> vorsichtig über der Flamme eines </w:t>
      </w:r>
      <w:r w:rsidR="00B93985">
        <w:t>Feuerzeugs erwärmt, so dass das Wachs schmilzt</w:t>
      </w:r>
      <w:r w:rsidR="00DF3577">
        <w:t xml:space="preserve">. </w:t>
      </w:r>
      <w:r w:rsidR="00B93985">
        <w:t xml:space="preserve">Im Anschluss werden beide Streifen auf wasserabweise </w:t>
      </w:r>
      <w:r w:rsidR="00856149">
        <w:t>Eigenschaften</w:t>
      </w:r>
      <w:r w:rsidR="00B93985">
        <w:t xml:space="preserve"> hin untersucht.</w:t>
      </w:r>
      <w:r w:rsidR="00DF3577">
        <w:t xml:space="preserve"> </w:t>
      </w:r>
    </w:p>
    <w:p w14:paraId="784FCBE4" w14:textId="6C251167" w:rsidR="00374DA5" w:rsidRDefault="00374DA5" w:rsidP="00374DA5">
      <w:pPr>
        <w:spacing w:after="0"/>
      </w:pPr>
    </w:p>
    <w:p w14:paraId="6627979B" w14:textId="1FF69116" w:rsidR="00DF3577" w:rsidRDefault="00DF3577" w:rsidP="00374DA5">
      <w:pPr>
        <w:spacing w:after="0"/>
        <w:rPr>
          <w:b/>
        </w:rPr>
      </w:pPr>
      <w:r w:rsidRPr="00667CA3">
        <w:rPr>
          <w:b/>
        </w:rPr>
        <w:t>Beobachtung:</w:t>
      </w:r>
    </w:p>
    <w:p w14:paraId="7B30E983" w14:textId="3E08D2BD" w:rsidR="00035996" w:rsidRDefault="00667CA3" w:rsidP="004E41CD">
      <w:pPr>
        <w:spacing w:after="0"/>
      </w:pPr>
      <w:r>
        <w:t>Der unbehandelte Kaffeefilter wird sofort nass, bei dem mit Imprägnierspray behandelten perlt das Wasser hingegen ab. Der m</w:t>
      </w:r>
      <w:r w:rsidR="00D769E1">
        <w:t>it Öl behandelte Streifen bleibt ölig und zeigt kaum wasserabweisende Wirkung</w:t>
      </w:r>
      <w:r w:rsidR="00151D11">
        <w:t>, da das Öl teilweise abgespült wird</w:t>
      </w:r>
      <w:r w:rsidR="00D769E1">
        <w:t>.</w:t>
      </w:r>
      <w:r w:rsidR="00824309">
        <w:t xml:space="preserve"> Dies lässt sich anhand eines dünnen Ölfilms auf dem im Becherglas aufgefangenen Wasser erkennen.</w:t>
      </w:r>
      <w:r w:rsidR="00D769E1">
        <w:t xml:space="preserve"> Bei der Behandlung mit Wachs ist bloßes </w:t>
      </w:r>
      <w:r w:rsidR="00691AD5">
        <w:t>Einreiben nicht ausreichend. Erst wenn</w:t>
      </w:r>
      <w:r w:rsidR="00D769E1">
        <w:t xml:space="preserve"> das Wachs angeschmolzen</w:t>
      </w:r>
      <w:r w:rsidR="00691AD5">
        <w:t xml:space="preserve"> wird</w:t>
      </w:r>
      <w:r w:rsidR="00D769E1">
        <w:t xml:space="preserve">, </w:t>
      </w:r>
      <w:r w:rsidR="00691AD5">
        <w:t xml:space="preserve">ist der Filter wasserabweisend, ein Beispiel ist in Abbildung 3 gezeigt. </w:t>
      </w:r>
    </w:p>
    <w:p w14:paraId="134EF766" w14:textId="3E8D6B92" w:rsidR="002B74E8" w:rsidRDefault="002B74E8" w:rsidP="00374DA5">
      <w:pPr>
        <w:spacing w:after="0"/>
        <w:rPr>
          <w:b/>
        </w:rPr>
      </w:pPr>
    </w:p>
    <w:p w14:paraId="5264A75D" w14:textId="629A8211" w:rsidR="004E41CD" w:rsidRDefault="004E41CD" w:rsidP="00374DA5">
      <w:pPr>
        <w:spacing w:after="0"/>
        <w:rPr>
          <w:b/>
        </w:rPr>
      </w:pPr>
    </w:p>
    <w:p w14:paraId="07E62100" w14:textId="168D7C30" w:rsidR="004E41CD" w:rsidRDefault="004E41CD" w:rsidP="00374DA5">
      <w:pPr>
        <w:spacing w:after="0"/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793408" behindDoc="1" locked="0" layoutInCell="1" allowOverlap="1" wp14:anchorId="52DDAD37" wp14:editId="10434A51">
            <wp:simplePos x="0" y="0"/>
            <wp:positionH relativeFrom="column">
              <wp:posOffset>1244625</wp:posOffset>
            </wp:positionH>
            <wp:positionV relativeFrom="paragraph">
              <wp:posOffset>209037</wp:posOffset>
            </wp:positionV>
            <wp:extent cx="3695700" cy="2356485"/>
            <wp:effectExtent l="2857" t="0" r="2858" b="2857"/>
            <wp:wrapNone/>
            <wp:docPr id="50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DSC_0050.JPG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3695700" cy="2356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C76416" w14:textId="0314E022" w:rsidR="004E41CD" w:rsidRDefault="004E41CD" w:rsidP="00374DA5">
      <w:pPr>
        <w:spacing w:after="0"/>
        <w:rPr>
          <w:b/>
        </w:rPr>
      </w:pPr>
    </w:p>
    <w:p w14:paraId="68DAEEA8" w14:textId="2ED530DA" w:rsidR="004E41CD" w:rsidRDefault="004E41CD" w:rsidP="00374DA5">
      <w:pPr>
        <w:spacing w:after="0"/>
        <w:rPr>
          <w:b/>
        </w:rPr>
      </w:pPr>
    </w:p>
    <w:p w14:paraId="5E4B9BB9" w14:textId="01CA4FEC" w:rsidR="004E41CD" w:rsidRDefault="004E41CD" w:rsidP="00374DA5">
      <w:pPr>
        <w:spacing w:after="0"/>
        <w:rPr>
          <w:b/>
        </w:rPr>
      </w:pPr>
    </w:p>
    <w:p w14:paraId="4968D119" w14:textId="77745889" w:rsidR="004E41CD" w:rsidRDefault="004E41CD" w:rsidP="00374DA5">
      <w:pPr>
        <w:spacing w:after="0"/>
        <w:rPr>
          <w:b/>
        </w:rPr>
      </w:pPr>
    </w:p>
    <w:p w14:paraId="457584B1" w14:textId="32BCEC29" w:rsidR="004E41CD" w:rsidRDefault="004E41CD" w:rsidP="00374DA5">
      <w:pPr>
        <w:spacing w:after="0"/>
        <w:rPr>
          <w:b/>
        </w:rPr>
      </w:pPr>
    </w:p>
    <w:p w14:paraId="14BCB0D9" w14:textId="50A1683D" w:rsidR="004E41CD" w:rsidRDefault="004E41CD" w:rsidP="00374DA5">
      <w:pPr>
        <w:spacing w:after="0"/>
        <w:rPr>
          <w:b/>
        </w:rPr>
      </w:pPr>
    </w:p>
    <w:p w14:paraId="5B28D62F" w14:textId="0937A765" w:rsidR="004E41CD" w:rsidRDefault="004E41CD" w:rsidP="00374DA5">
      <w:pPr>
        <w:spacing w:after="0"/>
        <w:rPr>
          <w:b/>
        </w:rPr>
      </w:pPr>
    </w:p>
    <w:p w14:paraId="371D8524" w14:textId="56E9C6DA" w:rsidR="004E41CD" w:rsidRDefault="004E41CD" w:rsidP="00374DA5">
      <w:pPr>
        <w:spacing w:after="0"/>
        <w:rPr>
          <w:b/>
        </w:rPr>
      </w:pPr>
    </w:p>
    <w:p w14:paraId="617E6F23" w14:textId="12B772B0" w:rsidR="004E41CD" w:rsidRDefault="004E41CD" w:rsidP="00374DA5">
      <w:pPr>
        <w:spacing w:after="0"/>
        <w:rPr>
          <w:b/>
        </w:rPr>
      </w:pPr>
    </w:p>
    <w:p w14:paraId="22B77C71" w14:textId="5C65140B" w:rsidR="004E41CD" w:rsidRDefault="004E41CD" w:rsidP="00374DA5">
      <w:pPr>
        <w:spacing w:after="0"/>
        <w:rPr>
          <w:b/>
        </w:rPr>
      </w:pPr>
    </w:p>
    <w:p w14:paraId="2CBED884" w14:textId="0F07F222" w:rsidR="004E41CD" w:rsidRDefault="004E41CD" w:rsidP="00374DA5">
      <w:pPr>
        <w:spacing w:after="0"/>
        <w:rPr>
          <w:b/>
        </w:rPr>
      </w:pPr>
    </w:p>
    <w:p w14:paraId="3EE0CE1B" w14:textId="620FD5DC" w:rsidR="004E41CD" w:rsidRDefault="004E41CD" w:rsidP="00374DA5">
      <w:pPr>
        <w:spacing w:after="0"/>
        <w:rPr>
          <w:b/>
        </w:rPr>
      </w:pPr>
    </w:p>
    <w:p w14:paraId="48CB04CC" w14:textId="5BB1486F" w:rsidR="001140DE" w:rsidRDefault="004E41CD" w:rsidP="00374DA5">
      <w:pPr>
        <w:spacing w:after="0"/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15A9796" wp14:editId="7DF135B1">
                <wp:simplePos x="0" y="0"/>
                <wp:positionH relativeFrom="column">
                  <wp:posOffset>1245186</wp:posOffset>
                </wp:positionH>
                <wp:positionV relativeFrom="paragraph">
                  <wp:posOffset>244475</wp:posOffset>
                </wp:positionV>
                <wp:extent cx="3994785" cy="635"/>
                <wp:effectExtent l="0" t="0" r="5715" b="5080"/>
                <wp:wrapTopAndBottom/>
                <wp:docPr id="51" name="Textfeld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78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6A802E" w14:textId="1BFC0B6A" w:rsidR="002B74E8" w:rsidRPr="0059052F" w:rsidRDefault="002B74E8" w:rsidP="002B74E8">
                            <w:pPr>
                              <w:pStyle w:val="Beschriftung"/>
                              <w:rPr>
                                <w:noProof/>
                                <w:color w:val="1D1B11" w:themeColor="background2" w:themeShade="1A"/>
                              </w:rPr>
                            </w:pPr>
                            <w:r>
                              <w:t xml:space="preserve">Abbildung </w:t>
                            </w:r>
                            <w:fldSimple w:instr=" SEQ Abbildung \* ARABIC ">
                              <w:r w:rsidR="000E4461">
                                <w:rPr>
                                  <w:noProof/>
                                </w:rPr>
                                <w:t>3</w:t>
                              </w:r>
                            </w:fldSimple>
                            <w:r>
                              <w:t xml:space="preserve"> - Mit flüssigem Wachs beschichteter Streifen eines Kaffe</w:t>
                            </w:r>
                            <w:r w:rsidR="004E41CD">
                              <w:t>e</w:t>
                            </w:r>
                            <w:r>
                              <w:t>filters</w:t>
                            </w:r>
                            <w:r w:rsidR="004E41CD">
                              <w:t xml:space="preserve"> mit abperlenden Wassertropfen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5A9796" id="Textfeld 51" o:spid="_x0000_s1027" type="#_x0000_t202" style="position:absolute;left:0;text-align:left;margin-left:98.05pt;margin-top:19.25pt;width:314.55pt;height:.05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" stroked="f">
                <v:textbox style="mso-fit-shape-to-text:t" inset="0,0,0,0">
                  <w:txbxContent>
                    <w:p w14:paraId="156A802E" w14:textId="1BFC0B6A" w:rsidR="002B74E8" w:rsidRPr="0059052F" w:rsidRDefault="002B74E8" w:rsidP="002B74E8">
                      <w:pPr>
                        <w:pStyle w:val="Beschriftung"/>
                        <w:rPr>
                          <w:noProof/>
                          <w:color w:val="1D1B11" w:themeColor="background2" w:themeShade="1A"/>
                        </w:rPr>
                      </w:pPr>
                      <w:r>
                        <w:t xml:space="preserve">Abbildung </w:t>
                      </w:r>
                      <w:fldSimple w:instr=" SEQ Abbildung \* ARABIC ">
                        <w:r w:rsidR="000E4461">
                          <w:rPr>
                            <w:noProof/>
                          </w:rPr>
                          <w:t>3</w:t>
                        </w:r>
                      </w:fldSimple>
                      <w:r>
                        <w:t xml:space="preserve"> - Mit flüssigem Wachs beschichteter Streifen eines Kaffe</w:t>
                      </w:r>
                      <w:r w:rsidR="004E41CD">
                        <w:t>e</w:t>
                      </w:r>
                      <w:r>
                        <w:t>filters</w:t>
                      </w:r>
                      <w:r w:rsidR="004E41CD">
                        <w:t xml:space="preserve"> mit abperlenden Wassertropfen</w:t>
                      </w:r>
                      <w: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Start w:id="1" w:name="_GoBack"/>
      <w:bookmarkEnd w:id="1"/>
    </w:p>
    <w:p w14:paraId="32D3CFDB" w14:textId="77777777" w:rsidR="001140DE" w:rsidRDefault="001140DE" w:rsidP="00374DA5">
      <w:pPr>
        <w:spacing w:after="0"/>
        <w:rPr>
          <w:b/>
        </w:rPr>
      </w:pPr>
    </w:p>
    <w:p w14:paraId="78590C30" w14:textId="5884E8E2" w:rsidR="002B74E8" w:rsidRPr="00222872" w:rsidRDefault="00035996" w:rsidP="00374DA5">
      <w:pPr>
        <w:spacing w:after="0"/>
        <w:rPr>
          <w:b/>
        </w:rPr>
      </w:pPr>
      <w:r w:rsidRPr="00222872">
        <w:rPr>
          <w:b/>
        </w:rPr>
        <w:t>Deutung:</w:t>
      </w:r>
    </w:p>
    <w:p w14:paraId="1A70C908" w14:textId="3B44D003" w:rsidR="00035996" w:rsidRDefault="00151D11" w:rsidP="00374DA5">
      <w:pPr>
        <w:spacing w:after="0"/>
      </w:pPr>
      <w:r>
        <w:t xml:space="preserve">Das unbehandelte Filterpapier und das mit Imprägniermittel behandelte dienen als Probe für die Wirksamkeit der getesteten Mittel. </w:t>
      </w:r>
      <w:r w:rsidR="00035996">
        <w:t>Um eine impräg</w:t>
      </w:r>
      <w:r>
        <w:t>nierende Wirkung zu erhalten, mü</w:t>
      </w:r>
      <w:r w:rsidR="00035996">
        <w:t>ss</w:t>
      </w:r>
      <w:r w:rsidR="00222872">
        <w:t>en daher zwei</w:t>
      </w:r>
      <w:r w:rsidR="00035996">
        <w:t xml:space="preserve"> </w:t>
      </w:r>
      <w:r w:rsidR="00222872">
        <w:t>Bedingungen erfüllt sein: D</w:t>
      </w:r>
      <w:r w:rsidR="00D273EC">
        <w:t xml:space="preserve">as </w:t>
      </w:r>
      <w:r w:rsidR="00222872">
        <w:t>M</w:t>
      </w:r>
      <w:r w:rsidR="00D273EC">
        <w:t xml:space="preserve">ittel </w:t>
      </w:r>
      <w:r w:rsidR="00222872">
        <w:t>muss sowohl</w:t>
      </w:r>
      <w:r w:rsidR="00D273EC">
        <w:t xml:space="preserve"> wasserabweisend sein</w:t>
      </w:r>
      <w:r w:rsidR="00222872">
        <w:t>, als auch fest an der Faser haften</w:t>
      </w:r>
      <w:r w:rsidR="00D273EC">
        <w:t>.</w:t>
      </w:r>
      <w:r w:rsidR="00222872">
        <w:t xml:space="preserve"> Aus diesem Grund ist</w:t>
      </w:r>
      <w:r w:rsidR="00AA72B8">
        <w:t>,</w:t>
      </w:r>
      <w:r w:rsidR="00222872">
        <w:t xml:space="preserve"> abgesehen vom professionellen Imprägniermittel</w:t>
      </w:r>
      <w:r w:rsidR="00AA72B8">
        <w:t>,</w:t>
      </w:r>
      <w:r w:rsidR="00222872">
        <w:t xml:space="preserve"> in diesem Versuch geschmolzenes Kerzenwachs die einzige geei</w:t>
      </w:r>
      <w:r w:rsidR="00913043">
        <w:t>gnete Alternative.</w:t>
      </w:r>
      <w:r w:rsidR="00222872">
        <w:t xml:space="preserve"> </w:t>
      </w:r>
      <w:r w:rsidR="00D273EC">
        <w:t xml:space="preserve"> </w:t>
      </w:r>
    </w:p>
    <w:p w14:paraId="277217BE" w14:textId="14C1EAFE" w:rsidR="00487D43" w:rsidRDefault="00487D43" w:rsidP="00374DA5">
      <w:pPr>
        <w:spacing w:after="0"/>
      </w:pPr>
    </w:p>
    <w:p w14:paraId="6E60D854" w14:textId="68861D5D" w:rsidR="00487D43" w:rsidRPr="00487D43" w:rsidRDefault="00487D43" w:rsidP="00374DA5">
      <w:pPr>
        <w:spacing w:after="0"/>
        <w:rPr>
          <w:b/>
        </w:rPr>
      </w:pPr>
      <w:r w:rsidRPr="00487D43">
        <w:rPr>
          <w:b/>
        </w:rPr>
        <w:t>Entsorgung:</w:t>
      </w:r>
    </w:p>
    <w:p w14:paraId="7C216D12" w14:textId="26FF50D3" w:rsidR="00487D43" w:rsidRDefault="00487D43" w:rsidP="00374DA5">
      <w:pPr>
        <w:spacing w:after="0"/>
      </w:pPr>
      <w:r>
        <w:t>Die verwendeten Kaffeefilter können im Hausmüll entsorgt werden.</w:t>
      </w:r>
    </w:p>
    <w:p w14:paraId="6FAA73F2" w14:textId="2450265E" w:rsidR="00487D43" w:rsidRDefault="00487D43" w:rsidP="00374DA5">
      <w:pPr>
        <w:spacing w:after="0"/>
      </w:pPr>
    </w:p>
    <w:p w14:paraId="26AB61D6" w14:textId="6C35B96A" w:rsidR="00487D43" w:rsidRPr="00487D43" w:rsidRDefault="00487D43" w:rsidP="00374DA5">
      <w:pPr>
        <w:spacing w:after="0"/>
        <w:rPr>
          <w:b/>
        </w:rPr>
      </w:pPr>
      <w:r w:rsidRPr="00487D43">
        <w:rPr>
          <w:b/>
        </w:rPr>
        <w:t>Literatur:</w:t>
      </w:r>
    </w:p>
    <w:p w14:paraId="00980806" w14:textId="3D48E69E" w:rsidR="00487D43" w:rsidRDefault="00487D43" w:rsidP="00374DA5">
      <w:pPr>
        <w:spacing w:after="0"/>
      </w:pPr>
      <w:r>
        <w:t xml:space="preserve">[1] Chemiedidaktik Uni Wuppertal, </w:t>
      </w:r>
      <w:r w:rsidRPr="00487D43">
        <w:t>http://www.chemiedidaktik.uni-wuppertal.de/disido_cy/de/exp/prop01a.htm</w:t>
      </w:r>
      <w:r>
        <w:t xml:space="preserve"> (zuletzt abgerufen am 20.07.2017)</w:t>
      </w:r>
    </w:p>
    <w:p w14:paraId="30C41790" w14:textId="49B08DB5" w:rsidR="00487D43" w:rsidRDefault="00487D43" w:rsidP="00374DA5">
      <w:pPr>
        <w:spacing w:after="0"/>
      </w:pPr>
    </w:p>
    <w:p w14:paraId="3F84D07D" w14:textId="583885D9" w:rsidR="00487D43" w:rsidRPr="00487D43" w:rsidRDefault="00487D43" w:rsidP="00374DA5">
      <w:pPr>
        <w:spacing w:after="0"/>
        <w:rPr>
          <w:b/>
        </w:rPr>
      </w:pPr>
      <w:r w:rsidRPr="00487D43">
        <w:rPr>
          <w:b/>
        </w:rPr>
        <w:t>Unterrichtsanschlüsse:</w:t>
      </w:r>
    </w:p>
    <w:p w14:paraId="087E6059" w14:textId="53C1E6D6" w:rsidR="00873DCE" w:rsidRDefault="00487D43" w:rsidP="009F7C61">
      <w:pPr>
        <w:spacing w:after="0"/>
      </w:pPr>
      <w:r>
        <w:t>Der Versuch kann problemlos erweitert werden. Denkbar ist sowohl die Verwendung weiterer wasserabweisender Stoffe wie Speiseöle oder Fette, als auch wasserlöslicher Stoffe wie Alkoholen (z.B. Glycerin, Ethanol).</w:t>
      </w:r>
    </w:p>
    <w:sectPr w:rsidR="00873DCE" w:rsidSect="00F54F1F">
      <w:headerReference w:type="default" r:id="rId27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E754A" w14:textId="77777777" w:rsidR="00DF6789" w:rsidRDefault="00DF6789" w:rsidP="0086227B">
      <w:pPr>
        <w:spacing w:after="0" w:line="240" w:lineRule="auto"/>
      </w:pPr>
      <w:r>
        <w:separator/>
      </w:r>
    </w:p>
  </w:endnote>
  <w:endnote w:type="continuationSeparator" w:id="0">
    <w:p w14:paraId="161CD72A" w14:textId="77777777" w:rsidR="00DF6789" w:rsidRDefault="00DF6789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A005C" w14:textId="77777777" w:rsidR="00DF6789" w:rsidRDefault="00DF6789" w:rsidP="0086227B">
      <w:pPr>
        <w:spacing w:after="0" w:line="240" w:lineRule="auto"/>
      </w:pPr>
      <w:r>
        <w:separator/>
      </w:r>
    </w:p>
  </w:footnote>
  <w:footnote w:type="continuationSeparator" w:id="0">
    <w:p w14:paraId="5A1E068A" w14:textId="77777777" w:rsidR="00DF6789" w:rsidRDefault="00DF6789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2DA6B" w14:textId="0F9203B4" w:rsidR="00CA259F" w:rsidRPr="00CA259F" w:rsidRDefault="00CA259F" w:rsidP="00CA259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95C1B"/>
    <w:multiLevelType w:val="hybridMultilevel"/>
    <w:tmpl w:val="CAD611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453A0"/>
    <w:multiLevelType w:val="hybridMultilevel"/>
    <w:tmpl w:val="663CAB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7"/>
  </w:num>
  <w:num w:numId="12">
    <w:abstractNumId w:val="1"/>
  </w:num>
  <w:num w:numId="13">
    <w:abstractNumId w:val="9"/>
  </w:num>
  <w:num w:numId="14">
    <w:abstractNumId w:val="8"/>
  </w:num>
  <w:num w:numId="15">
    <w:abstractNumId w:val="11"/>
  </w:num>
  <w:num w:numId="16">
    <w:abstractNumId w:val="2"/>
  </w:num>
  <w:num w:numId="17">
    <w:abstractNumId w:val="12"/>
  </w:num>
  <w:num w:numId="18">
    <w:abstractNumId w:val="3"/>
  </w:num>
  <w:num w:numId="19">
    <w:abstractNumId w:val="0"/>
  </w:num>
  <w:num w:numId="20">
    <w:abstractNumId w:val="6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7B"/>
    <w:rsid w:val="00007E3F"/>
    <w:rsid w:val="00011800"/>
    <w:rsid w:val="000137A3"/>
    <w:rsid w:val="00014E7D"/>
    <w:rsid w:val="0001761D"/>
    <w:rsid w:val="00022871"/>
    <w:rsid w:val="00035996"/>
    <w:rsid w:val="00041562"/>
    <w:rsid w:val="0004343F"/>
    <w:rsid w:val="00056798"/>
    <w:rsid w:val="0006287D"/>
    <w:rsid w:val="00065950"/>
    <w:rsid w:val="0006684E"/>
    <w:rsid w:val="00066DE1"/>
    <w:rsid w:val="00067AEC"/>
    <w:rsid w:val="00071A4B"/>
    <w:rsid w:val="00072812"/>
    <w:rsid w:val="00072FA8"/>
    <w:rsid w:val="000732A6"/>
    <w:rsid w:val="00074A34"/>
    <w:rsid w:val="0007729E"/>
    <w:rsid w:val="000972FF"/>
    <w:rsid w:val="000A283E"/>
    <w:rsid w:val="000A63F4"/>
    <w:rsid w:val="000C4EB4"/>
    <w:rsid w:val="000D10FB"/>
    <w:rsid w:val="000D2C37"/>
    <w:rsid w:val="000D7381"/>
    <w:rsid w:val="000D7F07"/>
    <w:rsid w:val="000E0EBE"/>
    <w:rsid w:val="000E21A7"/>
    <w:rsid w:val="000E4461"/>
    <w:rsid w:val="000E4852"/>
    <w:rsid w:val="000E7DB1"/>
    <w:rsid w:val="000F300E"/>
    <w:rsid w:val="000F5EEC"/>
    <w:rsid w:val="001022B4"/>
    <w:rsid w:val="001039C2"/>
    <w:rsid w:val="001140DE"/>
    <w:rsid w:val="0012481E"/>
    <w:rsid w:val="00125CEA"/>
    <w:rsid w:val="0013621E"/>
    <w:rsid w:val="00151274"/>
    <w:rsid w:val="00151D11"/>
    <w:rsid w:val="00153EA8"/>
    <w:rsid w:val="00157F3D"/>
    <w:rsid w:val="00163DFD"/>
    <w:rsid w:val="001A5F6A"/>
    <w:rsid w:val="001A7524"/>
    <w:rsid w:val="001B46E0"/>
    <w:rsid w:val="001B7AB9"/>
    <w:rsid w:val="001C5EFC"/>
    <w:rsid w:val="001C65AA"/>
    <w:rsid w:val="001D3F86"/>
    <w:rsid w:val="001E7338"/>
    <w:rsid w:val="001F4540"/>
    <w:rsid w:val="001F5106"/>
    <w:rsid w:val="00206D6B"/>
    <w:rsid w:val="00216E3C"/>
    <w:rsid w:val="00222872"/>
    <w:rsid w:val="0023241F"/>
    <w:rsid w:val="002347FE"/>
    <w:rsid w:val="002370FC"/>
    <w:rsid w:val="002375EF"/>
    <w:rsid w:val="00246EB7"/>
    <w:rsid w:val="00254F3F"/>
    <w:rsid w:val="002561BF"/>
    <w:rsid w:val="0025704B"/>
    <w:rsid w:val="00270289"/>
    <w:rsid w:val="00271B3D"/>
    <w:rsid w:val="00273252"/>
    <w:rsid w:val="0028080E"/>
    <w:rsid w:val="00282E62"/>
    <w:rsid w:val="00283D79"/>
    <w:rsid w:val="0028646F"/>
    <w:rsid w:val="002910CC"/>
    <w:rsid w:val="00293B67"/>
    <w:rsid w:val="00294385"/>
    <w:rsid w:val="002944CF"/>
    <w:rsid w:val="0029591A"/>
    <w:rsid w:val="002A42AF"/>
    <w:rsid w:val="002A716F"/>
    <w:rsid w:val="002A7855"/>
    <w:rsid w:val="002B0B14"/>
    <w:rsid w:val="002B74E8"/>
    <w:rsid w:val="002C124D"/>
    <w:rsid w:val="002D0119"/>
    <w:rsid w:val="002D4434"/>
    <w:rsid w:val="002D7754"/>
    <w:rsid w:val="002E0F34"/>
    <w:rsid w:val="002E178B"/>
    <w:rsid w:val="002E2DD3"/>
    <w:rsid w:val="002E38A0"/>
    <w:rsid w:val="002E5FCC"/>
    <w:rsid w:val="002E6806"/>
    <w:rsid w:val="002E6A24"/>
    <w:rsid w:val="002F25D2"/>
    <w:rsid w:val="002F38EE"/>
    <w:rsid w:val="003239ED"/>
    <w:rsid w:val="0032764B"/>
    <w:rsid w:val="00332ACB"/>
    <w:rsid w:val="0033677B"/>
    <w:rsid w:val="00336B3B"/>
    <w:rsid w:val="00337B69"/>
    <w:rsid w:val="00342EC3"/>
    <w:rsid w:val="00344BB7"/>
    <w:rsid w:val="00345293"/>
    <w:rsid w:val="00345F54"/>
    <w:rsid w:val="00350A07"/>
    <w:rsid w:val="00353A7E"/>
    <w:rsid w:val="003676BE"/>
    <w:rsid w:val="00374DA5"/>
    <w:rsid w:val="0038284A"/>
    <w:rsid w:val="003837C2"/>
    <w:rsid w:val="00384682"/>
    <w:rsid w:val="00395763"/>
    <w:rsid w:val="00396DB3"/>
    <w:rsid w:val="003A0068"/>
    <w:rsid w:val="003A4C39"/>
    <w:rsid w:val="003A7F8A"/>
    <w:rsid w:val="003B49C6"/>
    <w:rsid w:val="003B4D45"/>
    <w:rsid w:val="003C0F73"/>
    <w:rsid w:val="003C2E16"/>
    <w:rsid w:val="003C5747"/>
    <w:rsid w:val="003D529E"/>
    <w:rsid w:val="003E69AB"/>
    <w:rsid w:val="003F1190"/>
    <w:rsid w:val="003F62BB"/>
    <w:rsid w:val="00401750"/>
    <w:rsid w:val="004102B8"/>
    <w:rsid w:val="0041565C"/>
    <w:rsid w:val="00416B24"/>
    <w:rsid w:val="004220D2"/>
    <w:rsid w:val="00434D4E"/>
    <w:rsid w:val="00434F30"/>
    <w:rsid w:val="004401C4"/>
    <w:rsid w:val="00442D8F"/>
    <w:rsid w:val="00442EB1"/>
    <w:rsid w:val="0044490B"/>
    <w:rsid w:val="00450F3C"/>
    <w:rsid w:val="0045460B"/>
    <w:rsid w:val="00454C40"/>
    <w:rsid w:val="00454CA0"/>
    <w:rsid w:val="004608AF"/>
    <w:rsid w:val="004633E4"/>
    <w:rsid w:val="00465737"/>
    <w:rsid w:val="00481AA9"/>
    <w:rsid w:val="0048621A"/>
    <w:rsid w:val="00486C9F"/>
    <w:rsid w:val="00487D43"/>
    <w:rsid w:val="0049087A"/>
    <w:rsid w:val="00492839"/>
    <w:rsid w:val="004944F3"/>
    <w:rsid w:val="004B200E"/>
    <w:rsid w:val="004B39FC"/>
    <w:rsid w:val="004B3E0E"/>
    <w:rsid w:val="004C3A98"/>
    <w:rsid w:val="004C64A6"/>
    <w:rsid w:val="004C7CB5"/>
    <w:rsid w:val="004D2994"/>
    <w:rsid w:val="004E3C9A"/>
    <w:rsid w:val="004E41CD"/>
    <w:rsid w:val="004F1A17"/>
    <w:rsid w:val="004F2EE3"/>
    <w:rsid w:val="0050380F"/>
    <w:rsid w:val="00503C6A"/>
    <w:rsid w:val="005115B1"/>
    <w:rsid w:val="00511B2E"/>
    <w:rsid w:val="005131C3"/>
    <w:rsid w:val="00514E48"/>
    <w:rsid w:val="005228A9"/>
    <w:rsid w:val="00523DAC"/>
    <w:rsid w:val="005240FE"/>
    <w:rsid w:val="00526F69"/>
    <w:rsid w:val="00530A18"/>
    <w:rsid w:val="00532CD5"/>
    <w:rsid w:val="00532EC6"/>
    <w:rsid w:val="00544922"/>
    <w:rsid w:val="005650D4"/>
    <w:rsid w:val="005669B2"/>
    <w:rsid w:val="005727EF"/>
    <w:rsid w:val="00573704"/>
    <w:rsid w:val="00574063"/>
    <w:rsid w:val="005745F8"/>
    <w:rsid w:val="0057596C"/>
    <w:rsid w:val="00577727"/>
    <w:rsid w:val="00591B02"/>
    <w:rsid w:val="00595177"/>
    <w:rsid w:val="00595B44"/>
    <w:rsid w:val="005978FA"/>
    <w:rsid w:val="005A2E89"/>
    <w:rsid w:val="005B1005"/>
    <w:rsid w:val="005B1F71"/>
    <w:rsid w:val="005B23FC"/>
    <w:rsid w:val="005B49AC"/>
    <w:rsid w:val="005B60E3"/>
    <w:rsid w:val="005D00EE"/>
    <w:rsid w:val="005D5BB3"/>
    <w:rsid w:val="005E174E"/>
    <w:rsid w:val="005E1939"/>
    <w:rsid w:val="005E3970"/>
    <w:rsid w:val="005F2176"/>
    <w:rsid w:val="005F3D90"/>
    <w:rsid w:val="00611164"/>
    <w:rsid w:val="00626874"/>
    <w:rsid w:val="00631F0F"/>
    <w:rsid w:val="00637239"/>
    <w:rsid w:val="00637E3E"/>
    <w:rsid w:val="006403F2"/>
    <w:rsid w:val="006406B6"/>
    <w:rsid w:val="00640BE1"/>
    <w:rsid w:val="00654117"/>
    <w:rsid w:val="00667256"/>
    <w:rsid w:val="00667CA3"/>
    <w:rsid w:val="00672281"/>
    <w:rsid w:val="00681739"/>
    <w:rsid w:val="00685C47"/>
    <w:rsid w:val="00690534"/>
    <w:rsid w:val="00691AD5"/>
    <w:rsid w:val="00692AB4"/>
    <w:rsid w:val="006943C9"/>
    <w:rsid w:val="00695FEE"/>
    <w:rsid w:val="006968E6"/>
    <w:rsid w:val="006A0F35"/>
    <w:rsid w:val="006A573C"/>
    <w:rsid w:val="006A6B35"/>
    <w:rsid w:val="006B3EC2"/>
    <w:rsid w:val="006B61F5"/>
    <w:rsid w:val="006B69F6"/>
    <w:rsid w:val="006C5B0D"/>
    <w:rsid w:val="006C7B24"/>
    <w:rsid w:val="006D7336"/>
    <w:rsid w:val="006E13F1"/>
    <w:rsid w:val="006E32AF"/>
    <w:rsid w:val="006E451C"/>
    <w:rsid w:val="006E7C47"/>
    <w:rsid w:val="006F2820"/>
    <w:rsid w:val="006F3711"/>
    <w:rsid w:val="006F4715"/>
    <w:rsid w:val="006F5AD7"/>
    <w:rsid w:val="00707392"/>
    <w:rsid w:val="00713FD7"/>
    <w:rsid w:val="0072123D"/>
    <w:rsid w:val="007232CF"/>
    <w:rsid w:val="00746773"/>
    <w:rsid w:val="00753C03"/>
    <w:rsid w:val="00756F99"/>
    <w:rsid w:val="00761610"/>
    <w:rsid w:val="0077184E"/>
    <w:rsid w:val="00775B8A"/>
    <w:rsid w:val="00775EEC"/>
    <w:rsid w:val="0078071E"/>
    <w:rsid w:val="00790D3B"/>
    <w:rsid w:val="007A7FA8"/>
    <w:rsid w:val="007D4453"/>
    <w:rsid w:val="007D5467"/>
    <w:rsid w:val="007E586C"/>
    <w:rsid w:val="007E63A2"/>
    <w:rsid w:val="007E7412"/>
    <w:rsid w:val="007F2348"/>
    <w:rsid w:val="007F66BE"/>
    <w:rsid w:val="007F7FFA"/>
    <w:rsid w:val="00801678"/>
    <w:rsid w:val="008042F5"/>
    <w:rsid w:val="008136FF"/>
    <w:rsid w:val="00815FB9"/>
    <w:rsid w:val="008213AF"/>
    <w:rsid w:val="008219B8"/>
    <w:rsid w:val="0082230A"/>
    <w:rsid w:val="00823844"/>
    <w:rsid w:val="00824309"/>
    <w:rsid w:val="00827CFD"/>
    <w:rsid w:val="008312F0"/>
    <w:rsid w:val="00837114"/>
    <w:rsid w:val="00856149"/>
    <w:rsid w:val="00856176"/>
    <w:rsid w:val="0086227B"/>
    <w:rsid w:val="008664DF"/>
    <w:rsid w:val="00873DCE"/>
    <w:rsid w:val="00875E5B"/>
    <w:rsid w:val="0088451A"/>
    <w:rsid w:val="00896D5A"/>
    <w:rsid w:val="008A5D98"/>
    <w:rsid w:val="008B5C95"/>
    <w:rsid w:val="008B7FD6"/>
    <w:rsid w:val="008C3597"/>
    <w:rsid w:val="008C71EE"/>
    <w:rsid w:val="008D0ED6"/>
    <w:rsid w:val="008D67B2"/>
    <w:rsid w:val="008E12F8"/>
    <w:rsid w:val="008E1A25"/>
    <w:rsid w:val="008E345D"/>
    <w:rsid w:val="008E5900"/>
    <w:rsid w:val="008F6C24"/>
    <w:rsid w:val="00905459"/>
    <w:rsid w:val="00910F8E"/>
    <w:rsid w:val="00913043"/>
    <w:rsid w:val="00913D97"/>
    <w:rsid w:val="0091535E"/>
    <w:rsid w:val="00927A2A"/>
    <w:rsid w:val="00932673"/>
    <w:rsid w:val="0093416D"/>
    <w:rsid w:val="00936F75"/>
    <w:rsid w:val="00940455"/>
    <w:rsid w:val="00942AB6"/>
    <w:rsid w:val="0094350A"/>
    <w:rsid w:val="00946F4E"/>
    <w:rsid w:val="00954DC8"/>
    <w:rsid w:val="0095684B"/>
    <w:rsid w:val="00960C00"/>
    <w:rsid w:val="00961647"/>
    <w:rsid w:val="00963E9D"/>
    <w:rsid w:val="00965EE3"/>
    <w:rsid w:val="00971E91"/>
    <w:rsid w:val="009735A3"/>
    <w:rsid w:val="00973F3F"/>
    <w:rsid w:val="009775D7"/>
    <w:rsid w:val="00977ED8"/>
    <w:rsid w:val="0098168E"/>
    <w:rsid w:val="00993407"/>
    <w:rsid w:val="00994634"/>
    <w:rsid w:val="00994A6F"/>
    <w:rsid w:val="00996283"/>
    <w:rsid w:val="009B0D3F"/>
    <w:rsid w:val="009C2FBB"/>
    <w:rsid w:val="009C6F21"/>
    <w:rsid w:val="009C7687"/>
    <w:rsid w:val="009D150C"/>
    <w:rsid w:val="009D4BD9"/>
    <w:rsid w:val="009F0667"/>
    <w:rsid w:val="009F0CE9"/>
    <w:rsid w:val="009F49E5"/>
    <w:rsid w:val="009F5A39"/>
    <w:rsid w:val="009F61D4"/>
    <w:rsid w:val="009F7C61"/>
    <w:rsid w:val="00A006C3"/>
    <w:rsid w:val="00A012CE"/>
    <w:rsid w:val="00A0582F"/>
    <w:rsid w:val="00A05C2F"/>
    <w:rsid w:val="00A0605E"/>
    <w:rsid w:val="00A2136F"/>
    <w:rsid w:val="00A2301A"/>
    <w:rsid w:val="00A50F4E"/>
    <w:rsid w:val="00A61671"/>
    <w:rsid w:val="00A7439F"/>
    <w:rsid w:val="00A75F0A"/>
    <w:rsid w:val="00A778C9"/>
    <w:rsid w:val="00A85208"/>
    <w:rsid w:val="00A85542"/>
    <w:rsid w:val="00A86E77"/>
    <w:rsid w:val="00A90BD6"/>
    <w:rsid w:val="00A9233D"/>
    <w:rsid w:val="00A96F52"/>
    <w:rsid w:val="00AA604B"/>
    <w:rsid w:val="00AA612B"/>
    <w:rsid w:val="00AA72B8"/>
    <w:rsid w:val="00AA73E5"/>
    <w:rsid w:val="00AA747A"/>
    <w:rsid w:val="00AC1800"/>
    <w:rsid w:val="00AD0C24"/>
    <w:rsid w:val="00AD50EE"/>
    <w:rsid w:val="00AD7D1F"/>
    <w:rsid w:val="00AE1230"/>
    <w:rsid w:val="00AE1B0C"/>
    <w:rsid w:val="00AF2F17"/>
    <w:rsid w:val="00B02829"/>
    <w:rsid w:val="00B121C5"/>
    <w:rsid w:val="00B21F20"/>
    <w:rsid w:val="00B24988"/>
    <w:rsid w:val="00B433C0"/>
    <w:rsid w:val="00B51643"/>
    <w:rsid w:val="00B51B39"/>
    <w:rsid w:val="00B52A99"/>
    <w:rsid w:val="00B571E6"/>
    <w:rsid w:val="00B619BB"/>
    <w:rsid w:val="00B65D45"/>
    <w:rsid w:val="00B71CCF"/>
    <w:rsid w:val="00B80617"/>
    <w:rsid w:val="00B8169C"/>
    <w:rsid w:val="00B901F6"/>
    <w:rsid w:val="00B93985"/>
    <w:rsid w:val="00B93BBF"/>
    <w:rsid w:val="00B96C3C"/>
    <w:rsid w:val="00BA0E9B"/>
    <w:rsid w:val="00BA5961"/>
    <w:rsid w:val="00BB3465"/>
    <w:rsid w:val="00BC4F56"/>
    <w:rsid w:val="00BD07DC"/>
    <w:rsid w:val="00BD1D31"/>
    <w:rsid w:val="00BD3110"/>
    <w:rsid w:val="00BE73F2"/>
    <w:rsid w:val="00BF2E3A"/>
    <w:rsid w:val="00BF7B08"/>
    <w:rsid w:val="00C0569E"/>
    <w:rsid w:val="00C10E22"/>
    <w:rsid w:val="00C12650"/>
    <w:rsid w:val="00C1690B"/>
    <w:rsid w:val="00C23319"/>
    <w:rsid w:val="00C30B09"/>
    <w:rsid w:val="00C364B2"/>
    <w:rsid w:val="00C365C1"/>
    <w:rsid w:val="00C369FB"/>
    <w:rsid w:val="00C428C7"/>
    <w:rsid w:val="00C43126"/>
    <w:rsid w:val="00C456C8"/>
    <w:rsid w:val="00C460EB"/>
    <w:rsid w:val="00C5116A"/>
    <w:rsid w:val="00C51D56"/>
    <w:rsid w:val="00C53B40"/>
    <w:rsid w:val="00C638E6"/>
    <w:rsid w:val="00C66D91"/>
    <w:rsid w:val="00C8060C"/>
    <w:rsid w:val="00C94BE4"/>
    <w:rsid w:val="00CA259F"/>
    <w:rsid w:val="00CA3E6F"/>
    <w:rsid w:val="00CA6231"/>
    <w:rsid w:val="00CB2161"/>
    <w:rsid w:val="00CC307A"/>
    <w:rsid w:val="00CE1F14"/>
    <w:rsid w:val="00CE4899"/>
    <w:rsid w:val="00CF0B61"/>
    <w:rsid w:val="00CF79FE"/>
    <w:rsid w:val="00D042B3"/>
    <w:rsid w:val="00D069A2"/>
    <w:rsid w:val="00D1194E"/>
    <w:rsid w:val="00D17E5F"/>
    <w:rsid w:val="00D24D15"/>
    <w:rsid w:val="00D273EC"/>
    <w:rsid w:val="00D324E1"/>
    <w:rsid w:val="00D407E8"/>
    <w:rsid w:val="00D54590"/>
    <w:rsid w:val="00D60010"/>
    <w:rsid w:val="00D725D3"/>
    <w:rsid w:val="00D76815"/>
    <w:rsid w:val="00D769E1"/>
    <w:rsid w:val="00D76EE6"/>
    <w:rsid w:val="00D76F6F"/>
    <w:rsid w:val="00D90F31"/>
    <w:rsid w:val="00D9276B"/>
    <w:rsid w:val="00D92822"/>
    <w:rsid w:val="00D95C10"/>
    <w:rsid w:val="00D96FAC"/>
    <w:rsid w:val="00DA1594"/>
    <w:rsid w:val="00DA4BFA"/>
    <w:rsid w:val="00DA6545"/>
    <w:rsid w:val="00DC0309"/>
    <w:rsid w:val="00DC0D2A"/>
    <w:rsid w:val="00DD3FB3"/>
    <w:rsid w:val="00DD4C96"/>
    <w:rsid w:val="00DE0AF1"/>
    <w:rsid w:val="00DE18A7"/>
    <w:rsid w:val="00DE5195"/>
    <w:rsid w:val="00DE75E1"/>
    <w:rsid w:val="00DF1014"/>
    <w:rsid w:val="00DF3577"/>
    <w:rsid w:val="00DF4571"/>
    <w:rsid w:val="00DF6789"/>
    <w:rsid w:val="00E01675"/>
    <w:rsid w:val="00E05242"/>
    <w:rsid w:val="00E1459B"/>
    <w:rsid w:val="00E17CDE"/>
    <w:rsid w:val="00E22516"/>
    <w:rsid w:val="00E22D23"/>
    <w:rsid w:val="00E24354"/>
    <w:rsid w:val="00E26180"/>
    <w:rsid w:val="00E368E5"/>
    <w:rsid w:val="00E51037"/>
    <w:rsid w:val="00E54798"/>
    <w:rsid w:val="00E56260"/>
    <w:rsid w:val="00E57932"/>
    <w:rsid w:val="00E71022"/>
    <w:rsid w:val="00E84393"/>
    <w:rsid w:val="00E866D8"/>
    <w:rsid w:val="00E91F32"/>
    <w:rsid w:val="00E96AD6"/>
    <w:rsid w:val="00EA6007"/>
    <w:rsid w:val="00EA68A0"/>
    <w:rsid w:val="00EB2358"/>
    <w:rsid w:val="00EB3DFE"/>
    <w:rsid w:val="00EB3EA7"/>
    <w:rsid w:val="00EB6DB7"/>
    <w:rsid w:val="00EC3D1D"/>
    <w:rsid w:val="00ED07C2"/>
    <w:rsid w:val="00ED1F5D"/>
    <w:rsid w:val="00ED4CCA"/>
    <w:rsid w:val="00EE1189"/>
    <w:rsid w:val="00EE1E8F"/>
    <w:rsid w:val="00EE1EFF"/>
    <w:rsid w:val="00EE79E0"/>
    <w:rsid w:val="00EF161C"/>
    <w:rsid w:val="00EF5479"/>
    <w:rsid w:val="00F11C75"/>
    <w:rsid w:val="00F14A71"/>
    <w:rsid w:val="00F1538F"/>
    <w:rsid w:val="00F17765"/>
    <w:rsid w:val="00F17797"/>
    <w:rsid w:val="00F217F5"/>
    <w:rsid w:val="00F2604C"/>
    <w:rsid w:val="00F26486"/>
    <w:rsid w:val="00F27CA2"/>
    <w:rsid w:val="00F31EBF"/>
    <w:rsid w:val="00F3487A"/>
    <w:rsid w:val="00F438F9"/>
    <w:rsid w:val="00F44321"/>
    <w:rsid w:val="00F54F1F"/>
    <w:rsid w:val="00F62B50"/>
    <w:rsid w:val="00F73A0B"/>
    <w:rsid w:val="00F74A95"/>
    <w:rsid w:val="00F77A1D"/>
    <w:rsid w:val="00F849B0"/>
    <w:rsid w:val="00F865D5"/>
    <w:rsid w:val="00FA486B"/>
    <w:rsid w:val="00FA58C5"/>
    <w:rsid w:val="00FB3D74"/>
    <w:rsid w:val="00FC02BE"/>
    <w:rsid w:val="00FC47A4"/>
    <w:rsid w:val="00FD32D4"/>
    <w:rsid w:val="00FD36C8"/>
    <w:rsid w:val="00FD644E"/>
    <w:rsid w:val="00FE4BAD"/>
    <w:rsid w:val="00FE54D8"/>
    <w:rsid w:val="00FE5C4D"/>
    <w:rsid w:val="00FE5EDC"/>
    <w:rsid w:val="00FF16B0"/>
    <w:rsid w:val="00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0B48F0"/>
  <w15:docId w15:val="{BC02370C-E01D-4A86-9E04-2706F0CA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90F31"/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raster">
    <w:name w:val="Table Grid"/>
    <w:basedOn w:val="NormaleTabelle"/>
    <w:uiPriority w:val="59"/>
    <w:rsid w:val="0091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404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04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0455"/>
    <w:rPr>
      <w:rFonts w:ascii="Cambria" w:hAnsi="Cambria"/>
      <w:color w:val="1D1B11" w:themeColor="background2" w:themeShade="1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04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0455"/>
    <w:rPr>
      <w:rFonts w:ascii="Cambria" w:hAnsi="Cambria"/>
      <w:b/>
      <w:bCs/>
      <w:color w:val="1D1B11" w:themeColor="background2" w:themeShade="1A"/>
      <w:sz w:val="20"/>
      <w:szCs w:val="20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532EC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image" Target="media/image6.png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microsoft.com/office/2007/relationships/hdphoto" Target="media/hdphoto7.wdp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5" Type="http://schemas.microsoft.com/office/2007/relationships/hdphoto" Target="media/hdphoto9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microsoft.com/office/2007/relationships/hdphoto" Target="media/hdphoto8.wdp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microsoft.com/office/2007/relationships/hdphoto" Target="media/hdphoto6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9C21D4AC-CD85-47B7-AAA1-C4274D25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Arne Winkler</cp:lastModifiedBy>
  <cp:revision>12</cp:revision>
  <cp:lastPrinted>2017-07-23T14:29:00Z</cp:lastPrinted>
  <dcterms:created xsi:type="dcterms:W3CDTF">2017-07-26T11:48:00Z</dcterms:created>
  <dcterms:modified xsi:type="dcterms:W3CDTF">2017-08-05T09:43:00Z</dcterms:modified>
</cp:coreProperties>
</file>