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40455" w:rsidRDefault="00954DC8" w:rsidP="00A50F4E">
      <w:pPr>
        <w:autoSpaceDE w:val="0"/>
        <w:autoSpaceDN w:val="0"/>
        <w:adjustRightInd w:val="0"/>
        <w:rPr>
          <w:rFonts w:asciiTheme="majorHAnsi" w:hAnsiTheme="majorHAnsi" w:cs="Times-Roman"/>
        </w:rPr>
      </w:pPr>
      <w:r w:rsidRPr="00940455">
        <w:rPr>
          <w:rFonts w:asciiTheme="majorHAnsi" w:hAnsiTheme="majorHAnsi" w:cs="Times-Roman"/>
          <w:b/>
          <w:sz w:val="28"/>
          <w:szCs w:val="28"/>
        </w:rPr>
        <w:t>Schulversuchspraktikum</w:t>
      </w:r>
    </w:p>
    <w:p w14:paraId="51ACFAAD" w14:textId="371FAE21" w:rsidR="00954DC8" w:rsidRPr="00940455" w:rsidRDefault="00FD36C8" w:rsidP="00A50F4E">
      <w:pPr>
        <w:spacing w:line="276" w:lineRule="auto"/>
        <w:rPr>
          <w:rFonts w:asciiTheme="majorHAnsi" w:hAnsiTheme="majorHAnsi"/>
        </w:rPr>
      </w:pPr>
      <w:r>
        <w:rPr>
          <w:rFonts w:asciiTheme="majorHAnsi" w:hAnsiTheme="majorHAnsi"/>
        </w:rPr>
        <w:t>Sven Arne Winkler</w:t>
      </w:r>
    </w:p>
    <w:p w14:paraId="74198D98" w14:textId="5567E760" w:rsidR="00954DC8" w:rsidRPr="00940455" w:rsidRDefault="003B4D45" w:rsidP="00A50F4E">
      <w:pPr>
        <w:spacing w:line="276" w:lineRule="auto"/>
        <w:rPr>
          <w:rFonts w:asciiTheme="majorHAnsi" w:hAnsiTheme="majorHAnsi"/>
        </w:rPr>
      </w:pPr>
      <w:bookmarkStart w:id="0" w:name="_GoBack"/>
      <w:r>
        <w:rPr>
          <w:rFonts w:asciiTheme="majorHAnsi" w:hAnsiTheme="majorHAnsi"/>
          <w:noProof/>
          <w:lang w:eastAsia="de-DE"/>
        </w:rPr>
        <w:drawing>
          <wp:anchor distT="0" distB="0" distL="114300" distR="114300" simplePos="0" relativeHeight="251798528" behindDoc="1" locked="0" layoutInCell="1" allowOverlap="1" wp14:anchorId="0058381F" wp14:editId="062AD7D4">
            <wp:simplePos x="0" y="0"/>
            <wp:positionH relativeFrom="column">
              <wp:posOffset>2775322</wp:posOffset>
            </wp:positionH>
            <wp:positionV relativeFrom="paragraph">
              <wp:posOffset>93345</wp:posOffset>
            </wp:positionV>
            <wp:extent cx="2501265" cy="1854835"/>
            <wp:effectExtent l="0" t="0" r="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_0036.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501265" cy="1854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940455">
        <w:rPr>
          <w:rFonts w:asciiTheme="majorHAnsi" w:hAnsiTheme="majorHAnsi"/>
        </w:rPr>
        <w:t>Sommersemester 2017</w:t>
      </w:r>
    </w:p>
    <w:p w14:paraId="1359FCC1" w14:textId="582B2153" w:rsidR="00954DC8" w:rsidRPr="00940455" w:rsidRDefault="00954DC8" w:rsidP="00A50F4E">
      <w:pPr>
        <w:spacing w:line="276" w:lineRule="auto"/>
        <w:rPr>
          <w:rFonts w:asciiTheme="majorHAnsi" w:hAnsiTheme="majorHAnsi"/>
        </w:rPr>
      </w:pPr>
      <w:r w:rsidRPr="00940455">
        <w:rPr>
          <w:rFonts w:asciiTheme="majorHAnsi" w:hAnsiTheme="majorHAnsi"/>
        </w:rPr>
        <w:t xml:space="preserve">Klassenstufen </w:t>
      </w:r>
      <w:r w:rsidR="00FD36C8">
        <w:rPr>
          <w:rFonts w:asciiTheme="majorHAnsi" w:hAnsiTheme="majorHAnsi"/>
        </w:rPr>
        <w:t>5</w:t>
      </w:r>
      <w:r w:rsidR="0007729E" w:rsidRPr="00940455">
        <w:rPr>
          <w:rFonts w:asciiTheme="majorHAnsi" w:hAnsiTheme="majorHAnsi"/>
        </w:rPr>
        <w:t xml:space="preserve"> &amp; </w:t>
      </w:r>
      <w:r w:rsidR="00FD36C8">
        <w:rPr>
          <w:rFonts w:asciiTheme="majorHAnsi" w:hAnsiTheme="majorHAnsi"/>
        </w:rPr>
        <w:t>6</w:t>
      </w:r>
    </w:p>
    <w:p w14:paraId="70DDFCD6" w14:textId="1FCE7D4E" w:rsidR="00940455" w:rsidRPr="00940455" w:rsidRDefault="00940455" w:rsidP="00A50F4E">
      <w:pPr>
        <w:spacing w:line="276" w:lineRule="auto"/>
        <w:rPr>
          <w:rFonts w:asciiTheme="majorHAnsi" w:hAnsiTheme="majorHAnsi"/>
        </w:rPr>
      </w:pPr>
    </w:p>
    <w:p w14:paraId="102BC404" w14:textId="3F0EBB57" w:rsidR="00940455" w:rsidRPr="00940455" w:rsidRDefault="00940455" w:rsidP="00A50F4E">
      <w:pPr>
        <w:spacing w:line="276" w:lineRule="auto"/>
        <w:rPr>
          <w:rFonts w:asciiTheme="majorHAnsi" w:hAnsiTheme="majorHAnsi"/>
        </w:rPr>
      </w:pPr>
    </w:p>
    <w:p w14:paraId="034F6A75" w14:textId="017059AD" w:rsidR="00940455" w:rsidRPr="00940455" w:rsidRDefault="00940455" w:rsidP="00A50F4E">
      <w:pPr>
        <w:spacing w:line="276" w:lineRule="auto"/>
        <w:rPr>
          <w:rFonts w:asciiTheme="majorHAnsi" w:hAnsiTheme="majorHAnsi"/>
        </w:rPr>
      </w:pPr>
    </w:p>
    <w:p w14:paraId="7E422764" w14:textId="5EF38308" w:rsidR="00954DC8" w:rsidRDefault="00954DC8" w:rsidP="00A50F4E">
      <w:pPr>
        <w:rPr>
          <w:rFonts w:asciiTheme="majorHAnsi" w:hAnsiTheme="majorHAnsi"/>
        </w:rPr>
      </w:pPr>
      <w:r w:rsidRPr="00940455">
        <w:rPr>
          <w:rFonts w:asciiTheme="majorHAnsi" w:hAnsiTheme="majorHAnsi"/>
        </w:rPr>
        <w:tab/>
      </w:r>
    </w:p>
    <w:p w14:paraId="2E6A15B0" w14:textId="4E339E59" w:rsidR="004E3C9A" w:rsidRDefault="003B4D45" w:rsidP="00A50F4E">
      <w:pPr>
        <w:rPr>
          <w:rFonts w:asciiTheme="majorHAnsi" w:hAnsiTheme="majorHAnsi"/>
        </w:rPr>
      </w:pPr>
      <w:r>
        <w:rPr>
          <w:noProof/>
          <w:lang w:eastAsia="de-DE"/>
        </w:rPr>
        <w:drawing>
          <wp:anchor distT="0" distB="0" distL="114300" distR="114300" simplePos="0" relativeHeight="251800576" behindDoc="1" locked="0" layoutInCell="1" allowOverlap="1" wp14:anchorId="50F0106F" wp14:editId="2B5E9856">
            <wp:simplePos x="0" y="0"/>
            <wp:positionH relativeFrom="column">
              <wp:posOffset>122068</wp:posOffset>
            </wp:positionH>
            <wp:positionV relativeFrom="paragraph">
              <wp:posOffset>227221</wp:posOffset>
            </wp:positionV>
            <wp:extent cx="2887843" cy="1841372"/>
            <wp:effectExtent l="889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50.JPG"/>
                    <pic:cNvPicPr/>
                  </pic:nvPicPr>
                  <pic:blipFill rotWithShape="1">
                    <a:blip r:embed="rId9" cstate="screen">
                      <a:extLst>
                        <a:ext uri="{28A0092B-C50C-407E-A947-70E740481C1C}">
                          <a14:useLocalDpi xmlns:a14="http://schemas.microsoft.com/office/drawing/2010/main"/>
                        </a:ext>
                      </a:extLst>
                    </a:blip>
                    <a:srcRect/>
                    <a:stretch/>
                  </pic:blipFill>
                  <pic:spPr bwMode="auto">
                    <a:xfrm rot="5400000">
                      <a:off x="0" y="0"/>
                      <a:ext cx="2887843" cy="18413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8D0BC" w14:textId="39A01ADF" w:rsidR="004E3C9A" w:rsidRDefault="004E3C9A" w:rsidP="00A50F4E">
      <w:pPr>
        <w:rPr>
          <w:rFonts w:asciiTheme="majorHAnsi" w:hAnsiTheme="majorHAnsi"/>
        </w:rPr>
      </w:pPr>
    </w:p>
    <w:p w14:paraId="7E731F83" w14:textId="38C82318" w:rsidR="004E3C9A" w:rsidRDefault="003B4D45" w:rsidP="003B4D45">
      <w:pPr>
        <w:tabs>
          <w:tab w:val="left" w:pos="8193"/>
        </w:tabs>
        <w:rPr>
          <w:rFonts w:asciiTheme="majorHAnsi" w:hAnsiTheme="majorHAnsi"/>
        </w:rPr>
      </w:pPr>
      <w:r>
        <w:rPr>
          <w:noProof/>
          <w:lang w:eastAsia="de-DE"/>
        </w:rPr>
        <w:drawing>
          <wp:anchor distT="0" distB="0" distL="114300" distR="114300" simplePos="0" relativeHeight="251797504" behindDoc="1" locked="0" layoutInCell="1" allowOverlap="1" wp14:anchorId="2E9D0AD1" wp14:editId="7E9D958C">
            <wp:simplePos x="0" y="0"/>
            <wp:positionH relativeFrom="column">
              <wp:posOffset>2664012</wp:posOffset>
            </wp:positionH>
            <wp:positionV relativeFrom="paragraph">
              <wp:posOffset>166075</wp:posOffset>
            </wp:positionV>
            <wp:extent cx="2833370" cy="1688465"/>
            <wp:effectExtent l="952" t="0" r="6033" b="6032"/>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SC_0071.JPG"/>
                    <pic:cNvPicPr/>
                  </pic:nvPicPr>
                  <pic:blipFill rotWithShape="1">
                    <a:blip r:embed="rId10" cstate="screen">
                      <a:extLst>
                        <a:ext uri="{28A0092B-C50C-407E-A947-70E740481C1C}">
                          <a14:useLocalDpi xmlns:a14="http://schemas.microsoft.com/office/drawing/2010/main"/>
                        </a:ext>
                      </a:extLst>
                    </a:blip>
                    <a:srcRect/>
                    <a:stretch/>
                  </pic:blipFill>
                  <pic:spPr bwMode="auto">
                    <a:xfrm rot="5400000">
                      <a:off x="0" y="0"/>
                      <a:ext cx="2833370" cy="168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rPr>
        <w:tab/>
      </w:r>
    </w:p>
    <w:p w14:paraId="3318899A" w14:textId="29C6556E" w:rsidR="004E3C9A" w:rsidRDefault="004E3C9A" w:rsidP="00A50F4E">
      <w:pPr>
        <w:rPr>
          <w:rFonts w:asciiTheme="majorHAnsi" w:hAnsiTheme="majorHAnsi"/>
        </w:rPr>
      </w:pPr>
    </w:p>
    <w:p w14:paraId="35DDB0E2" w14:textId="14D7ACAA" w:rsidR="004E3C9A" w:rsidRDefault="004E3C9A" w:rsidP="00A50F4E">
      <w:pPr>
        <w:rPr>
          <w:rFonts w:asciiTheme="majorHAnsi" w:hAnsiTheme="majorHAnsi"/>
        </w:rPr>
      </w:pPr>
    </w:p>
    <w:p w14:paraId="3107B214" w14:textId="0BA2E073" w:rsidR="004E3C9A" w:rsidRDefault="004E3C9A" w:rsidP="00A50F4E">
      <w:pPr>
        <w:rPr>
          <w:rFonts w:asciiTheme="majorHAnsi" w:hAnsiTheme="majorHAnsi"/>
        </w:rPr>
      </w:pPr>
    </w:p>
    <w:p w14:paraId="41028815" w14:textId="1D76D198" w:rsidR="004E3C9A" w:rsidRPr="00940455" w:rsidRDefault="004E3C9A" w:rsidP="00A50F4E">
      <w:pPr>
        <w:rPr>
          <w:rFonts w:asciiTheme="majorHAnsi" w:hAnsiTheme="majorHAnsi"/>
        </w:rPr>
      </w:pPr>
    </w:p>
    <w:p w14:paraId="11CBD31C" w14:textId="77777777" w:rsidR="004E3C9A" w:rsidRDefault="004E3C9A" w:rsidP="00A50F4E">
      <w:pPr>
        <w:rPr>
          <w:rFonts w:asciiTheme="majorHAnsi" w:hAnsiTheme="majorHAnsi" w:cs="Times New Roman"/>
          <w:sz w:val="52"/>
          <w:szCs w:val="24"/>
        </w:rPr>
      </w:pPr>
    </w:p>
    <w:p w14:paraId="484F41F0" w14:textId="30A3AA5F"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F090E79">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C92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23A15D18" w14:textId="56D908CD" w:rsidR="0006684E" w:rsidRPr="00940455" w:rsidRDefault="00273252" w:rsidP="00940455">
      <w:pPr>
        <w:autoSpaceDE w:val="0"/>
        <w:autoSpaceDN w:val="0"/>
        <w:adjustRightInd w:val="0"/>
        <w:jc w:val="center"/>
        <w:rPr>
          <w:rFonts w:asciiTheme="majorHAnsi" w:hAnsiTheme="majorHAnsi" w:cs="Times New Roman"/>
          <w:b/>
          <w:sz w:val="52"/>
          <w:szCs w:val="24"/>
        </w:rPr>
      </w:pPr>
      <w:r>
        <w:rPr>
          <w:rFonts w:asciiTheme="majorHAnsi" w:hAnsiTheme="majorHAnsi"/>
          <w:noProof/>
          <w:lang w:eastAsia="de-DE"/>
        </w:rPr>
        <mc:AlternateContent>
          <mc:Choice Requires="wps">
            <w:drawing>
              <wp:anchor distT="0" distB="0" distL="114300" distR="114300" simplePos="0" relativeHeight="251789312" behindDoc="0" locked="0" layoutInCell="1" allowOverlap="1" wp14:anchorId="6C1F7AAD" wp14:editId="5ED50B35">
                <wp:simplePos x="0" y="0"/>
                <wp:positionH relativeFrom="column">
                  <wp:posOffset>24130</wp:posOffset>
                </wp:positionH>
                <wp:positionV relativeFrom="paragraph">
                  <wp:posOffset>578485</wp:posOffset>
                </wp:positionV>
                <wp:extent cx="5695950" cy="0"/>
                <wp:effectExtent l="9525" t="13335" r="9525" b="5715"/>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51625" id="AutoShape 133" o:spid="_x0000_s1026" type="#_x0000_t32" style="position:absolute;margin-left:1.9pt;margin-top:45.55pt;width:448.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"/>
            </w:pict>
          </mc:Fallback>
        </mc:AlternateContent>
      </w:r>
      <w:r w:rsidR="00DD4C96">
        <w:rPr>
          <w:rFonts w:asciiTheme="majorHAnsi" w:hAnsiTheme="majorHAnsi" w:cs="Times New Roman"/>
          <w:b/>
          <w:sz w:val="52"/>
          <w:szCs w:val="24"/>
        </w:rPr>
        <w:t>Sonne, Wetter, Jahreszeiten</w:t>
      </w:r>
    </w:p>
    <w:p w14:paraId="007D3172" w14:textId="77777777" w:rsidR="008B7FD6" w:rsidRPr="00940455" w:rsidRDefault="008B7FD6" w:rsidP="00A50F4E">
      <w:pPr>
        <w:autoSpaceDE w:val="0"/>
        <w:autoSpaceDN w:val="0"/>
        <w:adjustRightInd w:val="0"/>
        <w:rPr>
          <w:rFonts w:asciiTheme="majorHAnsi" w:hAnsiTheme="majorHAnsi"/>
          <w:noProof/>
          <w:lang w:eastAsia="de-DE"/>
        </w:rPr>
      </w:pPr>
    </w:p>
    <w:p w14:paraId="33795DEB" w14:textId="1DF4FED4" w:rsidR="00577727" w:rsidRDefault="00577727">
      <w:pPr>
        <w:rPr>
          <w:rFonts w:asciiTheme="majorHAnsi" w:hAnsiTheme="majorHAnsi"/>
          <w:b/>
        </w:rPr>
      </w:pPr>
      <w:r>
        <w:rPr>
          <w:rFonts w:asciiTheme="majorHAnsi" w:hAnsiTheme="majorHAnsi"/>
          <w:b/>
        </w:rPr>
        <w:br w:type="page"/>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5DDEA014" w14:textId="6B9770CA" w:rsidR="008B7FD6" w:rsidRPr="00940455" w:rsidRDefault="00CE4899" w:rsidP="00CE4899">
      <w:pPr>
        <w:rPr>
          <w:rFonts w:asciiTheme="majorHAnsi" w:hAnsiTheme="majorHAnsi"/>
          <w:noProof/>
          <w:lang w:eastAsia="de-DE"/>
        </w:rPr>
      </w:pPr>
      <w:r>
        <w:rPr>
          <w:rFonts w:asciiTheme="majorHAnsi" w:hAnsiTheme="majorHAnsi"/>
          <w:color w:val="auto"/>
        </w:rPr>
        <w:t>In diesem Protokoll werden verschiedene Versuche zum Thema Sonne, Wetter, Jahreszeiten vorgestellt. Hierbei wird z</w:t>
      </w:r>
      <w:r w:rsidR="007F7FFA">
        <w:rPr>
          <w:rFonts w:asciiTheme="majorHAnsi" w:hAnsiTheme="majorHAnsi"/>
          <w:color w:val="auto"/>
        </w:rPr>
        <w:t>um einen auf die Wirkung der</w:t>
      </w:r>
      <w:r>
        <w:rPr>
          <w:rFonts w:asciiTheme="majorHAnsi" w:hAnsiTheme="majorHAnsi"/>
          <w:color w:val="auto"/>
        </w:rPr>
        <w:t xml:space="preserve"> </w:t>
      </w:r>
      <w:r w:rsidR="007F7FFA">
        <w:rPr>
          <w:rFonts w:asciiTheme="majorHAnsi" w:hAnsiTheme="majorHAnsi"/>
          <w:color w:val="auto"/>
        </w:rPr>
        <w:t>aus dem</w:t>
      </w:r>
      <w:r>
        <w:rPr>
          <w:rFonts w:asciiTheme="majorHAnsi" w:hAnsiTheme="majorHAnsi"/>
          <w:color w:val="auto"/>
        </w:rPr>
        <w:t xml:space="preserve"> Alltag </w:t>
      </w:r>
      <w:r w:rsidR="007F7FFA">
        <w:rPr>
          <w:rFonts w:asciiTheme="majorHAnsi" w:hAnsiTheme="majorHAnsi"/>
          <w:color w:val="auto"/>
        </w:rPr>
        <w:t>bekannten</w:t>
      </w:r>
      <w:r>
        <w:rPr>
          <w:rFonts w:asciiTheme="majorHAnsi" w:hAnsiTheme="majorHAnsi"/>
          <w:color w:val="auto"/>
        </w:rPr>
        <w:t xml:space="preserve"> Wetterschutzmittel wie Sonnencreme und Imprägniermittel eingegangen. </w:t>
      </w:r>
      <w:r w:rsidR="000F300E">
        <w:rPr>
          <w:rFonts w:asciiTheme="majorHAnsi" w:hAnsiTheme="majorHAnsi"/>
          <w:color w:val="auto"/>
        </w:rPr>
        <w:t>Zum anderen wird</w:t>
      </w:r>
      <w:r w:rsidR="00454CA0">
        <w:rPr>
          <w:rFonts w:asciiTheme="majorHAnsi" w:hAnsiTheme="majorHAnsi"/>
          <w:color w:val="auto"/>
        </w:rPr>
        <w:t xml:space="preserve"> das Phänomen der Wolkenbildung untersucht und </w:t>
      </w:r>
      <w:r>
        <w:rPr>
          <w:rFonts w:asciiTheme="majorHAnsi" w:hAnsiTheme="majorHAnsi"/>
          <w:color w:val="auto"/>
        </w:rPr>
        <w:t>die Funktion</w:t>
      </w:r>
      <w:r w:rsidR="00454CA0">
        <w:rPr>
          <w:rFonts w:asciiTheme="majorHAnsi" w:hAnsiTheme="majorHAnsi"/>
          <w:color w:val="auto"/>
        </w:rPr>
        <w:t>sweise eines Flüssigkeitst</w:t>
      </w:r>
      <w:r>
        <w:rPr>
          <w:rFonts w:asciiTheme="majorHAnsi" w:hAnsiTheme="majorHAnsi"/>
          <w:color w:val="auto"/>
        </w:rPr>
        <w:t xml:space="preserve">hermometers </w:t>
      </w:r>
      <w:r w:rsidR="00454CA0">
        <w:rPr>
          <w:rFonts w:asciiTheme="majorHAnsi" w:hAnsiTheme="majorHAnsi"/>
          <w:color w:val="auto"/>
        </w:rPr>
        <w:t>demonstriert</w:t>
      </w:r>
      <w:r w:rsidR="00756F99">
        <w:rPr>
          <w:rFonts w:asciiTheme="majorHAnsi" w:hAnsiTheme="majorHAnsi"/>
          <w:color w:val="auto"/>
        </w:rPr>
        <w:t>.</w:t>
      </w:r>
    </w:p>
    <w:p w14:paraId="18F3B7FA" w14:textId="77777777" w:rsidR="00A90BD6" w:rsidRPr="00940455" w:rsidRDefault="00A90BD6" w:rsidP="00A50F4E">
      <w:pPr>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69A2681E" w14:textId="2A22D40D" w:rsidR="001039C2"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8581110" w:history="1">
            <w:r w:rsidR="001039C2" w:rsidRPr="006B6122">
              <w:rPr>
                <w:rStyle w:val="Hyperlink"/>
                <w:noProof/>
              </w:rPr>
              <w:t>1</w:t>
            </w:r>
            <w:r w:rsidR="001039C2">
              <w:rPr>
                <w:rFonts w:asciiTheme="minorHAnsi" w:eastAsiaTheme="minorEastAsia" w:hAnsiTheme="minorHAnsi"/>
                <w:noProof/>
                <w:color w:val="auto"/>
                <w:lang w:eastAsia="de-DE"/>
              </w:rPr>
              <w:tab/>
            </w:r>
            <w:r w:rsidR="001039C2" w:rsidRPr="006B6122">
              <w:rPr>
                <w:rStyle w:val="Hyperlink"/>
                <w:noProof/>
              </w:rPr>
              <w:t>Beschreibung des Themas und zugehörige Lernziele</w:t>
            </w:r>
            <w:r w:rsidR="001039C2">
              <w:rPr>
                <w:noProof/>
                <w:webHidden/>
              </w:rPr>
              <w:tab/>
            </w:r>
            <w:r w:rsidR="001039C2">
              <w:rPr>
                <w:noProof/>
                <w:webHidden/>
              </w:rPr>
              <w:fldChar w:fldCharType="begin"/>
            </w:r>
            <w:r w:rsidR="001039C2">
              <w:rPr>
                <w:noProof/>
                <w:webHidden/>
              </w:rPr>
              <w:instrText xml:space="preserve"> PAGEREF _Toc488581110 \h </w:instrText>
            </w:r>
            <w:r w:rsidR="001039C2">
              <w:rPr>
                <w:noProof/>
                <w:webHidden/>
              </w:rPr>
            </w:r>
            <w:r w:rsidR="001039C2">
              <w:rPr>
                <w:noProof/>
                <w:webHidden/>
              </w:rPr>
              <w:fldChar w:fldCharType="separate"/>
            </w:r>
            <w:r w:rsidR="000E4461">
              <w:rPr>
                <w:noProof/>
                <w:webHidden/>
              </w:rPr>
              <w:t>1</w:t>
            </w:r>
            <w:r w:rsidR="001039C2">
              <w:rPr>
                <w:noProof/>
                <w:webHidden/>
              </w:rPr>
              <w:fldChar w:fldCharType="end"/>
            </w:r>
          </w:hyperlink>
        </w:p>
        <w:p w14:paraId="1681387E" w14:textId="18930267" w:rsidR="001039C2" w:rsidRDefault="00406A4F">
          <w:pPr>
            <w:pStyle w:val="Verzeichnis1"/>
            <w:tabs>
              <w:tab w:val="left" w:pos="440"/>
              <w:tab w:val="right" w:leader="dot" w:pos="9062"/>
            </w:tabs>
            <w:rPr>
              <w:rFonts w:asciiTheme="minorHAnsi" w:eastAsiaTheme="minorEastAsia" w:hAnsiTheme="minorHAnsi"/>
              <w:noProof/>
              <w:color w:val="auto"/>
              <w:lang w:eastAsia="de-DE"/>
            </w:rPr>
          </w:pPr>
          <w:hyperlink w:anchor="_Toc488581111" w:history="1">
            <w:r w:rsidR="001039C2" w:rsidRPr="006B6122">
              <w:rPr>
                <w:rStyle w:val="Hyperlink"/>
                <w:noProof/>
              </w:rPr>
              <w:t>2</w:t>
            </w:r>
            <w:r w:rsidR="001039C2">
              <w:rPr>
                <w:rFonts w:asciiTheme="minorHAnsi" w:eastAsiaTheme="minorEastAsia" w:hAnsiTheme="minorHAnsi"/>
                <w:noProof/>
                <w:color w:val="auto"/>
                <w:lang w:eastAsia="de-DE"/>
              </w:rPr>
              <w:tab/>
            </w:r>
            <w:r w:rsidR="001039C2" w:rsidRPr="006B6122">
              <w:rPr>
                <w:rStyle w:val="Hyperlink"/>
                <w:noProof/>
              </w:rPr>
              <w:t>Relevanz des Themas für SuS der 5. Und 6. Klasse und didaktische Reduktion</w:t>
            </w:r>
            <w:r w:rsidR="001039C2">
              <w:rPr>
                <w:noProof/>
                <w:webHidden/>
              </w:rPr>
              <w:tab/>
            </w:r>
            <w:r w:rsidR="001039C2">
              <w:rPr>
                <w:noProof/>
                <w:webHidden/>
              </w:rPr>
              <w:fldChar w:fldCharType="begin"/>
            </w:r>
            <w:r w:rsidR="001039C2">
              <w:rPr>
                <w:noProof/>
                <w:webHidden/>
              </w:rPr>
              <w:instrText xml:space="preserve"> PAGEREF _Toc488581111 \h </w:instrText>
            </w:r>
            <w:r w:rsidR="001039C2">
              <w:rPr>
                <w:noProof/>
                <w:webHidden/>
              </w:rPr>
            </w:r>
            <w:r w:rsidR="001039C2">
              <w:rPr>
                <w:noProof/>
                <w:webHidden/>
              </w:rPr>
              <w:fldChar w:fldCharType="separate"/>
            </w:r>
            <w:r w:rsidR="000E4461">
              <w:rPr>
                <w:noProof/>
                <w:webHidden/>
              </w:rPr>
              <w:t>2</w:t>
            </w:r>
            <w:r w:rsidR="001039C2">
              <w:rPr>
                <w:noProof/>
                <w:webHidden/>
              </w:rPr>
              <w:fldChar w:fldCharType="end"/>
            </w:r>
          </w:hyperlink>
        </w:p>
        <w:p w14:paraId="7660FB55" w14:textId="7514BAF2" w:rsidR="001039C2" w:rsidRDefault="00406A4F">
          <w:pPr>
            <w:pStyle w:val="Verzeichnis1"/>
            <w:tabs>
              <w:tab w:val="left" w:pos="440"/>
              <w:tab w:val="right" w:leader="dot" w:pos="9062"/>
            </w:tabs>
            <w:rPr>
              <w:rFonts w:asciiTheme="minorHAnsi" w:eastAsiaTheme="minorEastAsia" w:hAnsiTheme="minorHAnsi"/>
              <w:noProof/>
              <w:color w:val="auto"/>
              <w:lang w:eastAsia="de-DE"/>
            </w:rPr>
          </w:pPr>
          <w:hyperlink w:anchor="_Toc488581112" w:history="1">
            <w:r w:rsidR="001039C2" w:rsidRPr="006B6122">
              <w:rPr>
                <w:rStyle w:val="Hyperlink"/>
                <w:noProof/>
              </w:rPr>
              <w:t>3</w:t>
            </w:r>
            <w:r w:rsidR="001039C2">
              <w:rPr>
                <w:rFonts w:asciiTheme="minorHAnsi" w:eastAsiaTheme="minorEastAsia" w:hAnsiTheme="minorHAnsi"/>
                <w:noProof/>
                <w:color w:val="auto"/>
                <w:lang w:eastAsia="de-DE"/>
              </w:rPr>
              <w:tab/>
            </w:r>
            <w:r w:rsidR="001039C2" w:rsidRPr="006B6122">
              <w:rPr>
                <w:rStyle w:val="Hyperlink"/>
                <w:noProof/>
              </w:rPr>
              <w:t>Lehrerversuche</w:t>
            </w:r>
            <w:r w:rsidR="001039C2">
              <w:rPr>
                <w:noProof/>
                <w:webHidden/>
              </w:rPr>
              <w:tab/>
            </w:r>
            <w:r w:rsidR="001039C2">
              <w:rPr>
                <w:noProof/>
                <w:webHidden/>
              </w:rPr>
              <w:fldChar w:fldCharType="begin"/>
            </w:r>
            <w:r w:rsidR="001039C2">
              <w:rPr>
                <w:noProof/>
                <w:webHidden/>
              </w:rPr>
              <w:instrText xml:space="preserve"> PAGEREF _Toc488581112 \h </w:instrText>
            </w:r>
            <w:r w:rsidR="001039C2">
              <w:rPr>
                <w:noProof/>
                <w:webHidden/>
              </w:rPr>
            </w:r>
            <w:r w:rsidR="001039C2">
              <w:rPr>
                <w:noProof/>
                <w:webHidden/>
              </w:rPr>
              <w:fldChar w:fldCharType="separate"/>
            </w:r>
            <w:r w:rsidR="000E4461">
              <w:rPr>
                <w:noProof/>
                <w:webHidden/>
              </w:rPr>
              <w:t>3</w:t>
            </w:r>
            <w:r w:rsidR="001039C2">
              <w:rPr>
                <w:noProof/>
                <w:webHidden/>
              </w:rPr>
              <w:fldChar w:fldCharType="end"/>
            </w:r>
          </w:hyperlink>
        </w:p>
        <w:p w14:paraId="0196E99D" w14:textId="4976B360"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13" w:history="1">
            <w:r w:rsidR="001039C2" w:rsidRPr="006B6122">
              <w:rPr>
                <w:rStyle w:val="Hyperlink"/>
                <w:noProof/>
              </w:rPr>
              <w:t>3.1</w:t>
            </w:r>
            <w:r w:rsidR="001039C2">
              <w:rPr>
                <w:rFonts w:asciiTheme="minorHAnsi" w:eastAsiaTheme="minorEastAsia" w:hAnsiTheme="minorHAnsi"/>
                <w:noProof/>
                <w:color w:val="auto"/>
                <w:lang w:eastAsia="de-DE"/>
              </w:rPr>
              <w:tab/>
            </w:r>
            <w:r w:rsidR="001039C2" w:rsidRPr="006B6122">
              <w:rPr>
                <w:rStyle w:val="Hyperlink"/>
                <w:noProof/>
              </w:rPr>
              <w:t>V1 – Schutzwirkung von Sonnencreme</w:t>
            </w:r>
            <w:r w:rsidR="001039C2">
              <w:rPr>
                <w:noProof/>
                <w:webHidden/>
              </w:rPr>
              <w:tab/>
            </w:r>
            <w:r w:rsidR="001039C2">
              <w:rPr>
                <w:noProof/>
                <w:webHidden/>
              </w:rPr>
              <w:fldChar w:fldCharType="begin"/>
            </w:r>
            <w:r w:rsidR="001039C2">
              <w:rPr>
                <w:noProof/>
                <w:webHidden/>
              </w:rPr>
              <w:instrText xml:space="preserve"> PAGEREF _Toc488581113 \h </w:instrText>
            </w:r>
            <w:r w:rsidR="001039C2">
              <w:rPr>
                <w:noProof/>
                <w:webHidden/>
              </w:rPr>
            </w:r>
            <w:r w:rsidR="001039C2">
              <w:rPr>
                <w:noProof/>
                <w:webHidden/>
              </w:rPr>
              <w:fldChar w:fldCharType="separate"/>
            </w:r>
            <w:r w:rsidR="000E4461">
              <w:rPr>
                <w:noProof/>
                <w:webHidden/>
              </w:rPr>
              <w:t>3</w:t>
            </w:r>
            <w:r w:rsidR="001039C2">
              <w:rPr>
                <w:noProof/>
                <w:webHidden/>
              </w:rPr>
              <w:fldChar w:fldCharType="end"/>
            </w:r>
          </w:hyperlink>
        </w:p>
        <w:p w14:paraId="158CD7B9" w14:textId="5A744A7D"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14" w:history="1">
            <w:r w:rsidR="001039C2" w:rsidRPr="006B6122">
              <w:rPr>
                <w:rStyle w:val="Hyperlink"/>
                <w:noProof/>
              </w:rPr>
              <w:t>3.2</w:t>
            </w:r>
            <w:r w:rsidR="001039C2">
              <w:rPr>
                <w:rFonts w:asciiTheme="minorHAnsi" w:eastAsiaTheme="minorEastAsia" w:hAnsiTheme="minorHAnsi"/>
                <w:noProof/>
                <w:color w:val="auto"/>
                <w:lang w:eastAsia="de-DE"/>
              </w:rPr>
              <w:tab/>
            </w:r>
            <w:r w:rsidR="001039C2" w:rsidRPr="006B6122">
              <w:rPr>
                <w:rStyle w:val="Hyperlink"/>
                <w:noProof/>
              </w:rPr>
              <w:t>V2 – Wolken im Glas</w:t>
            </w:r>
            <w:r w:rsidR="001039C2">
              <w:rPr>
                <w:noProof/>
                <w:webHidden/>
              </w:rPr>
              <w:tab/>
            </w:r>
            <w:r w:rsidR="001039C2">
              <w:rPr>
                <w:noProof/>
                <w:webHidden/>
              </w:rPr>
              <w:fldChar w:fldCharType="begin"/>
            </w:r>
            <w:r w:rsidR="001039C2">
              <w:rPr>
                <w:noProof/>
                <w:webHidden/>
              </w:rPr>
              <w:instrText xml:space="preserve"> PAGEREF _Toc488581114 \h </w:instrText>
            </w:r>
            <w:r w:rsidR="001039C2">
              <w:rPr>
                <w:noProof/>
                <w:webHidden/>
              </w:rPr>
            </w:r>
            <w:r w:rsidR="001039C2">
              <w:rPr>
                <w:noProof/>
                <w:webHidden/>
              </w:rPr>
              <w:fldChar w:fldCharType="separate"/>
            </w:r>
            <w:r w:rsidR="000E4461">
              <w:rPr>
                <w:noProof/>
                <w:webHidden/>
              </w:rPr>
              <w:t>5</w:t>
            </w:r>
            <w:r w:rsidR="001039C2">
              <w:rPr>
                <w:noProof/>
                <w:webHidden/>
              </w:rPr>
              <w:fldChar w:fldCharType="end"/>
            </w:r>
          </w:hyperlink>
        </w:p>
        <w:p w14:paraId="573C83B6" w14:textId="3FB6D4B8" w:rsidR="001039C2" w:rsidRDefault="00406A4F">
          <w:pPr>
            <w:pStyle w:val="Verzeichnis1"/>
            <w:tabs>
              <w:tab w:val="left" w:pos="440"/>
              <w:tab w:val="right" w:leader="dot" w:pos="9062"/>
            </w:tabs>
            <w:rPr>
              <w:rFonts w:asciiTheme="minorHAnsi" w:eastAsiaTheme="minorEastAsia" w:hAnsiTheme="minorHAnsi"/>
              <w:noProof/>
              <w:color w:val="auto"/>
              <w:lang w:eastAsia="de-DE"/>
            </w:rPr>
          </w:pPr>
          <w:hyperlink w:anchor="_Toc488581115" w:history="1">
            <w:r w:rsidR="001039C2" w:rsidRPr="006B6122">
              <w:rPr>
                <w:rStyle w:val="Hyperlink"/>
                <w:noProof/>
              </w:rPr>
              <w:t>4</w:t>
            </w:r>
            <w:r w:rsidR="001039C2">
              <w:rPr>
                <w:rFonts w:asciiTheme="minorHAnsi" w:eastAsiaTheme="minorEastAsia" w:hAnsiTheme="minorHAnsi"/>
                <w:noProof/>
                <w:color w:val="auto"/>
                <w:lang w:eastAsia="de-DE"/>
              </w:rPr>
              <w:tab/>
            </w:r>
            <w:r w:rsidR="001039C2" w:rsidRPr="006B6122">
              <w:rPr>
                <w:rStyle w:val="Hyperlink"/>
                <w:noProof/>
              </w:rPr>
              <w:t>Schülerversuche</w:t>
            </w:r>
            <w:r w:rsidR="001039C2">
              <w:rPr>
                <w:noProof/>
                <w:webHidden/>
              </w:rPr>
              <w:tab/>
            </w:r>
            <w:r w:rsidR="001039C2">
              <w:rPr>
                <w:noProof/>
                <w:webHidden/>
              </w:rPr>
              <w:fldChar w:fldCharType="begin"/>
            </w:r>
            <w:r w:rsidR="001039C2">
              <w:rPr>
                <w:noProof/>
                <w:webHidden/>
              </w:rPr>
              <w:instrText xml:space="preserve"> PAGEREF _Toc488581115 \h </w:instrText>
            </w:r>
            <w:r w:rsidR="001039C2">
              <w:rPr>
                <w:noProof/>
                <w:webHidden/>
              </w:rPr>
            </w:r>
            <w:r w:rsidR="001039C2">
              <w:rPr>
                <w:noProof/>
                <w:webHidden/>
              </w:rPr>
              <w:fldChar w:fldCharType="separate"/>
            </w:r>
            <w:r w:rsidR="000E4461">
              <w:rPr>
                <w:noProof/>
                <w:webHidden/>
              </w:rPr>
              <w:t>6</w:t>
            </w:r>
            <w:r w:rsidR="001039C2">
              <w:rPr>
                <w:noProof/>
                <w:webHidden/>
              </w:rPr>
              <w:fldChar w:fldCharType="end"/>
            </w:r>
          </w:hyperlink>
        </w:p>
        <w:p w14:paraId="4795C89A" w14:textId="24A9E9DD"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16" w:history="1">
            <w:r w:rsidR="001039C2" w:rsidRPr="006B6122">
              <w:rPr>
                <w:rStyle w:val="Hyperlink"/>
                <w:noProof/>
              </w:rPr>
              <w:t>4.1</w:t>
            </w:r>
            <w:r w:rsidR="001039C2">
              <w:rPr>
                <w:rFonts w:asciiTheme="minorHAnsi" w:eastAsiaTheme="minorEastAsia" w:hAnsiTheme="minorHAnsi"/>
                <w:noProof/>
                <w:color w:val="auto"/>
                <w:lang w:eastAsia="de-DE"/>
              </w:rPr>
              <w:tab/>
            </w:r>
            <w:r w:rsidR="001039C2" w:rsidRPr="006B6122">
              <w:rPr>
                <w:rStyle w:val="Hyperlink"/>
                <w:noProof/>
              </w:rPr>
              <w:t>V3 – Wirkung von Imprägniermitteln</w:t>
            </w:r>
            <w:r w:rsidR="001039C2">
              <w:rPr>
                <w:noProof/>
                <w:webHidden/>
              </w:rPr>
              <w:tab/>
            </w:r>
            <w:r w:rsidR="001039C2">
              <w:rPr>
                <w:noProof/>
                <w:webHidden/>
              </w:rPr>
              <w:fldChar w:fldCharType="begin"/>
            </w:r>
            <w:r w:rsidR="001039C2">
              <w:rPr>
                <w:noProof/>
                <w:webHidden/>
              </w:rPr>
              <w:instrText xml:space="preserve"> PAGEREF _Toc488581116 \h </w:instrText>
            </w:r>
            <w:r w:rsidR="001039C2">
              <w:rPr>
                <w:noProof/>
                <w:webHidden/>
              </w:rPr>
            </w:r>
            <w:r w:rsidR="001039C2">
              <w:rPr>
                <w:noProof/>
                <w:webHidden/>
              </w:rPr>
              <w:fldChar w:fldCharType="separate"/>
            </w:r>
            <w:r w:rsidR="000E4461">
              <w:rPr>
                <w:noProof/>
                <w:webHidden/>
              </w:rPr>
              <w:t>6</w:t>
            </w:r>
            <w:r w:rsidR="001039C2">
              <w:rPr>
                <w:noProof/>
                <w:webHidden/>
              </w:rPr>
              <w:fldChar w:fldCharType="end"/>
            </w:r>
          </w:hyperlink>
        </w:p>
        <w:p w14:paraId="583D9841" w14:textId="59FCC01B"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17" w:history="1">
            <w:r w:rsidR="001039C2" w:rsidRPr="006B6122">
              <w:rPr>
                <w:rStyle w:val="Hyperlink"/>
                <w:noProof/>
              </w:rPr>
              <w:t>4.2</w:t>
            </w:r>
            <w:r w:rsidR="001039C2">
              <w:rPr>
                <w:rFonts w:asciiTheme="minorHAnsi" w:eastAsiaTheme="minorEastAsia" w:hAnsiTheme="minorHAnsi"/>
                <w:noProof/>
                <w:color w:val="auto"/>
                <w:lang w:eastAsia="de-DE"/>
              </w:rPr>
              <w:tab/>
            </w:r>
            <w:r w:rsidR="001039C2" w:rsidRPr="006B6122">
              <w:rPr>
                <w:rStyle w:val="Hyperlink"/>
                <w:noProof/>
              </w:rPr>
              <w:t>V4 – Bau eines Flüssigkeitsthermometers</w:t>
            </w:r>
            <w:r w:rsidR="001039C2">
              <w:rPr>
                <w:noProof/>
                <w:webHidden/>
              </w:rPr>
              <w:tab/>
            </w:r>
            <w:r w:rsidR="001039C2">
              <w:rPr>
                <w:noProof/>
                <w:webHidden/>
              </w:rPr>
              <w:fldChar w:fldCharType="begin"/>
            </w:r>
            <w:r w:rsidR="001039C2">
              <w:rPr>
                <w:noProof/>
                <w:webHidden/>
              </w:rPr>
              <w:instrText xml:space="preserve"> PAGEREF _Toc488581117 \h </w:instrText>
            </w:r>
            <w:r w:rsidR="001039C2">
              <w:rPr>
                <w:noProof/>
                <w:webHidden/>
              </w:rPr>
            </w:r>
            <w:r w:rsidR="001039C2">
              <w:rPr>
                <w:noProof/>
                <w:webHidden/>
              </w:rPr>
              <w:fldChar w:fldCharType="separate"/>
            </w:r>
            <w:r w:rsidR="000E4461">
              <w:rPr>
                <w:noProof/>
                <w:webHidden/>
              </w:rPr>
              <w:t>8</w:t>
            </w:r>
            <w:r w:rsidR="001039C2">
              <w:rPr>
                <w:noProof/>
                <w:webHidden/>
              </w:rPr>
              <w:fldChar w:fldCharType="end"/>
            </w:r>
          </w:hyperlink>
        </w:p>
        <w:p w14:paraId="4E06ED6C" w14:textId="73824296" w:rsidR="001039C2" w:rsidRDefault="00406A4F">
          <w:pPr>
            <w:pStyle w:val="Verzeichnis1"/>
            <w:tabs>
              <w:tab w:val="left" w:pos="440"/>
              <w:tab w:val="right" w:leader="dot" w:pos="9062"/>
            </w:tabs>
            <w:rPr>
              <w:rFonts w:asciiTheme="minorHAnsi" w:eastAsiaTheme="minorEastAsia" w:hAnsiTheme="minorHAnsi"/>
              <w:noProof/>
              <w:color w:val="auto"/>
              <w:lang w:eastAsia="de-DE"/>
            </w:rPr>
          </w:pPr>
          <w:hyperlink w:anchor="_Toc488581118" w:history="1">
            <w:r w:rsidR="001039C2" w:rsidRPr="006B6122">
              <w:rPr>
                <w:rStyle w:val="Hyperlink"/>
                <w:noProof/>
              </w:rPr>
              <w:t>5</w:t>
            </w:r>
            <w:r w:rsidR="001039C2">
              <w:rPr>
                <w:rFonts w:asciiTheme="minorHAnsi" w:eastAsiaTheme="minorEastAsia" w:hAnsiTheme="minorHAnsi"/>
                <w:noProof/>
                <w:color w:val="auto"/>
                <w:lang w:eastAsia="de-DE"/>
              </w:rPr>
              <w:tab/>
            </w:r>
            <w:r w:rsidR="001039C2" w:rsidRPr="006B6122">
              <w:rPr>
                <w:rStyle w:val="Hyperlink"/>
                <w:noProof/>
              </w:rPr>
              <w:t>Didaktischer Kommentar zum Schülerarbeitsblatt</w:t>
            </w:r>
            <w:r w:rsidR="001039C2">
              <w:rPr>
                <w:noProof/>
                <w:webHidden/>
              </w:rPr>
              <w:tab/>
            </w:r>
            <w:r w:rsidR="001039C2">
              <w:rPr>
                <w:noProof/>
                <w:webHidden/>
              </w:rPr>
              <w:fldChar w:fldCharType="begin"/>
            </w:r>
            <w:r w:rsidR="001039C2">
              <w:rPr>
                <w:noProof/>
                <w:webHidden/>
              </w:rPr>
              <w:instrText xml:space="preserve"> PAGEREF _Toc488581118 \h </w:instrText>
            </w:r>
            <w:r w:rsidR="001039C2">
              <w:rPr>
                <w:noProof/>
                <w:webHidden/>
              </w:rPr>
            </w:r>
            <w:r w:rsidR="001039C2">
              <w:rPr>
                <w:noProof/>
                <w:webHidden/>
              </w:rPr>
              <w:fldChar w:fldCharType="separate"/>
            </w:r>
            <w:r w:rsidR="000E4461">
              <w:rPr>
                <w:noProof/>
                <w:webHidden/>
              </w:rPr>
              <w:t>12</w:t>
            </w:r>
            <w:r w:rsidR="001039C2">
              <w:rPr>
                <w:noProof/>
                <w:webHidden/>
              </w:rPr>
              <w:fldChar w:fldCharType="end"/>
            </w:r>
          </w:hyperlink>
        </w:p>
        <w:p w14:paraId="7ACF3314" w14:textId="533B1873"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19" w:history="1">
            <w:r w:rsidR="001039C2" w:rsidRPr="006B6122">
              <w:rPr>
                <w:rStyle w:val="Hyperlink"/>
                <w:noProof/>
              </w:rPr>
              <w:t>5.1</w:t>
            </w:r>
            <w:r w:rsidR="001039C2">
              <w:rPr>
                <w:rFonts w:asciiTheme="minorHAnsi" w:eastAsiaTheme="minorEastAsia" w:hAnsiTheme="minorHAnsi"/>
                <w:noProof/>
                <w:color w:val="auto"/>
                <w:lang w:eastAsia="de-DE"/>
              </w:rPr>
              <w:tab/>
            </w:r>
            <w:r w:rsidR="001039C2" w:rsidRPr="006B6122">
              <w:rPr>
                <w:rStyle w:val="Hyperlink"/>
                <w:noProof/>
              </w:rPr>
              <w:t>Erwartungshorizont (Kerncurriculum)</w:t>
            </w:r>
            <w:r w:rsidR="001039C2">
              <w:rPr>
                <w:noProof/>
                <w:webHidden/>
              </w:rPr>
              <w:tab/>
            </w:r>
            <w:r w:rsidR="001039C2">
              <w:rPr>
                <w:noProof/>
                <w:webHidden/>
              </w:rPr>
              <w:fldChar w:fldCharType="begin"/>
            </w:r>
            <w:r w:rsidR="001039C2">
              <w:rPr>
                <w:noProof/>
                <w:webHidden/>
              </w:rPr>
              <w:instrText xml:space="preserve"> PAGEREF _Toc488581119 \h </w:instrText>
            </w:r>
            <w:r w:rsidR="001039C2">
              <w:rPr>
                <w:noProof/>
                <w:webHidden/>
              </w:rPr>
            </w:r>
            <w:r w:rsidR="001039C2">
              <w:rPr>
                <w:noProof/>
                <w:webHidden/>
              </w:rPr>
              <w:fldChar w:fldCharType="separate"/>
            </w:r>
            <w:r w:rsidR="000E4461">
              <w:rPr>
                <w:noProof/>
                <w:webHidden/>
              </w:rPr>
              <w:t>12</w:t>
            </w:r>
            <w:r w:rsidR="001039C2">
              <w:rPr>
                <w:noProof/>
                <w:webHidden/>
              </w:rPr>
              <w:fldChar w:fldCharType="end"/>
            </w:r>
          </w:hyperlink>
        </w:p>
        <w:p w14:paraId="79E78737" w14:textId="505C0067" w:rsidR="001039C2" w:rsidRDefault="00406A4F">
          <w:pPr>
            <w:pStyle w:val="Verzeichnis2"/>
            <w:tabs>
              <w:tab w:val="left" w:pos="880"/>
              <w:tab w:val="right" w:leader="dot" w:pos="9062"/>
            </w:tabs>
            <w:rPr>
              <w:rFonts w:asciiTheme="minorHAnsi" w:eastAsiaTheme="minorEastAsia" w:hAnsiTheme="minorHAnsi"/>
              <w:noProof/>
              <w:color w:val="auto"/>
              <w:lang w:eastAsia="de-DE"/>
            </w:rPr>
          </w:pPr>
          <w:hyperlink w:anchor="_Toc488581120" w:history="1">
            <w:r w:rsidR="001039C2" w:rsidRPr="006B6122">
              <w:rPr>
                <w:rStyle w:val="Hyperlink"/>
                <w:noProof/>
              </w:rPr>
              <w:t>5.2</w:t>
            </w:r>
            <w:r w:rsidR="001039C2">
              <w:rPr>
                <w:rFonts w:asciiTheme="minorHAnsi" w:eastAsiaTheme="minorEastAsia" w:hAnsiTheme="minorHAnsi"/>
                <w:noProof/>
                <w:color w:val="auto"/>
                <w:lang w:eastAsia="de-DE"/>
              </w:rPr>
              <w:tab/>
            </w:r>
            <w:r w:rsidR="001039C2" w:rsidRPr="006B6122">
              <w:rPr>
                <w:rStyle w:val="Hyperlink"/>
                <w:noProof/>
              </w:rPr>
              <w:t>Erwartungshorizont (Inhaltlich)</w:t>
            </w:r>
            <w:r w:rsidR="001039C2">
              <w:rPr>
                <w:noProof/>
                <w:webHidden/>
              </w:rPr>
              <w:tab/>
            </w:r>
            <w:r w:rsidR="001039C2">
              <w:rPr>
                <w:noProof/>
                <w:webHidden/>
              </w:rPr>
              <w:fldChar w:fldCharType="begin"/>
            </w:r>
            <w:r w:rsidR="001039C2">
              <w:rPr>
                <w:noProof/>
                <w:webHidden/>
              </w:rPr>
              <w:instrText xml:space="preserve"> PAGEREF _Toc488581120 \h </w:instrText>
            </w:r>
            <w:r w:rsidR="001039C2">
              <w:rPr>
                <w:noProof/>
                <w:webHidden/>
              </w:rPr>
            </w:r>
            <w:r w:rsidR="001039C2">
              <w:rPr>
                <w:noProof/>
                <w:webHidden/>
              </w:rPr>
              <w:fldChar w:fldCharType="separate"/>
            </w:r>
            <w:r w:rsidR="000E4461">
              <w:rPr>
                <w:noProof/>
                <w:webHidden/>
              </w:rPr>
              <w:t>12</w:t>
            </w:r>
            <w:r w:rsidR="001039C2">
              <w:rPr>
                <w:noProof/>
                <w:webHidden/>
              </w:rPr>
              <w:fldChar w:fldCharType="end"/>
            </w:r>
          </w:hyperlink>
        </w:p>
        <w:p w14:paraId="2E88943A" w14:textId="6626629F"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1EE4852D" w:rsidR="00271B3D" w:rsidRPr="00940455" w:rsidRDefault="00271B3D" w:rsidP="00A50F4E">
      <w:pPr>
        <w:rPr>
          <w:rFonts w:asciiTheme="majorHAnsi" w:hAnsiTheme="majorHAnsi"/>
        </w:rPr>
        <w:sectPr w:rsidR="00271B3D" w:rsidRPr="00940455" w:rsidSect="0007729E">
          <w:headerReference w:type="default" r:id="rId11"/>
          <w:pgSz w:w="11906" w:h="16838"/>
          <w:pgMar w:top="1417" w:right="1417" w:bottom="709" w:left="1417" w:header="708" w:footer="708" w:gutter="0"/>
          <w:pgNumType w:start="0"/>
          <w:cols w:space="708"/>
          <w:titlePg/>
          <w:docGrid w:linePitch="360"/>
        </w:sectPr>
      </w:pPr>
    </w:p>
    <w:p w14:paraId="01113592" w14:textId="568B8808" w:rsidR="0086227B" w:rsidRPr="00940455" w:rsidRDefault="000D10FB" w:rsidP="00A50F4E">
      <w:pPr>
        <w:pStyle w:val="berschrift1"/>
        <w:contextualSpacing/>
        <w:rPr>
          <w:color w:val="auto"/>
        </w:rPr>
      </w:pPr>
      <w:bookmarkStart w:id="1" w:name="_Toc488581110"/>
      <w:r w:rsidRPr="00940455">
        <w:rPr>
          <w:color w:val="auto"/>
        </w:rPr>
        <w:lastRenderedPageBreak/>
        <w:t>Beschreibung des Themas und zugehörige Lernziele</w:t>
      </w:r>
      <w:bookmarkEnd w:id="1"/>
    </w:p>
    <w:p w14:paraId="15868816" w14:textId="31A10628" w:rsidR="000D7F07" w:rsidRDefault="00685C47" w:rsidP="00A50F4E">
      <w:pPr>
        <w:contextualSpacing/>
        <w:rPr>
          <w:rFonts w:asciiTheme="majorHAnsi" w:hAnsiTheme="majorHAnsi"/>
          <w:color w:val="auto"/>
        </w:rPr>
      </w:pPr>
      <w:r>
        <w:rPr>
          <w:rFonts w:asciiTheme="majorHAnsi" w:hAnsiTheme="majorHAnsi"/>
          <w:color w:val="auto"/>
        </w:rPr>
        <w:t>Die Sonne stellt</w:t>
      </w:r>
      <w:r w:rsidR="000D7F07">
        <w:rPr>
          <w:rFonts w:asciiTheme="majorHAnsi" w:hAnsiTheme="majorHAnsi"/>
          <w:color w:val="auto"/>
        </w:rPr>
        <w:t xml:space="preserve"> für uns </w:t>
      </w:r>
      <w:r>
        <w:rPr>
          <w:rFonts w:asciiTheme="majorHAnsi" w:hAnsiTheme="majorHAnsi"/>
          <w:color w:val="auto"/>
        </w:rPr>
        <w:t xml:space="preserve">die </w:t>
      </w:r>
      <w:r w:rsidR="000D7F07">
        <w:rPr>
          <w:rFonts w:asciiTheme="majorHAnsi" w:hAnsiTheme="majorHAnsi"/>
          <w:color w:val="auto"/>
        </w:rPr>
        <w:t>primäre Energiequelle dar. Aufgrund ihrer Strahlung findet sich a</w:t>
      </w:r>
      <w:r w:rsidR="00AC1800">
        <w:rPr>
          <w:rFonts w:asciiTheme="majorHAnsi" w:hAnsiTheme="majorHAnsi"/>
          <w:color w:val="auto"/>
        </w:rPr>
        <w:t>uf der Erde flüssiges Wasser, zudem</w:t>
      </w:r>
      <w:r w:rsidR="000D7F07">
        <w:rPr>
          <w:rFonts w:asciiTheme="majorHAnsi" w:hAnsiTheme="majorHAnsi"/>
          <w:color w:val="auto"/>
        </w:rPr>
        <w:t xml:space="preserve"> </w:t>
      </w:r>
      <w:r w:rsidR="00071A4B">
        <w:rPr>
          <w:rFonts w:asciiTheme="majorHAnsi" w:hAnsiTheme="majorHAnsi"/>
          <w:color w:val="auto"/>
        </w:rPr>
        <w:t>können</w:t>
      </w:r>
      <w:r w:rsidR="000D7F07">
        <w:rPr>
          <w:rFonts w:asciiTheme="majorHAnsi" w:hAnsiTheme="majorHAnsi"/>
          <w:color w:val="auto"/>
        </w:rPr>
        <w:t xml:space="preserve"> Pflanzen Photosynthese betreiben. </w:t>
      </w:r>
      <w:r w:rsidR="00932673">
        <w:rPr>
          <w:rFonts w:asciiTheme="majorHAnsi" w:hAnsiTheme="majorHAnsi"/>
          <w:color w:val="auto"/>
        </w:rPr>
        <w:t>Somit</w:t>
      </w:r>
      <w:r w:rsidR="000D7F07">
        <w:rPr>
          <w:rFonts w:asciiTheme="majorHAnsi" w:hAnsiTheme="majorHAnsi"/>
          <w:color w:val="auto"/>
        </w:rPr>
        <w:t xml:space="preserve"> stammt auch die Energie, die wir mit unserer Nahrung aufnehmen, </w:t>
      </w:r>
      <w:r w:rsidR="00AE1B0C">
        <w:rPr>
          <w:rFonts w:asciiTheme="majorHAnsi" w:hAnsiTheme="majorHAnsi"/>
          <w:color w:val="auto"/>
        </w:rPr>
        <w:t>ursprünglich</w:t>
      </w:r>
      <w:r w:rsidR="000D7F07">
        <w:rPr>
          <w:rFonts w:asciiTheme="majorHAnsi" w:hAnsiTheme="majorHAnsi"/>
          <w:color w:val="auto"/>
        </w:rPr>
        <w:t xml:space="preserve"> von der Sonne. Darüber hinaus beeinflusst sie unseren Alltag, da sie </w:t>
      </w:r>
      <w:r w:rsidR="00AE1B0C">
        <w:rPr>
          <w:rFonts w:asciiTheme="majorHAnsi" w:hAnsiTheme="majorHAnsi"/>
          <w:color w:val="auto"/>
        </w:rPr>
        <w:t xml:space="preserve">ebenfalls </w:t>
      </w:r>
      <w:r w:rsidR="000D7F07">
        <w:rPr>
          <w:rFonts w:asciiTheme="majorHAnsi" w:hAnsiTheme="majorHAnsi"/>
          <w:color w:val="auto"/>
        </w:rPr>
        <w:t xml:space="preserve">für die </w:t>
      </w:r>
      <w:r w:rsidR="00AE1B0C">
        <w:rPr>
          <w:rFonts w:asciiTheme="majorHAnsi" w:hAnsiTheme="majorHAnsi"/>
          <w:color w:val="auto"/>
        </w:rPr>
        <w:t xml:space="preserve">verschiedenen </w:t>
      </w:r>
      <w:r w:rsidR="000D7F07">
        <w:rPr>
          <w:rFonts w:asciiTheme="majorHAnsi" w:hAnsiTheme="majorHAnsi"/>
          <w:color w:val="auto"/>
        </w:rPr>
        <w:t>Wetterphänomene</w:t>
      </w:r>
      <w:r w:rsidR="00350A07">
        <w:rPr>
          <w:rFonts w:asciiTheme="majorHAnsi" w:hAnsiTheme="majorHAnsi"/>
          <w:color w:val="auto"/>
        </w:rPr>
        <w:t xml:space="preserve"> verantwortlich ist. Sowohl</w:t>
      </w:r>
      <w:r w:rsidR="009C2FBB">
        <w:rPr>
          <w:rFonts w:asciiTheme="majorHAnsi" w:hAnsiTheme="majorHAnsi"/>
          <w:color w:val="auto"/>
        </w:rPr>
        <w:t xml:space="preserve"> </w:t>
      </w:r>
      <w:r w:rsidR="00350A07">
        <w:rPr>
          <w:rFonts w:asciiTheme="majorHAnsi" w:hAnsiTheme="majorHAnsi"/>
          <w:color w:val="auto"/>
        </w:rPr>
        <w:t>die Entstehung von Winden als auch von</w:t>
      </w:r>
      <w:r w:rsidR="009C2FBB">
        <w:rPr>
          <w:rFonts w:asciiTheme="majorHAnsi" w:hAnsiTheme="majorHAnsi"/>
          <w:color w:val="auto"/>
        </w:rPr>
        <w:t xml:space="preserve"> Wolken </w:t>
      </w:r>
      <w:r w:rsidR="00713FD7">
        <w:rPr>
          <w:rFonts w:asciiTheme="majorHAnsi" w:hAnsiTheme="majorHAnsi"/>
          <w:color w:val="auto"/>
        </w:rPr>
        <w:t>wird letzten Endes durch die Sonne verursacht</w:t>
      </w:r>
      <w:r w:rsidR="009C2FBB">
        <w:rPr>
          <w:rFonts w:asciiTheme="majorHAnsi" w:hAnsiTheme="majorHAnsi"/>
          <w:color w:val="auto"/>
        </w:rPr>
        <w:t>.</w:t>
      </w:r>
    </w:p>
    <w:p w14:paraId="4958B895" w14:textId="08E98773" w:rsidR="009C2FBB" w:rsidRDefault="009C2FBB" w:rsidP="00A50F4E">
      <w:pPr>
        <w:contextualSpacing/>
        <w:rPr>
          <w:rFonts w:asciiTheme="majorHAnsi" w:hAnsiTheme="majorHAnsi"/>
          <w:color w:val="auto"/>
        </w:rPr>
      </w:pPr>
      <w:r>
        <w:rPr>
          <w:rFonts w:asciiTheme="majorHAnsi" w:hAnsiTheme="majorHAnsi"/>
          <w:color w:val="auto"/>
        </w:rPr>
        <w:t xml:space="preserve">Zum Schutz vor den direkten Einwirkungen des Wetters dienen verschiedene Mittel wie beispielsweise Sonnencreme gegen die direkte Einstrahlung der Sonne oder wasserabweisende Kleidungsstücke gegen den Regen. Die Wirkung dieser beiden Schutzmittel soll in diesem Protokoll experimentell </w:t>
      </w:r>
      <w:r w:rsidR="00595B44">
        <w:rPr>
          <w:rFonts w:asciiTheme="majorHAnsi" w:hAnsiTheme="majorHAnsi"/>
          <w:color w:val="auto"/>
        </w:rPr>
        <w:t>demonstriert</w:t>
      </w:r>
      <w:r>
        <w:rPr>
          <w:rFonts w:asciiTheme="majorHAnsi" w:hAnsiTheme="majorHAnsi"/>
          <w:color w:val="auto"/>
        </w:rPr>
        <w:t xml:space="preserve"> werden. Für die </w:t>
      </w:r>
      <w:r w:rsidR="00595B44">
        <w:rPr>
          <w:rFonts w:asciiTheme="majorHAnsi" w:hAnsiTheme="majorHAnsi"/>
          <w:color w:val="auto"/>
        </w:rPr>
        <w:t xml:space="preserve">Sonnencreme </w:t>
      </w:r>
      <w:r>
        <w:rPr>
          <w:rFonts w:asciiTheme="majorHAnsi" w:hAnsiTheme="majorHAnsi"/>
          <w:color w:val="auto"/>
        </w:rPr>
        <w:t>soll hierzu die</w:t>
      </w:r>
      <w:r w:rsidR="00595B44">
        <w:rPr>
          <w:rFonts w:asciiTheme="majorHAnsi" w:hAnsiTheme="majorHAnsi"/>
          <w:color w:val="auto"/>
        </w:rPr>
        <w:t xml:space="preserve"> Absorption der UV-Strahlung </w:t>
      </w:r>
      <w:r w:rsidR="00AE1B0C">
        <w:rPr>
          <w:rFonts w:asciiTheme="majorHAnsi" w:hAnsiTheme="majorHAnsi"/>
          <w:color w:val="auto"/>
        </w:rPr>
        <w:t>gezeigt</w:t>
      </w:r>
      <w:r>
        <w:rPr>
          <w:rFonts w:asciiTheme="majorHAnsi" w:hAnsiTheme="majorHAnsi"/>
          <w:color w:val="auto"/>
        </w:rPr>
        <w:t xml:space="preserve"> (V1) und somit Sonnencreme phänomenologisch als ein Stoffgemisch, dass zumindest einen Stoff enthalten muss, der UV-Strahlung absorbieren kann</w:t>
      </w:r>
      <w:r w:rsidR="00DC0D2A">
        <w:rPr>
          <w:rFonts w:asciiTheme="majorHAnsi" w:hAnsiTheme="majorHAnsi"/>
          <w:color w:val="auto"/>
        </w:rPr>
        <w:t>, beschrieben</w:t>
      </w:r>
      <w:r w:rsidR="00AE1B0C">
        <w:rPr>
          <w:rFonts w:asciiTheme="majorHAnsi" w:hAnsiTheme="majorHAnsi"/>
          <w:color w:val="auto"/>
        </w:rPr>
        <w:t xml:space="preserve"> werden</w:t>
      </w:r>
      <w:r w:rsidR="00595B44">
        <w:rPr>
          <w:rFonts w:asciiTheme="majorHAnsi" w:hAnsiTheme="majorHAnsi"/>
          <w:color w:val="auto"/>
        </w:rPr>
        <w:t xml:space="preserve">. </w:t>
      </w:r>
      <w:r w:rsidR="006D7336">
        <w:rPr>
          <w:rFonts w:asciiTheme="majorHAnsi" w:hAnsiTheme="majorHAnsi"/>
          <w:color w:val="auto"/>
        </w:rPr>
        <w:t>Kleidung er</w:t>
      </w:r>
      <w:r w:rsidR="00465737">
        <w:rPr>
          <w:rFonts w:asciiTheme="majorHAnsi" w:hAnsiTheme="majorHAnsi"/>
          <w:color w:val="auto"/>
        </w:rPr>
        <w:t xml:space="preserve">hält ihre wasserabweisende Wirkung in der Regel durch eine Imprägnierung. Die Eigenschaften, die ein solches Imprägniermittel aufweisen muss, nämlich wasserabweisende Wirkung und gute Haftung an der jeweiligen Faser, </w:t>
      </w:r>
      <w:r w:rsidR="00761610">
        <w:rPr>
          <w:rFonts w:asciiTheme="majorHAnsi" w:hAnsiTheme="majorHAnsi"/>
          <w:color w:val="auto"/>
        </w:rPr>
        <w:t>sollen ebenso in einem Experiment bestimmt werden (V</w:t>
      </w:r>
      <w:r w:rsidR="006E7C47">
        <w:rPr>
          <w:rFonts w:asciiTheme="majorHAnsi" w:hAnsiTheme="majorHAnsi"/>
          <w:color w:val="auto"/>
        </w:rPr>
        <w:t>3).</w:t>
      </w:r>
    </w:p>
    <w:p w14:paraId="13867E49" w14:textId="2860F99E" w:rsidR="006E7C47" w:rsidRDefault="006E7C47" w:rsidP="00A50F4E">
      <w:pPr>
        <w:contextualSpacing/>
        <w:rPr>
          <w:rFonts w:asciiTheme="majorHAnsi" w:hAnsiTheme="majorHAnsi"/>
          <w:color w:val="auto"/>
        </w:rPr>
      </w:pPr>
      <w:r>
        <w:rPr>
          <w:rFonts w:asciiTheme="majorHAnsi" w:hAnsiTheme="majorHAnsi"/>
          <w:color w:val="auto"/>
        </w:rPr>
        <w:t>Darüber hinaus sollen Wetterphänomene eingehender betrachtet werden. Zum einen soll die Temperatur</w:t>
      </w:r>
      <w:r w:rsidR="00DC0D2A">
        <w:rPr>
          <w:rFonts w:asciiTheme="majorHAnsi" w:hAnsiTheme="majorHAnsi"/>
          <w:color w:val="auto"/>
        </w:rPr>
        <w:t>messung durch Volumenausdehnung</w:t>
      </w:r>
      <w:r>
        <w:rPr>
          <w:rFonts w:asciiTheme="majorHAnsi" w:hAnsiTheme="majorHAnsi"/>
          <w:color w:val="auto"/>
        </w:rPr>
        <w:t xml:space="preserve"> durch den Bau eines Flüssigkeitsthermometers (V4) thematisiert werden. Zum anderen die Notwendigkeit von Kondesationskeimen zur Entstehung von Wolken in der Atmosphäre untersucht </w:t>
      </w:r>
      <w:r w:rsidR="00F14A71">
        <w:rPr>
          <w:rFonts w:asciiTheme="majorHAnsi" w:hAnsiTheme="majorHAnsi"/>
          <w:color w:val="auto"/>
        </w:rPr>
        <w:t>werden (V2</w:t>
      </w:r>
      <w:r>
        <w:rPr>
          <w:rFonts w:asciiTheme="majorHAnsi" w:hAnsiTheme="majorHAnsi"/>
          <w:color w:val="auto"/>
        </w:rPr>
        <w:t>).</w:t>
      </w:r>
    </w:p>
    <w:p w14:paraId="544577B0" w14:textId="3872CE17" w:rsidR="00EA68A0" w:rsidRDefault="00595B44" w:rsidP="00A50F4E">
      <w:pPr>
        <w:contextualSpacing/>
        <w:rPr>
          <w:rFonts w:asciiTheme="majorHAnsi" w:hAnsiTheme="majorHAnsi"/>
          <w:color w:val="auto"/>
        </w:rPr>
      </w:pPr>
      <w:r>
        <w:rPr>
          <w:rFonts w:asciiTheme="majorHAnsi" w:hAnsiTheme="majorHAnsi"/>
          <w:color w:val="auto"/>
        </w:rPr>
        <w:t>Im Kerncurriculum f</w:t>
      </w:r>
      <w:r w:rsidR="006E7C47">
        <w:rPr>
          <w:rFonts w:asciiTheme="majorHAnsi" w:hAnsiTheme="majorHAnsi"/>
          <w:color w:val="auto"/>
        </w:rPr>
        <w:t>ür das Bundesland Niedersachsen finden sich diese Themen vorrangig im Basiskonzept Stoff-Teilchen. Die Schülerinnen und Schüler sollen sowohl Stoffe anhand ihrer mit den Sinnen erfahrbaren Eigenschaften</w:t>
      </w:r>
      <w:r w:rsidR="008E5900">
        <w:rPr>
          <w:rFonts w:asciiTheme="majorHAnsi" w:hAnsiTheme="majorHAnsi"/>
          <w:color w:val="auto"/>
        </w:rPr>
        <w:t xml:space="preserve"> </w:t>
      </w:r>
      <w:r w:rsidR="006E7C47">
        <w:rPr>
          <w:rFonts w:asciiTheme="majorHAnsi" w:hAnsiTheme="majorHAnsi"/>
          <w:color w:val="auto"/>
        </w:rPr>
        <w:t xml:space="preserve">unterscheiden können, als auch von den Eigenschaften auf die Verwendungsmöglichkeit eines Stoffes schließen können. </w:t>
      </w:r>
      <w:r w:rsidR="008E5900">
        <w:rPr>
          <w:rFonts w:asciiTheme="majorHAnsi" w:hAnsiTheme="majorHAnsi"/>
          <w:color w:val="auto"/>
        </w:rPr>
        <w:t xml:space="preserve">Diese Kompetenzen werden vorrangig in den Versuchen V1 und V3 gefördert. </w:t>
      </w:r>
      <w:r w:rsidR="00AA747A">
        <w:rPr>
          <w:rFonts w:asciiTheme="majorHAnsi" w:hAnsiTheme="majorHAnsi"/>
          <w:color w:val="auto"/>
        </w:rPr>
        <w:t xml:space="preserve">Die Bildung von Wolken </w:t>
      </w:r>
      <w:r w:rsidR="00F14A71">
        <w:rPr>
          <w:rFonts w:asciiTheme="majorHAnsi" w:hAnsiTheme="majorHAnsi"/>
          <w:color w:val="auto"/>
        </w:rPr>
        <w:t>(V2</w:t>
      </w:r>
      <w:r w:rsidR="00AA747A">
        <w:rPr>
          <w:rFonts w:asciiTheme="majorHAnsi" w:hAnsiTheme="majorHAnsi"/>
          <w:color w:val="auto"/>
        </w:rPr>
        <w:t>) geschieht durch eine Änderung des Aggregatzustandes. Durch die Notwendigkeit von Keimen zur Kondesation bietet sich für diesen Versuch eine Deutung der Aggregatzustände</w:t>
      </w:r>
      <w:r w:rsidR="001E7338">
        <w:rPr>
          <w:rFonts w:asciiTheme="majorHAnsi" w:hAnsiTheme="majorHAnsi"/>
          <w:color w:val="auto"/>
        </w:rPr>
        <w:t>,</w:t>
      </w:r>
      <w:r w:rsidR="00AA747A">
        <w:rPr>
          <w:rFonts w:asciiTheme="majorHAnsi" w:hAnsiTheme="majorHAnsi"/>
          <w:color w:val="auto"/>
        </w:rPr>
        <w:t xml:space="preserve"> wie im Kerncurriculum gefordert</w:t>
      </w:r>
      <w:r w:rsidR="001E7338">
        <w:rPr>
          <w:rFonts w:asciiTheme="majorHAnsi" w:hAnsiTheme="majorHAnsi"/>
          <w:color w:val="auto"/>
        </w:rPr>
        <w:t>,</w:t>
      </w:r>
      <w:r w:rsidR="00AA747A">
        <w:rPr>
          <w:rFonts w:asciiTheme="majorHAnsi" w:hAnsiTheme="majorHAnsi"/>
          <w:color w:val="auto"/>
        </w:rPr>
        <w:t xml:space="preserve"> auf der Teilchenebene an. Die Temperatur wird in Jahrgang 5/6 </w:t>
      </w:r>
      <w:r w:rsidR="00F14A71">
        <w:rPr>
          <w:rFonts w:asciiTheme="majorHAnsi" w:hAnsiTheme="majorHAnsi"/>
          <w:color w:val="auto"/>
        </w:rPr>
        <w:t xml:space="preserve">zwar nicht </w:t>
      </w:r>
      <w:r w:rsidR="00667256">
        <w:rPr>
          <w:rFonts w:asciiTheme="majorHAnsi" w:hAnsiTheme="majorHAnsi"/>
          <w:color w:val="auto"/>
        </w:rPr>
        <w:t>auf der Teilchenebene eingeführt</w:t>
      </w:r>
      <w:r w:rsidR="00F14A71">
        <w:rPr>
          <w:rFonts w:asciiTheme="majorHAnsi" w:hAnsiTheme="majorHAnsi"/>
          <w:color w:val="auto"/>
        </w:rPr>
        <w:t xml:space="preserve">, aber an einigen Stellen als Messgröße benötigt. Daher </w:t>
      </w:r>
      <w:r w:rsidR="001E7338">
        <w:rPr>
          <w:rFonts w:asciiTheme="majorHAnsi" w:hAnsiTheme="majorHAnsi"/>
          <w:color w:val="auto"/>
        </w:rPr>
        <w:t>kann der</w:t>
      </w:r>
      <w:r w:rsidR="00F14A71">
        <w:rPr>
          <w:rFonts w:asciiTheme="majorHAnsi" w:hAnsiTheme="majorHAnsi"/>
          <w:color w:val="auto"/>
        </w:rPr>
        <w:t xml:space="preserve"> Bau des Flüssigkeitsthermometers (V4) im Rahmen der Einführung des Thermometers als Messgerät im Unterricht durchzu</w:t>
      </w:r>
      <w:r w:rsidR="0025704B">
        <w:rPr>
          <w:rFonts w:asciiTheme="majorHAnsi" w:hAnsiTheme="majorHAnsi"/>
          <w:color w:val="auto"/>
        </w:rPr>
        <w:t>geführt werden</w:t>
      </w:r>
      <w:r w:rsidR="00F14A71">
        <w:rPr>
          <w:rFonts w:asciiTheme="majorHAnsi" w:hAnsiTheme="majorHAnsi"/>
          <w:color w:val="auto"/>
        </w:rPr>
        <w:t>.</w:t>
      </w:r>
    </w:p>
    <w:p w14:paraId="4AD1E836" w14:textId="70491991" w:rsidR="002E6A24" w:rsidRPr="00EA68A0" w:rsidRDefault="00E51037" w:rsidP="00A50F4E">
      <w:pPr>
        <w:pStyle w:val="berschrift1"/>
        <w:contextualSpacing/>
      </w:pPr>
      <w:bookmarkStart w:id="2" w:name="_Toc488581111"/>
      <w:r w:rsidRPr="00940455">
        <w:lastRenderedPageBreak/>
        <w:t xml:space="preserve">Relevanz des Themas für SuS der </w:t>
      </w:r>
      <w:r w:rsidR="00481AA9">
        <w:t>5. Und 6. Klasse</w:t>
      </w:r>
      <w:r w:rsidR="002F25D2" w:rsidRPr="00940455">
        <w:t xml:space="preserve"> und didaktische Reduktion</w:t>
      </w:r>
      <w:bookmarkEnd w:id="2"/>
      <w:r w:rsidR="007F2348" w:rsidRPr="00940455">
        <w:t xml:space="preserve"> </w:t>
      </w:r>
    </w:p>
    <w:p w14:paraId="7A510643" w14:textId="1B8E0CD0" w:rsidR="002E6A24" w:rsidRDefault="00DD3FB3" w:rsidP="00A50F4E">
      <w:pPr>
        <w:contextualSpacing/>
        <w:rPr>
          <w:rFonts w:asciiTheme="majorHAnsi" w:hAnsiTheme="majorHAnsi"/>
          <w:color w:val="auto"/>
        </w:rPr>
      </w:pPr>
      <w:r>
        <w:rPr>
          <w:rFonts w:asciiTheme="majorHAnsi" w:hAnsiTheme="majorHAnsi"/>
          <w:color w:val="auto"/>
        </w:rPr>
        <w:t>Das</w:t>
      </w:r>
      <w:r w:rsidR="00C43126">
        <w:rPr>
          <w:rFonts w:asciiTheme="majorHAnsi" w:hAnsiTheme="majorHAnsi"/>
          <w:color w:val="auto"/>
        </w:rPr>
        <w:t xml:space="preserve"> Thema</w:t>
      </w:r>
      <w:r>
        <w:rPr>
          <w:rFonts w:asciiTheme="majorHAnsi" w:hAnsiTheme="majorHAnsi"/>
          <w:color w:val="auto"/>
        </w:rPr>
        <w:t xml:space="preserve"> weist eine hohe Alltagsrelevanz</w:t>
      </w:r>
      <w:r w:rsidR="00EA68A0">
        <w:rPr>
          <w:rFonts w:asciiTheme="majorHAnsi" w:hAnsiTheme="majorHAnsi"/>
          <w:color w:val="auto"/>
        </w:rPr>
        <w:t xml:space="preserve"> für die Schülerinnen und Schüler </w:t>
      </w:r>
      <w:r>
        <w:rPr>
          <w:rFonts w:asciiTheme="majorHAnsi" w:hAnsiTheme="majorHAnsi"/>
          <w:color w:val="auto"/>
        </w:rPr>
        <w:t>auf</w:t>
      </w:r>
      <w:r w:rsidR="00EA68A0">
        <w:rPr>
          <w:rFonts w:asciiTheme="majorHAnsi" w:hAnsiTheme="majorHAnsi"/>
          <w:color w:val="auto"/>
        </w:rPr>
        <w:t>, da sie alltäglich mit verschiedenen Wetterphänomenen in Berührung kommen. Die hautschädigende Wirkung der Sonnenstrahlung sowie die Schutzwirkung von Sonnencreme ist i</w:t>
      </w:r>
      <w:r w:rsidR="00DE0AF1">
        <w:rPr>
          <w:rFonts w:asciiTheme="majorHAnsi" w:hAnsiTheme="majorHAnsi"/>
          <w:color w:val="auto"/>
        </w:rPr>
        <w:t>hne</w:t>
      </w:r>
      <w:r w:rsidR="00EA68A0">
        <w:rPr>
          <w:rFonts w:asciiTheme="majorHAnsi" w:hAnsiTheme="majorHAnsi"/>
          <w:color w:val="auto"/>
        </w:rPr>
        <w:t xml:space="preserve">n daher mit hoher Wahrscheinlichkeit bekannt. Allerdings bedeutet das nicht unbedingt, dass </w:t>
      </w:r>
      <w:r w:rsidR="0045460B">
        <w:rPr>
          <w:rFonts w:asciiTheme="majorHAnsi" w:hAnsiTheme="majorHAnsi"/>
          <w:color w:val="auto"/>
        </w:rPr>
        <w:t xml:space="preserve">sie bereits wissen, dass </w:t>
      </w:r>
      <w:r w:rsidR="00EA68A0">
        <w:rPr>
          <w:rFonts w:asciiTheme="majorHAnsi" w:hAnsiTheme="majorHAnsi"/>
          <w:color w:val="auto"/>
        </w:rPr>
        <w:t>die UV-Strahlung als</w:t>
      </w:r>
      <w:r w:rsidR="0045460B">
        <w:rPr>
          <w:rFonts w:asciiTheme="majorHAnsi" w:hAnsiTheme="majorHAnsi"/>
          <w:color w:val="auto"/>
        </w:rPr>
        <w:t xml:space="preserve"> ein</w:t>
      </w:r>
      <w:r w:rsidR="00EA68A0">
        <w:rPr>
          <w:rFonts w:asciiTheme="majorHAnsi" w:hAnsiTheme="majorHAnsi"/>
          <w:color w:val="auto"/>
        </w:rPr>
        <w:t xml:space="preserve"> A</w:t>
      </w:r>
      <w:r w:rsidR="0045460B">
        <w:rPr>
          <w:rFonts w:asciiTheme="majorHAnsi" w:hAnsiTheme="majorHAnsi"/>
          <w:color w:val="auto"/>
        </w:rPr>
        <w:t>nteil des Spektrums der Sonne hier</w:t>
      </w:r>
      <w:r w:rsidR="00EA68A0">
        <w:rPr>
          <w:rFonts w:asciiTheme="majorHAnsi" w:hAnsiTheme="majorHAnsi"/>
          <w:color w:val="auto"/>
        </w:rPr>
        <w:t>für verantwortlich ist. Daher sollte vor Durchführung des zugehörigen Experimentes die UV-Strahlung kurz thematisiert werden. Hierzu kann beispielsweise die spektrale Zerlegung von weißem Licht dienen</w:t>
      </w:r>
      <w:r w:rsidR="0044490B">
        <w:rPr>
          <w:rFonts w:asciiTheme="majorHAnsi" w:hAnsiTheme="majorHAnsi"/>
          <w:color w:val="auto"/>
        </w:rPr>
        <w:t>,</w:t>
      </w:r>
      <w:r w:rsidR="00EA68A0">
        <w:rPr>
          <w:rFonts w:asciiTheme="majorHAnsi" w:hAnsiTheme="majorHAnsi"/>
          <w:color w:val="auto"/>
        </w:rPr>
        <w:t xml:space="preserve"> um</w:t>
      </w:r>
      <w:r w:rsidR="0044490B">
        <w:rPr>
          <w:rFonts w:asciiTheme="majorHAnsi" w:hAnsiTheme="majorHAnsi"/>
          <w:color w:val="auto"/>
        </w:rPr>
        <w:t xml:space="preserve"> so</w:t>
      </w:r>
      <w:r w:rsidR="00EA68A0">
        <w:rPr>
          <w:rFonts w:asciiTheme="majorHAnsi" w:hAnsiTheme="majorHAnsi"/>
          <w:color w:val="auto"/>
        </w:rPr>
        <w:t xml:space="preserve"> auf die verschiedenen Anteile einzugehen. Darüber hinaus taucht im Rahmen dieses Experimentes der Begriff der Fluoreszenz auf, der gegebenenfalls eingeführt oder vermieden werden sollte (Alternativ könnte man die Fluoreszenz als „zurückleuchten“ beschreiben).</w:t>
      </w:r>
    </w:p>
    <w:p w14:paraId="7147801E" w14:textId="779196EB" w:rsidR="002F25D2" w:rsidRDefault="00A0605E" w:rsidP="002A42AF">
      <w:pPr>
        <w:contextualSpacing/>
        <w:rPr>
          <w:rFonts w:asciiTheme="majorHAnsi" w:hAnsiTheme="majorHAnsi"/>
          <w:color w:val="auto"/>
        </w:rPr>
      </w:pPr>
      <w:r>
        <w:rPr>
          <w:rFonts w:asciiTheme="majorHAnsi" w:hAnsiTheme="majorHAnsi"/>
          <w:color w:val="auto"/>
        </w:rPr>
        <w:t xml:space="preserve">Auch die </w:t>
      </w:r>
      <w:r w:rsidR="002A42AF">
        <w:rPr>
          <w:rFonts w:asciiTheme="majorHAnsi" w:hAnsiTheme="majorHAnsi"/>
          <w:color w:val="auto"/>
        </w:rPr>
        <w:t>Wirksamkeit von Impr</w:t>
      </w:r>
      <w:r w:rsidR="000A63F4">
        <w:rPr>
          <w:rFonts w:asciiTheme="majorHAnsi" w:hAnsiTheme="majorHAnsi"/>
          <w:color w:val="auto"/>
        </w:rPr>
        <w:t>ä</w:t>
      </w:r>
      <w:r w:rsidR="002A42AF">
        <w:rPr>
          <w:rFonts w:asciiTheme="majorHAnsi" w:hAnsiTheme="majorHAnsi"/>
          <w:color w:val="auto"/>
        </w:rPr>
        <w:t xml:space="preserve">gniermitteln hat eine hohe Alltagsrelevanz, da die Lernenden vermutlich selber wasserabweisende Kleidung besitzen. Allerdings kann nicht </w:t>
      </w:r>
      <w:r w:rsidR="0044490B">
        <w:rPr>
          <w:rFonts w:asciiTheme="majorHAnsi" w:hAnsiTheme="majorHAnsi"/>
          <w:color w:val="auto"/>
        </w:rPr>
        <w:t>zwangsläufig</w:t>
      </w:r>
      <w:r w:rsidR="002A42AF">
        <w:rPr>
          <w:rFonts w:asciiTheme="majorHAnsi" w:hAnsiTheme="majorHAnsi"/>
          <w:color w:val="auto"/>
        </w:rPr>
        <w:t xml:space="preserve"> davon ausgegangen werden, dass ihnen bekannt ist, dass die Verwendung eines Imprägniermittels zur Herstellung und Aufrechterhaltung eines langanhaltenden und effektiven Schutzes nötig ist. Daher sollte dieser Aspekt zunächst einleitend thematisiert werden, als historisches Beispiel könnte an dieser Stelle die Bezeichnung „Ölzeug“ für wasserabweisende Kleidung in der Schifffahrt besprochen werden. Darüber hinaus sollten die Mischungseigenschaften von Wasser und Öl bereits bekannt sein um an diese Ergebnisse anknüpfen zu können.</w:t>
      </w:r>
    </w:p>
    <w:p w14:paraId="1356F760" w14:textId="7A611B2B" w:rsidR="003F1190" w:rsidRDefault="003F1190">
      <w:pPr>
        <w:rPr>
          <w:rFonts w:asciiTheme="majorHAnsi" w:hAnsiTheme="majorHAnsi"/>
          <w:color w:val="auto"/>
        </w:rPr>
      </w:pPr>
      <w:r>
        <w:rPr>
          <w:rFonts w:asciiTheme="majorHAnsi" w:hAnsiTheme="majorHAnsi"/>
          <w:color w:val="auto"/>
        </w:rPr>
        <w:br w:type="page"/>
      </w:r>
    </w:p>
    <w:p w14:paraId="70957CC8" w14:textId="3EC1634D" w:rsidR="0086227B" w:rsidRPr="00940455" w:rsidRDefault="00977ED8" w:rsidP="00A50F4E">
      <w:pPr>
        <w:pStyle w:val="berschrift1"/>
        <w:contextualSpacing/>
      </w:pPr>
      <w:bookmarkStart w:id="3" w:name="_Toc488581112"/>
      <w:r w:rsidRPr="00940455">
        <w:lastRenderedPageBreak/>
        <w:t>Lehrer</w:t>
      </w:r>
      <w:r w:rsidR="00F31EBF" w:rsidRPr="00940455">
        <w:t>versuch</w:t>
      </w:r>
      <w:r w:rsidR="00CC307A" w:rsidRPr="00940455">
        <w:t>e</w:t>
      </w:r>
      <w:bookmarkEnd w:id="3"/>
    </w:p>
    <w:p w14:paraId="1C0B66BA" w14:textId="14FD0299" w:rsidR="00CC307A" w:rsidRPr="00940455" w:rsidRDefault="00CC307A" w:rsidP="00A50F4E">
      <w:pPr>
        <w:pStyle w:val="berschrift2"/>
        <w:contextualSpacing/>
        <w:rPr>
          <w:color w:val="auto"/>
        </w:rPr>
      </w:pPr>
      <w:bookmarkStart w:id="4" w:name="_Toc488581113"/>
      <w:r w:rsidRPr="00940455">
        <w:rPr>
          <w:color w:val="auto"/>
        </w:rPr>
        <w:t xml:space="preserve">V1 – </w:t>
      </w:r>
      <w:r w:rsidR="003C0F73">
        <w:rPr>
          <w:color w:val="auto"/>
        </w:rPr>
        <w:t>Schutzwirkung von Sonnencreme</w:t>
      </w:r>
      <w:bookmarkEnd w:id="4"/>
    </w:p>
    <w:p w14:paraId="4C0C7E37" w14:textId="340B4751" w:rsidR="00A50F4E" w:rsidRPr="00940455" w:rsidRDefault="00994A6F" w:rsidP="00A50F4E">
      <w:pPr>
        <w:contextualSpacing/>
        <w:rPr>
          <w:rFonts w:asciiTheme="majorHAnsi" w:hAnsiTheme="majorHAnsi"/>
          <w:i/>
          <w:color w:val="auto"/>
        </w:rPr>
      </w:pPr>
      <w:bookmarkStart w:id="5" w:name="_Toc425776595"/>
      <w:bookmarkStart w:id="6" w:name="_Toc456688591"/>
      <w:bookmarkStart w:id="7" w:name="_Toc456688607"/>
      <w:bookmarkEnd w:id="5"/>
      <w:bookmarkEnd w:id="6"/>
      <w:bookmarkEnd w:id="7"/>
      <w:r>
        <w:rPr>
          <w:rFonts w:asciiTheme="majorHAnsi" w:hAnsiTheme="majorHAnsi"/>
          <w:i/>
          <w:color w:val="auto"/>
        </w:rPr>
        <w:t>Zum Schutz der</w:t>
      </w:r>
      <w:r w:rsidR="00B24988">
        <w:rPr>
          <w:rFonts w:asciiTheme="majorHAnsi" w:hAnsiTheme="majorHAnsi"/>
          <w:i/>
          <w:color w:val="auto"/>
        </w:rPr>
        <w:t xml:space="preserve"> Haut vor der UV-Str</w:t>
      </w:r>
      <w:r w:rsidR="0093416D">
        <w:rPr>
          <w:rFonts w:asciiTheme="majorHAnsi" w:hAnsiTheme="majorHAnsi"/>
          <w:i/>
          <w:color w:val="auto"/>
        </w:rPr>
        <w:t xml:space="preserve">ahlung der Sonne dient neben Kleidung häufig auch Sonnencreme. Ihre Schutzwirkung </w:t>
      </w:r>
      <w:r w:rsidR="000732A6">
        <w:rPr>
          <w:rFonts w:asciiTheme="majorHAnsi" w:hAnsiTheme="majorHAnsi"/>
          <w:i/>
          <w:color w:val="auto"/>
        </w:rPr>
        <w:t>wird</w:t>
      </w:r>
      <w:r w:rsidR="0093416D">
        <w:rPr>
          <w:rFonts w:asciiTheme="majorHAnsi" w:hAnsiTheme="majorHAnsi"/>
          <w:i/>
          <w:color w:val="auto"/>
        </w:rPr>
        <w:t xml:space="preserve"> in diesem Versuch </w:t>
      </w:r>
      <w:r w:rsidR="000732A6">
        <w:rPr>
          <w:rFonts w:asciiTheme="majorHAnsi" w:hAnsiTheme="majorHAnsi"/>
          <w:i/>
          <w:color w:val="auto"/>
        </w:rPr>
        <w:t>mit Hilfe einer UV-Lampe untersucht.</w:t>
      </w:r>
      <w:r w:rsidR="0093416D">
        <w:rPr>
          <w:rFonts w:asciiTheme="majorHAnsi" w:hAnsiTheme="majorHAnsi"/>
          <w:i/>
          <w:color w:val="auto"/>
        </w:rPr>
        <w:t xml:space="preserve"> </w:t>
      </w:r>
    </w:p>
    <w:p w14:paraId="7C4E5B04" w14:textId="77777777" w:rsidR="00A50F4E" w:rsidRPr="00940455" w:rsidRDefault="00A50F4E" w:rsidP="00A50F4E">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40455" w14:paraId="090FD812" w14:textId="77777777" w:rsidTr="007917D6">
        <w:tc>
          <w:tcPr>
            <w:tcW w:w="9322" w:type="dxa"/>
            <w:gridSpan w:val="9"/>
            <w:shd w:val="clear" w:color="auto" w:fill="4F81BD"/>
            <w:vAlign w:val="center"/>
          </w:tcPr>
          <w:p w14:paraId="028D7D62" w14:textId="77777777" w:rsidR="00D76F6F" w:rsidRPr="00940455" w:rsidRDefault="00D76F6F" w:rsidP="00A50F4E">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D76F6F" w:rsidRPr="00940455"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24B1A018" w:rsidR="00D76F6F" w:rsidRPr="00940455" w:rsidRDefault="003C0F73" w:rsidP="00A50F4E">
            <w:pPr>
              <w:spacing w:after="0" w:line="276" w:lineRule="auto"/>
              <w:contextualSpacing/>
              <w:rPr>
                <w:rFonts w:asciiTheme="majorHAnsi" w:hAnsiTheme="majorHAnsi"/>
                <w:b/>
                <w:bCs/>
              </w:rPr>
            </w:pPr>
            <w:r>
              <w:rPr>
                <w:rFonts w:asciiTheme="majorHAnsi" w:hAnsiTheme="majorHAnsi"/>
                <w:sz w:val="20"/>
              </w:rPr>
              <w:t>Sonnencreme</w:t>
            </w:r>
          </w:p>
        </w:tc>
        <w:tc>
          <w:tcPr>
            <w:tcW w:w="3177" w:type="dxa"/>
            <w:gridSpan w:val="3"/>
            <w:tcBorders>
              <w:top w:val="single" w:sz="8" w:space="0" w:color="4F81BD"/>
              <w:bottom w:val="single" w:sz="8" w:space="0" w:color="4F81BD"/>
            </w:tcBorders>
            <w:shd w:val="clear" w:color="auto" w:fill="auto"/>
            <w:vAlign w:val="center"/>
          </w:tcPr>
          <w:p w14:paraId="2FD4D214" w14:textId="629F3A49" w:rsidR="00D76F6F" w:rsidRPr="00940455" w:rsidRDefault="00D76F6F" w:rsidP="00A50F4E">
            <w:pPr>
              <w:spacing w:after="0"/>
              <w:contextualSpacing/>
              <w:rPr>
                <w:rFonts w:asciiTheme="majorHAnsi" w:hAnsiTheme="majorHAnsi"/>
              </w:rPr>
            </w:pPr>
            <w:r w:rsidRPr="00940455">
              <w:rPr>
                <w:rFonts w:asciiTheme="majorHAnsi" w:hAnsiTheme="majorHAnsi"/>
                <w:sz w:val="20"/>
              </w:rPr>
              <w:t xml:space="preserve">H: </w:t>
            </w:r>
            <w:r w:rsidR="003C0F7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62B73C2A" w:rsidR="00D76F6F" w:rsidRPr="00940455" w:rsidRDefault="00D76F6F" w:rsidP="00A50F4E">
            <w:pPr>
              <w:spacing w:after="0"/>
              <w:contextualSpacing/>
              <w:rPr>
                <w:rFonts w:asciiTheme="majorHAnsi" w:hAnsiTheme="majorHAnsi"/>
              </w:rPr>
            </w:pPr>
            <w:r w:rsidRPr="00940455">
              <w:rPr>
                <w:rFonts w:asciiTheme="majorHAnsi" w:hAnsiTheme="majorHAnsi"/>
                <w:sz w:val="20"/>
              </w:rPr>
              <w:t xml:space="preserve">P: </w:t>
            </w:r>
            <w:r w:rsidR="003C0F73">
              <w:t>-</w:t>
            </w:r>
          </w:p>
        </w:tc>
      </w:tr>
      <w:tr w:rsidR="00D76F6F" w:rsidRPr="00940455"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3697C485" w:rsidR="00D76F6F" w:rsidRPr="00940455" w:rsidRDefault="006E13F1" w:rsidP="00A50F4E">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775AF4A9" wp14:editId="64AA9344">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3DE68E2"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266A5BFA" wp14:editId="7BEA0A22">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0CAA4EA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C98CD7C" wp14:editId="05076804">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7FC6343F"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1CF59CF" wp14:editId="47E032C1">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54BA4C70"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0A133923" wp14:editId="6CE82055">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50180437"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6682D4" wp14:editId="4B831ABD">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478CB383"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BCF8BA4" wp14:editId="097C3D0A">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64D357E1"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1ADF471B" wp14:editId="61C11FC5">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16B8D2E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B806999" wp14:editId="4FC16868">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8" cstate="screen">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Pr="00940455" w:rsidRDefault="00B901F6" w:rsidP="00A50F4E">
      <w:pPr>
        <w:tabs>
          <w:tab w:val="left" w:pos="1701"/>
          <w:tab w:val="left" w:pos="1985"/>
        </w:tabs>
        <w:ind w:left="1980" w:hanging="1980"/>
        <w:contextualSpacing/>
        <w:rPr>
          <w:rFonts w:asciiTheme="majorHAnsi" w:hAnsiTheme="majorHAnsi"/>
        </w:rPr>
      </w:pPr>
    </w:p>
    <w:p w14:paraId="552BC8C0"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Materialien:</w:t>
      </w:r>
    </w:p>
    <w:p w14:paraId="2F59A729" w14:textId="05A7F8AB" w:rsidR="00A9233D" w:rsidRPr="00940455" w:rsidRDefault="003C0F73" w:rsidP="00A50F4E">
      <w:pPr>
        <w:ind w:left="1701" w:hanging="1701"/>
        <w:contextualSpacing/>
        <w:rPr>
          <w:rFonts w:asciiTheme="majorHAnsi" w:hAnsiTheme="majorHAnsi"/>
        </w:rPr>
      </w:pPr>
      <w:r>
        <w:rPr>
          <w:rFonts w:asciiTheme="majorHAnsi" w:hAnsiTheme="majorHAnsi"/>
        </w:rPr>
        <w:t xml:space="preserve">Schuhkarton, </w:t>
      </w:r>
      <w:r w:rsidR="00910F8E">
        <w:rPr>
          <w:rFonts w:asciiTheme="majorHAnsi" w:hAnsiTheme="majorHAnsi"/>
        </w:rPr>
        <w:t>UV-Lampe, Petrischale, weißes Blatt Papier</w:t>
      </w:r>
    </w:p>
    <w:p w14:paraId="63FE6D88" w14:textId="77777777" w:rsidR="00A50F4E" w:rsidRPr="00940455" w:rsidRDefault="00A50F4E" w:rsidP="00A50F4E">
      <w:pPr>
        <w:contextualSpacing/>
        <w:rPr>
          <w:rFonts w:asciiTheme="majorHAnsi" w:hAnsiTheme="majorHAnsi"/>
        </w:rPr>
      </w:pPr>
    </w:p>
    <w:p w14:paraId="0FE851F6"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Chemikalien:</w:t>
      </w:r>
    </w:p>
    <w:p w14:paraId="1D6EAD8F" w14:textId="653301BA" w:rsidR="008E1A25" w:rsidRPr="00940455" w:rsidRDefault="00910F8E" w:rsidP="00940455">
      <w:pPr>
        <w:contextualSpacing/>
        <w:rPr>
          <w:rFonts w:asciiTheme="majorHAnsi" w:hAnsiTheme="majorHAnsi"/>
        </w:rPr>
      </w:pPr>
      <w:r>
        <w:rPr>
          <w:rFonts w:asciiTheme="majorHAnsi" w:hAnsiTheme="majorHAnsi"/>
        </w:rPr>
        <w:t>Sonnencreme</w:t>
      </w:r>
    </w:p>
    <w:p w14:paraId="687476EA" w14:textId="77777777" w:rsidR="00A50F4E" w:rsidRPr="00940455" w:rsidRDefault="00A50F4E" w:rsidP="00A50F4E">
      <w:pPr>
        <w:ind w:left="1701" w:hanging="1701"/>
        <w:contextualSpacing/>
        <w:rPr>
          <w:rFonts w:asciiTheme="majorHAnsi" w:hAnsiTheme="majorHAnsi"/>
        </w:rPr>
      </w:pPr>
    </w:p>
    <w:p w14:paraId="52BFE8FF"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Durchführung:</w:t>
      </w:r>
    </w:p>
    <w:p w14:paraId="3A04FC60" w14:textId="7ABD520B" w:rsidR="00994634" w:rsidRDefault="00963E9D" w:rsidP="00A50F4E">
      <w:pPr>
        <w:contextualSpacing/>
        <w:rPr>
          <w:rFonts w:asciiTheme="majorHAnsi" w:hAnsiTheme="majorHAnsi"/>
        </w:rPr>
      </w:pPr>
      <w:r>
        <w:rPr>
          <w:rFonts w:asciiTheme="majorHAnsi" w:hAnsiTheme="majorHAnsi"/>
        </w:rPr>
        <w:t>I</w:t>
      </w:r>
      <w:r w:rsidR="00910F8E">
        <w:rPr>
          <w:rFonts w:asciiTheme="majorHAnsi" w:hAnsiTheme="majorHAnsi"/>
        </w:rPr>
        <w:t xml:space="preserve">n den Schuhkarton </w:t>
      </w:r>
      <w:r>
        <w:rPr>
          <w:rFonts w:asciiTheme="majorHAnsi" w:hAnsiTheme="majorHAnsi"/>
        </w:rPr>
        <w:t xml:space="preserve">wird </w:t>
      </w:r>
      <w:r w:rsidR="00910F8E">
        <w:rPr>
          <w:rFonts w:asciiTheme="majorHAnsi" w:hAnsiTheme="majorHAnsi"/>
        </w:rPr>
        <w:t xml:space="preserve">von oben eine Öffnung, die kleiner als die Petrischale ist und </w:t>
      </w:r>
      <w:r w:rsidR="00D96FAC">
        <w:rPr>
          <w:rFonts w:asciiTheme="majorHAnsi" w:hAnsiTheme="majorHAnsi"/>
        </w:rPr>
        <w:t>in die Seite ein Rechteck</w:t>
      </w:r>
      <w:r w:rsidR="00910F8E">
        <w:rPr>
          <w:rFonts w:asciiTheme="majorHAnsi" w:hAnsiTheme="majorHAnsi"/>
        </w:rPr>
        <w:t>, um in den Karton schauen zu können</w:t>
      </w:r>
      <w:r>
        <w:rPr>
          <w:rFonts w:asciiTheme="majorHAnsi" w:hAnsiTheme="majorHAnsi"/>
        </w:rPr>
        <w:t>, geschnitten</w:t>
      </w:r>
      <w:r w:rsidR="00910F8E">
        <w:rPr>
          <w:rFonts w:asciiTheme="majorHAnsi" w:hAnsiTheme="majorHAnsi"/>
        </w:rPr>
        <w:t xml:space="preserve">. </w:t>
      </w:r>
      <w:r>
        <w:rPr>
          <w:rFonts w:asciiTheme="majorHAnsi" w:hAnsiTheme="majorHAnsi"/>
        </w:rPr>
        <w:t>D</w:t>
      </w:r>
      <w:r w:rsidR="00910F8E">
        <w:rPr>
          <w:rFonts w:asciiTheme="majorHAnsi" w:hAnsiTheme="majorHAnsi"/>
        </w:rPr>
        <w:t xml:space="preserve">as weiße Blatt </w:t>
      </w:r>
      <w:r>
        <w:rPr>
          <w:rFonts w:asciiTheme="majorHAnsi" w:hAnsiTheme="majorHAnsi"/>
        </w:rPr>
        <w:t xml:space="preserve">wird </w:t>
      </w:r>
      <w:r w:rsidR="00910F8E">
        <w:rPr>
          <w:rFonts w:asciiTheme="majorHAnsi" w:hAnsiTheme="majorHAnsi"/>
        </w:rPr>
        <w:t>unter den Karton</w:t>
      </w:r>
      <w:r>
        <w:rPr>
          <w:rFonts w:asciiTheme="majorHAnsi" w:hAnsiTheme="majorHAnsi"/>
        </w:rPr>
        <w:t xml:space="preserve"> gelegt</w:t>
      </w:r>
      <w:r w:rsidR="00910F8E">
        <w:rPr>
          <w:rFonts w:asciiTheme="majorHAnsi" w:hAnsiTheme="majorHAnsi"/>
        </w:rPr>
        <w:t xml:space="preserve"> und von oben mit der UV-Lampe durch die Öffnung</w:t>
      </w:r>
      <w:r>
        <w:rPr>
          <w:rFonts w:asciiTheme="majorHAnsi" w:hAnsiTheme="majorHAnsi"/>
        </w:rPr>
        <w:t xml:space="preserve"> beleuchtet. Dabei</w:t>
      </w:r>
      <w:r w:rsidR="00910F8E">
        <w:rPr>
          <w:rFonts w:asciiTheme="majorHAnsi" w:hAnsiTheme="majorHAnsi"/>
        </w:rPr>
        <w:t xml:space="preserve"> sollte </w:t>
      </w:r>
      <w:r>
        <w:rPr>
          <w:rFonts w:asciiTheme="majorHAnsi" w:hAnsiTheme="majorHAnsi"/>
        </w:rPr>
        <w:t xml:space="preserve">das Blatt unter dem Licht </w:t>
      </w:r>
      <w:r w:rsidR="00910F8E">
        <w:rPr>
          <w:rFonts w:asciiTheme="majorHAnsi" w:hAnsiTheme="majorHAnsi"/>
        </w:rPr>
        <w:t>zurückleuchten (fluoreszieren). Im Anschluss</w:t>
      </w:r>
      <w:r w:rsidR="0091535E">
        <w:rPr>
          <w:rFonts w:asciiTheme="majorHAnsi" w:hAnsiTheme="majorHAnsi"/>
        </w:rPr>
        <w:t xml:space="preserve"> </w:t>
      </w:r>
      <w:r>
        <w:rPr>
          <w:rFonts w:asciiTheme="majorHAnsi" w:hAnsiTheme="majorHAnsi"/>
        </w:rPr>
        <w:t>wird</w:t>
      </w:r>
      <w:r w:rsidR="0091535E">
        <w:rPr>
          <w:rFonts w:asciiTheme="majorHAnsi" w:hAnsiTheme="majorHAnsi"/>
        </w:rPr>
        <w:t xml:space="preserve"> eine dünn mit</w:t>
      </w:r>
      <w:r w:rsidR="00910F8E">
        <w:rPr>
          <w:rFonts w:asciiTheme="majorHAnsi" w:hAnsiTheme="majorHAnsi"/>
        </w:rPr>
        <w:t xml:space="preserve"> </w:t>
      </w:r>
      <w:r w:rsidR="0091535E">
        <w:rPr>
          <w:rFonts w:asciiTheme="majorHAnsi" w:hAnsiTheme="majorHAnsi"/>
        </w:rPr>
        <w:t>S</w:t>
      </w:r>
      <w:r w:rsidR="00910F8E">
        <w:rPr>
          <w:rFonts w:asciiTheme="majorHAnsi" w:hAnsiTheme="majorHAnsi"/>
        </w:rPr>
        <w:t>onnencreme bestrichen</w:t>
      </w:r>
      <w:r w:rsidR="0091535E">
        <w:rPr>
          <w:rFonts w:asciiTheme="majorHAnsi" w:hAnsiTheme="majorHAnsi"/>
        </w:rPr>
        <w:t xml:space="preserve">e Petrischale über die Öffnung </w:t>
      </w:r>
      <w:r>
        <w:rPr>
          <w:rFonts w:asciiTheme="majorHAnsi" w:hAnsiTheme="majorHAnsi"/>
        </w:rPr>
        <w:t>gestellt</w:t>
      </w:r>
      <w:r w:rsidR="0091535E">
        <w:rPr>
          <w:rFonts w:asciiTheme="majorHAnsi" w:hAnsiTheme="majorHAnsi"/>
        </w:rPr>
        <w:t xml:space="preserve">, </w:t>
      </w:r>
      <w:r>
        <w:rPr>
          <w:rFonts w:asciiTheme="majorHAnsi" w:hAnsiTheme="majorHAnsi"/>
        </w:rPr>
        <w:t>von oben beleuchte</w:t>
      </w:r>
      <w:r w:rsidR="00910F8E">
        <w:rPr>
          <w:rFonts w:asciiTheme="majorHAnsi" w:hAnsiTheme="majorHAnsi"/>
        </w:rPr>
        <w:t xml:space="preserve"> </w:t>
      </w:r>
      <w:r>
        <w:rPr>
          <w:rFonts w:asciiTheme="majorHAnsi" w:hAnsiTheme="majorHAnsi"/>
        </w:rPr>
        <w:t>und von der Seite beobachtet</w:t>
      </w:r>
      <w:r w:rsidR="00EB2358">
        <w:rPr>
          <w:rFonts w:asciiTheme="majorHAnsi" w:hAnsiTheme="majorHAnsi"/>
        </w:rPr>
        <w:t>. Als Vergleich sollte</w:t>
      </w:r>
      <w:r w:rsidR="0091535E">
        <w:rPr>
          <w:rFonts w:asciiTheme="majorHAnsi" w:hAnsiTheme="majorHAnsi"/>
        </w:rPr>
        <w:t xml:space="preserve"> danach außerdem eine Petris</w:t>
      </w:r>
      <w:r>
        <w:rPr>
          <w:rFonts w:asciiTheme="majorHAnsi" w:hAnsiTheme="majorHAnsi"/>
        </w:rPr>
        <w:t>chale ohne Sonnencreme verwendet werden</w:t>
      </w:r>
      <w:r w:rsidR="0091535E">
        <w:rPr>
          <w:rFonts w:asciiTheme="majorHAnsi" w:hAnsiTheme="majorHAnsi"/>
        </w:rPr>
        <w:t>.</w:t>
      </w:r>
    </w:p>
    <w:p w14:paraId="4C015FA4" w14:textId="77777777" w:rsidR="00965EE3" w:rsidRDefault="00965EE3" w:rsidP="00A50F4E">
      <w:pPr>
        <w:contextualSpacing/>
        <w:rPr>
          <w:rFonts w:asciiTheme="majorHAnsi" w:hAnsiTheme="majorHAnsi"/>
        </w:rPr>
      </w:pPr>
    </w:p>
    <w:p w14:paraId="3ADD29C9" w14:textId="77777777" w:rsidR="00E368E5" w:rsidRDefault="00E368E5" w:rsidP="00E368E5">
      <w:pPr>
        <w:keepNext/>
        <w:contextualSpacing/>
        <w:jc w:val="center"/>
      </w:pPr>
      <w:r>
        <w:rPr>
          <w:rFonts w:asciiTheme="majorHAnsi" w:hAnsiTheme="majorHAnsi"/>
          <w:noProof/>
          <w:lang w:eastAsia="de-DE"/>
        </w:rPr>
        <w:drawing>
          <wp:inline distT="0" distB="0" distL="0" distR="0" wp14:anchorId="04A7683A" wp14:editId="493A410A">
            <wp:extent cx="3321934" cy="2463373"/>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_0036.JPG"/>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3328720" cy="2468405"/>
                    </a:xfrm>
                    <a:prstGeom prst="rect">
                      <a:avLst/>
                    </a:prstGeom>
                    <a:ln>
                      <a:noFill/>
                    </a:ln>
                    <a:extLst>
                      <a:ext uri="{53640926-AAD7-44D8-BBD7-CCE9431645EC}">
                        <a14:shadowObscured xmlns:a14="http://schemas.microsoft.com/office/drawing/2010/main"/>
                      </a:ext>
                    </a:extLst>
                  </pic:spPr>
                </pic:pic>
              </a:graphicData>
            </a:graphic>
          </wp:inline>
        </w:drawing>
      </w:r>
    </w:p>
    <w:p w14:paraId="28ED87BC" w14:textId="40A8F32C" w:rsidR="00A50F4E" w:rsidRPr="00940455" w:rsidRDefault="00E368E5" w:rsidP="00D9276B">
      <w:pPr>
        <w:pStyle w:val="Beschriftung"/>
        <w:jc w:val="center"/>
        <w:rPr>
          <w:rFonts w:asciiTheme="majorHAnsi" w:hAnsiTheme="majorHAnsi"/>
        </w:rPr>
      </w:pPr>
      <w:r>
        <w:t xml:space="preserve">Abbildung </w:t>
      </w:r>
      <w:fldSimple w:instr=" SEQ Abbildung \* ARABIC ">
        <w:r w:rsidR="000E4461">
          <w:rPr>
            <w:noProof/>
          </w:rPr>
          <w:t>1</w:t>
        </w:r>
      </w:fldSimple>
      <w:r>
        <w:t xml:space="preserve"> - Aufbau des Versuches, bestehend aus UV-Lampe, Petrischale und Schukarton mit Löchern.</w:t>
      </w:r>
    </w:p>
    <w:p w14:paraId="54F8226A" w14:textId="11DC3327" w:rsidR="00A50F4E" w:rsidRPr="00940455" w:rsidRDefault="00A50F4E" w:rsidP="00A50F4E">
      <w:pPr>
        <w:ind w:left="1701" w:hanging="1701"/>
        <w:contextualSpacing/>
        <w:rPr>
          <w:rFonts w:asciiTheme="majorHAnsi" w:hAnsiTheme="majorHAnsi"/>
          <w:b/>
        </w:rPr>
      </w:pPr>
      <w:r w:rsidRPr="00940455">
        <w:rPr>
          <w:rFonts w:asciiTheme="majorHAnsi" w:hAnsiTheme="majorHAnsi"/>
          <w:b/>
        </w:rPr>
        <w:lastRenderedPageBreak/>
        <w:t>Beobachtung:</w:t>
      </w:r>
    </w:p>
    <w:p w14:paraId="35826D14" w14:textId="3C59D30A" w:rsidR="00B901F6" w:rsidRDefault="002370FC" w:rsidP="00775B8A">
      <w:pPr>
        <w:contextualSpacing/>
        <w:rPr>
          <w:rFonts w:asciiTheme="majorHAnsi" w:hAnsiTheme="majorHAnsi"/>
          <w:bCs/>
          <w:color w:val="auto"/>
          <w:sz w:val="20"/>
          <w:szCs w:val="18"/>
        </w:rPr>
      </w:pPr>
      <w:r>
        <w:rPr>
          <w:rFonts w:asciiTheme="majorHAnsi" w:hAnsiTheme="majorHAnsi"/>
        </w:rPr>
        <w:t xml:space="preserve">Das weiße Blatt leuchtet bei direkter Beleuchtung mit der UV-Lampe sowie bei Beleuchtung </w:t>
      </w:r>
      <w:r w:rsidR="00775B8A">
        <w:rPr>
          <w:rFonts w:asciiTheme="majorHAnsi" w:hAnsiTheme="majorHAnsi"/>
        </w:rPr>
        <w:t xml:space="preserve">durch </w:t>
      </w:r>
      <w:r>
        <w:rPr>
          <w:rFonts w:asciiTheme="majorHAnsi" w:hAnsiTheme="majorHAnsi"/>
        </w:rPr>
        <w:t>d</w:t>
      </w:r>
      <w:r w:rsidR="00775B8A">
        <w:rPr>
          <w:rFonts w:asciiTheme="majorHAnsi" w:hAnsiTheme="majorHAnsi"/>
        </w:rPr>
        <w:t xml:space="preserve">ie Petrischale stark zurück (es fluoresziert). Bei Beleuchtung durch eine </w:t>
      </w:r>
      <w:r w:rsidR="00B24988">
        <w:rPr>
          <w:rFonts w:asciiTheme="majorHAnsi" w:hAnsiTheme="majorHAnsi"/>
        </w:rPr>
        <w:t xml:space="preserve">dünn </w:t>
      </w:r>
      <w:r w:rsidR="00775B8A">
        <w:rPr>
          <w:rFonts w:asciiTheme="majorHAnsi" w:hAnsiTheme="majorHAnsi"/>
        </w:rPr>
        <w:t xml:space="preserve">mit Sonnencreme bestrichene Petrischale </w:t>
      </w:r>
      <w:r w:rsidR="003F1190">
        <w:rPr>
          <w:rFonts w:asciiTheme="majorHAnsi" w:hAnsiTheme="majorHAnsi"/>
        </w:rPr>
        <w:t>ist das Phänomen nicht mehr zu erkennen.</w:t>
      </w:r>
    </w:p>
    <w:p w14:paraId="735E16E7" w14:textId="77777777" w:rsidR="00775B8A" w:rsidRPr="00940455" w:rsidRDefault="00775B8A" w:rsidP="00775B8A">
      <w:pPr>
        <w:ind w:left="1701" w:hanging="1701"/>
        <w:contextualSpacing/>
        <w:rPr>
          <w:rFonts w:asciiTheme="majorHAnsi" w:hAnsiTheme="majorHAnsi"/>
          <w:sz w:val="20"/>
        </w:rPr>
      </w:pPr>
    </w:p>
    <w:p w14:paraId="7ABBE3BD"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Deutung:</w:t>
      </w:r>
    </w:p>
    <w:p w14:paraId="159893F9" w14:textId="64BC7641" w:rsidR="00C365C1" w:rsidRDefault="004C7CB5" w:rsidP="004C7CB5">
      <w:pPr>
        <w:tabs>
          <w:tab w:val="left" w:pos="0"/>
          <w:tab w:val="left" w:pos="1701"/>
        </w:tabs>
        <w:contextualSpacing/>
        <w:rPr>
          <w:rFonts w:asciiTheme="majorHAnsi" w:hAnsiTheme="majorHAnsi"/>
        </w:rPr>
      </w:pPr>
      <w:r>
        <w:rPr>
          <w:rFonts w:asciiTheme="majorHAnsi" w:hAnsiTheme="majorHAnsi"/>
        </w:rPr>
        <w:t>In Papier befinden sich optische Aufheller, die</w:t>
      </w:r>
      <w:r w:rsidR="003A4C39">
        <w:rPr>
          <w:rFonts w:asciiTheme="majorHAnsi" w:hAnsiTheme="majorHAnsi"/>
        </w:rPr>
        <w:t xml:space="preserve"> bei Bestrahlung mit UV-Licht bläulich fluoreszieren.</w:t>
      </w:r>
      <w:r>
        <w:rPr>
          <w:rFonts w:asciiTheme="majorHAnsi" w:hAnsiTheme="majorHAnsi"/>
        </w:rPr>
        <w:t xml:space="preserve"> </w:t>
      </w:r>
      <w:r w:rsidR="00D96FAC">
        <w:rPr>
          <w:rFonts w:asciiTheme="majorHAnsi" w:hAnsiTheme="majorHAnsi"/>
        </w:rPr>
        <w:t>Dadurch kann die UV-Strahlung, die das Innere des Kartons erreicht</w:t>
      </w:r>
      <w:r w:rsidR="002C124D">
        <w:rPr>
          <w:rFonts w:asciiTheme="majorHAnsi" w:hAnsiTheme="majorHAnsi"/>
        </w:rPr>
        <w:t>,</w:t>
      </w:r>
      <w:r w:rsidR="00D96FAC">
        <w:rPr>
          <w:rFonts w:asciiTheme="majorHAnsi" w:hAnsiTheme="majorHAnsi"/>
        </w:rPr>
        <w:t xml:space="preserve"> nachgewiesen werden.</w:t>
      </w:r>
      <w:r w:rsidR="00C365C1">
        <w:rPr>
          <w:rFonts w:asciiTheme="majorHAnsi" w:hAnsiTheme="majorHAnsi"/>
        </w:rPr>
        <w:t xml:space="preserve"> Die in der Sonnencreme enthaltenen Titandioxid-Nanopartikel</w:t>
      </w:r>
      <w:r w:rsidR="005D5BB3">
        <w:rPr>
          <w:rFonts w:asciiTheme="majorHAnsi" w:hAnsiTheme="majorHAnsi"/>
        </w:rPr>
        <w:t xml:space="preserve"> (oder nach Art der Sonnencreme auch spezielle organische Verbindungen)</w:t>
      </w:r>
      <w:r w:rsidR="00C365C1">
        <w:rPr>
          <w:rFonts w:asciiTheme="majorHAnsi" w:hAnsiTheme="majorHAnsi"/>
        </w:rPr>
        <w:t xml:space="preserve"> absorbieren diese Strahlung. Dadurch ist bei Verwendung der mit Sonnencreme bestrichenen Petrischale keine Fluoreszenz zu erkennen, was den Schutz der Sonnencreme gegen die UV-Strahlung demonstriert.</w:t>
      </w:r>
    </w:p>
    <w:p w14:paraId="727F4D35" w14:textId="7E12FDFC" w:rsidR="003F1190" w:rsidRDefault="00C365C1" w:rsidP="00EA6007">
      <w:pPr>
        <w:tabs>
          <w:tab w:val="left" w:pos="0"/>
          <w:tab w:val="left" w:pos="1701"/>
        </w:tabs>
        <w:contextualSpacing/>
        <w:rPr>
          <w:rFonts w:asciiTheme="majorHAnsi" w:hAnsiTheme="majorHAnsi"/>
        </w:rPr>
      </w:pPr>
      <w:r>
        <w:rPr>
          <w:rFonts w:asciiTheme="majorHAnsi" w:hAnsiTheme="majorHAnsi"/>
        </w:rPr>
        <w:t xml:space="preserve">Für die Deutung in der Klassenstufe 5/6 </w:t>
      </w:r>
      <w:r w:rsidR="00EA6007">
        <w:rPr>
          <w:rFonts w:asciiTheme="majorHAnsi" w:hAnsiTheme="majorHAnsi"/>
        </w:rPr>
        <w:t>muss der Versuch nicht unter Rückgriff auf die Titandioxid-Nanopartikel erklärt werden. Stattdessen bietet es sich an, die Absorption der UV-Strahlung phänomenologisch als Eigenschaft der Sonnencreme beziehungsweise eines Inhaltsstoffes der Sonnencreme zu deuten. Das Phänomen der Fluoreszenz kann in dieser Klassenstufe nicht als bekannt angenommen werden und sollte daher zunächst anhand einiger Beispiele, wie Papier oder weißem Stoff demonstriert werden</w:t>
      </w:r>
      <w:r w:rsidR="00D76815">
        <w:rPr>
          <w:rFonts w:asciiTheme="majorHAnsi" w:hAnsiTheme="majorHAnsi"/>
        </w:rPr>
        <w:t>, gegebenenfalls kann der Begriff auch vermieden werden</w:t>
      </w:r>
      <w:r w:rsidR="00EA6007">
        <w:rPr>
          <w:rFonts w:asciiTheme="majorHAnsi" w:hAnsiTheme="majorHAnsi"/>
        </w:rPr>
        <w:t>.</w:t>
      </w:r>
    </w:p>
    <w:p w14:paraId="2D9342CB" w14:textId="77777777" w:rsidR="00C365C1" w:rsidRPr="00940455" w:rsidRDefault="00C365C1" w:rsidP="00A50F4E">
      <w:pPr>
        <w:tabs>
          <w:tab w:val="left" w:pos="1701"/>
          <w:tab w:val="left" w:pos="1985"/>
        </w:tabs>
        <w:ind w:left="1980" w:hanging="1980"/>
        <w:contextualSpacing/>
        <w:rPr>
          <w:rFonts w:asciiTheme="majorHAnsi" w:eastAsiaTheme="minorEastAsia" w:hAnsiTheme="majorHAnsi"/>
        </w:rPr>
      </w:pPr>
    </w:p>
    <w:p w14:paraId="20F204C7" w14:textId="5F1B5D28" w:rsidR="00A50F4E" w:rsidRPr="00940455" w:rsidRDefault="00A50F4E" w:rsidP="00A50F4E">
      <w:pPr>
        <w:ind w:left="1701" w:hanging="1701"/>
        <w:contextualSpacing/>
        <w:rPr>
          <w:rFonts w:asciiTheme="majorHAnsi" w:hAnsiTheme="majorHAnsi"/>
          <w:b/>
        </w:rPr>
      </w:pPr>
      <w:r w:rsidRPr="00940455">
        <w:rPr>
          <w:rFonts w:asciiTheme="majorHAnsi" w:hAnsiTheme="majorHAnsi"/>
          <w:b/>
        </w:rPr>
        <w:t>Entsorgung:</w:t>
      </w:r>
    </w:p>
    <w:p w14:paraId="13456FB2" w14:textId="5176CB5F" w:rsidR="00216E3C" w:rsidRPr="00940455" w:rsidRDefault="00216E3C" w:rsidP="00A50F4E">
      <w:pPr>
        <w:ind w:left="1701" w:hanging="1701"/>
        <w:contextualSpacing/>
        <w:rPr>
          <w:rFonts w:asciiTheme="majorHAnsi" w:hAnsiTheme="majorHAnsi"/>
        </w:rPr>
      </w:pPr>
      <w:r w:rsidRPr="00940455">
        <w:rPr>
          <w:rFonts w:asciiTheme="majorHAnsi" w:hAnsiTheme="majorHAnsi"/>
        </w:rPr>
        <w:t xml:space="preserve">Die </w:t>
      </w:r>
      <w:r w:rsidR="00910F8E">
        <w:rPr>
          <w:rFonts w:asciiTheme="majorHAnsi" w:hAnsiTheme="majorHAnsi"/>
        </w:rPr>
        <w:t xml:space="preserve">Petrischale kann </w:t>
      </w:r>
      <w:r w:rsidR="00F1538F">
        <w:rPr>
          <w:rFonts w:asciiTheme="majorHAnsi" w:hAnsiTheme="majorHAnsi"/>
        </w:rPr>
        <w:t xml:space="preserve">im Anschluss </w:t>
      </w:r>
      <w:r w:rsidR="00910F8E">
        <w:rPr>
          <w:rFonts w:asciiTheme="majorHAnsi" w:hAnsiTheme="majorHAnsi"/>
        </w:rPr>
        <w:t>mit etwas Spülmittel gereinigt werden.</w:t>
      </w:r>
      <w:r w:rsidRPr="00940455">
        <w:rPr>
          <w:rFonts w:asciiTheme="majorHAnsi" w:hAnsiTheme="majorHAnsi"/>
        </w:rPr>
        <w:t xml:space="preserve"> </w:t>
      </w:r>
    </w:p>
    <w:p w14:paraId="298E2BAB" w14:textId="77777777" w:rsidR="00A50F4E" w:rsidRPr="00940455" w:rsidRDefault="00A50F4E" w:rsidP="00A50F4E">
      <w:pPr>
        <w:ind w:left="1701" w:hanging="1701"/>
        <w:contextualSpacing/>
        <w:rPr>
          <w:rFonts w:asciiTheme="majorHAnsi" w:hAnsiTheme="majorHAnsi"/>
        </w:rPr>
      </w:pPr>
    </w:p>
    <w:p w14:paraId="4EC74EBD" w14:textId="4E9D8306" w:rsidR="005B60E3" w:rsidRPr="00532EC6" w:rsidRDefault="00A50F4E" w:rsidP="00532EC6">
      <w:pPr>
        <w:ind w:left="1701" w:hanging="1701"/>
        <w:contextualSpacing/>
        <w:rPr>
          <w:rFonts w:asciiTheme="majorHAnsi" w:hAnsiTheme="majorHAnsi"/>
          <w:b/>
        </w:rPr>
      </w:pPr>
      <w:r w:rsidRPr="00940455">
        <w:rPr>
          <w:rFonts w:asciiTheme="majorHAnsi" w:hAnsiTheme="majorHAnsi"/>
          <w:b/>
        </w:rPr>
        <w:t>Literatur:</w:t>
      </w:r>
    </w:p>
    <w:p w14:paraId="0077935F" w14:textId="6644025F" w:rsidR="00A50F4E" w:rsidRPr="00532EC6" w:rsidRDefault="00532EC6" w:rsidP="00A50F4E">
      <w:pPr>
        <w:contextualSpacing/>
        <w:rPr>
          <w:rFonts w:asciiTheme="majorHAnsi" w:hAnsiTheme="majorHAnsi"/>
        </w:rPr>
      </w:pPr>
      <w:r w:rsidRPr="00940455">
        <w:rPr>
          <w:rFonts w:asciiTheme="majorHAnsi" w:hAnsiTheme="majorHAnsi"/>
        </w:rPr>
        <w:t xml:space="preserve"> </w:t>
      </w:r>
      <w:r w:rsidR="005B60E3" w:rsidRPr="00532EC6">
        <w:rPr>
          <w:rFonts w:asciiTheme="majorHAnsi" w:hAnsiTheme="majorHAnsi"/>
        </w:rPr>
        <w:t xml:space="preserve">[1] </w:t>
      </w:r>
      <w:r w:rsidRPr="00532EC6">
        <w:rPr>
          <w:rFonts w:asciiTheme="majorHAnsi" w:hAnsiTheme="majorHAnsi"/>
        </w:rPr>
        <w:t>D. Wilgenbus, P. Cesarini, D. Bense, https://www.sonnentaler.net/aktivitaeten/humanbio/gesundheit/leben_mit_der_sonne/ (zuletzt abgerufen am 19.07.2017 um 15:49)</w:t>
      </w:r>
    </w:p>
    <w:p w14:paraId="36BF6109" w14:textId="77777777" w:rsidR="00A50F4E" w:rsidRPr="00940455" w:rsidRDefault="00A50F4E" w:rsidP="00A50F4E">
      <w:pPr>
        <w:contextualSpacing/>
        <w:rPr>
          <w:rFonts w:asciiTheme="majorHAnsi" w:hAnsiTheme="majorHAnsi"/>
        </w:rPr>
      </w:pPr>
    </w:p>
    <w:p w14:paraId="0EC50667" w14:textId="77777777" w:rsidR="00A50F4E" w:rsidRPr="00940455" w:rsidRDefault="00A50F4E" w:rsidP="00A50F4E">
      <w:pPr>
        <w:contextualSpacing/>
        <w:rPr>
          <w:rFonts w:asciiTheme="majorHAnsi" w:hAnsiTheme="majorHAnsi"/>
          <w:b/>
          <w:color w:val="auto"/>
        </w:rPr>
      </w:pPr>
      <w:r w:rsidRPr="00940455">
        <w:rPr>
          <w:rFonts w:asciiTheme="majorHAnsi" w:hAnsiTheme="majorHAnsi"/>
          <w:b/>
          <w:color w:val="auto"/>
        </w:rPr>
        <w:t xml:space="preserve">Unterrichtsanschlüsse: </w:t>
      </w:r>
    </w:p>
    <w:p w14:paraId="6B08E6AA" w14:textId="2A49FFB6" w:rsidR="00D324E1" w:rsidRPr="00940455" w:rsidRDefault="00D324E1" w:rsidP="00A50F4E">
      <w:pPr>
        <w:contextualSpacing/>
        <w:rPr>
          <w:rFonts w:asciiTheme="majorHAnsi" w:hAnsiTheme="majorHAnsi"/>
          <w:color w:val="auto"/>
        </w:rPr>
      </w:pPr>
      <w:r>
        <w:rPr>
          <w:rFonts w:asciiTheme="majorHAnsi" w:hAnsiTheme="majorHAnsi"/>
          <w:color w:val="auto"/>
        </w:rPr>
        <w:t xml:space="preserve">Bei der Sonnencreme sollte es sich möglichst um ein farbloses Sonnenspray handeln, da bei herkömmlicher Creme eine lichtundurchlässige Schicht in der Petrischale entsteht. Dadurch könnte fälschlicherweise die Lichtundurchlässigkeit </w:t>
      </w:r>
      <w:r w:rsidR="00416B24">
        <w:rPr>
          <w:rFonts w:asciiTheme="majorHAnsi" w:hAnsiTheme="majorHAnsi"/>
          <w:color w:val="auto"/>
        </w:rPr>
        <w:t>im sichtbaren Bereich anstelle der Undurchlässigkeit im UV-Bereich als Ursache vermutet werden.</w:t>
      </w:r>
      <w:r>
        <w:rPr>
          <w:rFonts w:asciiTheme="majorHAnsi" w:hAnsiTheme="majorHAnsi"/>
          <w:color w:val="auto"/>
        </w:rPr>
        <w:t xml:space="preserve"> </w:t>
      </w:r>
      <w:r w:rsidR="00F73A0B">
        <w:rPr>
          <w:rFonts w:asciiTheme="majorHAnsi" w:hAnsiTheme="majorHAnsi"/>
          <w:color w:val="auto"/>
        </w:rPr>
        <w:t>Anstelle der Verwendung von weißem Papier als Nachweis können auch UV-Perlen verwendet werden, die sich unter Einstrahlung von UV-Licht (reversibel) verfärben. Damit kann der Versuch erweitert werden um quantitativ die unterschiedlichen Schutzwirkungen von Sonnencremes durch Messung der Zeit bis zur Färbung nachzuweisen. Außerdem können auch</w:t>
      </w:r>
      <w:r w:rsidR="00AF2F17">
        <w:rPr>
          <w:rFonts w:asciiTheme="majorHAnsi" w:hAnsiTheme="majorHAnsi"/>
          <w:color w:val="auto"/>
        </w:rPr>
        <w:t xml:space="preserve"> andere Materialien wie</w:t>
      </w:r>
      <w:r w:rsidR="00F73A0B">
        <w:rPr>
          <w:rFonts w:asciiTheme="majorHAnsi" w:hAnsiTheme="majorHAnsi"/>
          <w:color w:val="auto"/>
        </w:rPr>
        <w:t xml:space="preserve"> Sonnenbrillen</w:t>
      </w:r>
      <w:r w:rsidR="00BB3465">
        <w:rPr>
          <w:rFonts w:asciiTheme="majorHAnsi" w:hAnsiTheme="majorHAnsi"/>
          <w:color w:val="auto"/>
        </w:rPr>
        <w:t>,</w:t>
      </w:r>
      <w:r w:rsidR="00AF2F17">
        <w:rPr>
          <w:rFonts w:asciiTheme="majorHAnsi" w:hAnsiTheme="majorHAnsi"/>
          <w:color w:val="auto"/>
        </w:rPr>
        <w:t xml:space="preserve"> </w:t>
      </w:r>
      <w:r w:rsidR="00FE5EDC">
        <w:rPr>
          <w:rFonts w:asciiTheme="majorHAnsi" w:hAnsiTheme="majorHAnsi"/>
          <w:color w:val="auto"/>
        </w:rPr>
        <w:t>Stoffstreifen</w:t>
      </w:r>
      <w:r w:rsidR="00F73A0B">
        <w:rPr>
          <w:rFonts w:asciiTheme="majorHAnsi" w:hAnsiTheme="majorHAnsi"/>
          <w:color w:val="auto"/>
        </w:rPr>
        <w:t xml:space="preserve"> </w:t>
      </w:r>
      <w:r w:rsidR="00BB3465">
        <w:rPr>
          <w:rFonts w:asciiTheme="majorHAnsi" w:hAnsiTheme="majorHAnsi"/>
          <w:color w:val="auto"/>
        </w:rPr>
        <w:t xml:space="preserve">oder Wasser </w:t>
      </w:r>
      <w:r w:rsidR="00F73A0B">
        <w:rPr>
          <w:rFonts w:asciiTheme="majorHAnsi" w:hAnsiTheme="majorHAnsi"/>
          <w:color w:val="auto"/>
        </w:rPr>
        <w:t xml:space="preserve">hinsichtlich ihres UV-Schutzes untersucht werden. </w:t>
      </w:r>
      <w:r>
        <w:rPr>
          <w:rFonts w:asciiTheme="majorHAnsi" w:hAnsiTheme="majorHAnsi"/>
          <w:color w:val="auto"/>
        </w:rPr>
        <w:t xml:space="preserve"> </w:t>
      </w:r>
    </w:p>
    <w:p w14:paraId="7758C2B7" w14:textId="6B11CAD7" w:rsidR="006E32AF" w:rsidRPr="00940455" w:rsidRDefault="006E32AF" w:rsidP="00A50F4E">
      <w:pPr>
        <w:tabs>
          <w:tab w:val="left" w:pos="1701"/>
          <w:tab w:val="left" w:pos="1985"/>
        </w:tabs>
        <w:contextualSpacing/>
        <w:rPr>
          <w:rFonts w:asciiTheme="majorHAnsi" w:hAnsiTheme="majorHAnsi"/>
        </w:rPr>
      </w:pPr>
    </w:p>
    <w:p w14:paraId="7C0CD8F7" w14:textId="40C4251A" w:rsidR="00CC307A" w:rsidRDefault="00CC307A" w:rsidP="00DF3577">
      <w:pPr>
        <w:pStyle w:val="berschrift2"/>
        <w:contextualSpacing/>
        <w:rPr>
          <w:color w:val="auto"/>
        </w:rPr>
      </w:pPr>
      <w:bookmarkStart w:id="8" w:name="_Toc488581114"/>
      <w:r w:rsidRPr="00940455">
        <w:rPr>
          <w:color w:val="auto"/>
        </w:rPr>
        <w:lastRenderedPageBreak/>
        <w:t>V2 –</w:t>
      </w:r>
      <w:r w:rsidR="007232CF">
        <w:rPr>
          <w:color w:val="auto"/>
        </w:rPr>
        <w:t xml:space="preserve"> </w:t>
      </w:r>
      <w:r w:rsidR="006A573C">
        <w:rPr>
          <w:color w:val="auto"/>
        </w:rPr>
        <w:t>Wolken im Glas</w:t>
      </w:r>
      <w:bookmarkEnd w:id="8"/>
    </w:p>
    <w:p w14:paraId="0BE8617C" w14:textId="66BC3AE2" w:rsidR="007232CF" w:rsidRPr="00940455" w:rsidRDefault="00454C40" w:rsidP="007232CF">
      <w:pPr>
        <w:contextualSpacing/>
        <w:rPr>
          <w:rFonts w:asciiTheme="majorHAnsi" w:hAnsiTheme="majorHAnsi"/>
          <w:i/>
          <w:color w:val="auto"/>
        </w:rPr>
      </w:pPr>
      <w:r>
        <w:rPr>
          <w:rFonts w:asciiTheme="majorHAnsi" w:hAnsiTheme="majorHAnsi"/>
          <w:i/>
          <w:color w:val="auto"/>
        </w:rPr>
        <w:t xml:space="preserve">Die Bildung von Wolken ist ein typischer Prozess in der Erdatmosphäre. </w:t>
      </w:r>
      <w:r w:rsidR="006406B6">
        <w:rPr>
          <w:rFonts w:asciiTheme="majorHAnsi" w:hAnsiTheme="majorHAnsi"/>
          <w:i/>
          <w:color w:val="auto"/>
        </w:rPr>
        <w:t>Dieser Versuch untersucht welche Gegebenheiten notwendig sind, um die Entstehung von Wolken zu ermöglichen. Dazu wird die Entstehung eines Nebels in einem Standzylinder betrachtet.</w:t>
      </w:r>
    </w:p>
    <w:p w14:paraId="43D4B328" w14:textId="29DED599" w:rsidR="006F2820" w:rsidRPr="00940455" w:rsidRDefault="006F2820" w:rsidP="007232CF">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232CF" w:rsidRPr="00940455" w14:paraId="679332DC" w14:textId="77777777" w:rsidTr="0002002F">
        <w:tc>
          <w:tcPr>
            <w:tcW w:w="9322" w:type="dxa"/>
            <w:gridSpan w:val="9"/>
            <w:shd w:val="clear" w:color="auto" w:fill="4F81BD"/>
            <w:vAlign w:val="center"/>
          </w:tcPr>
          <w:p w14:paraId="60D507A5" w14:textId="77777777" w:rsidR="007232CF" w:rsidRPr="00940455" w:rsidRDefault="007232CF" w:rsidP="0002002F">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7232CF" w:rsidRPr="00940455" w14:paraId="4E345EDF" w14:textId="77777777" w:rsidTr="0002002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5130DAC" w14:textId="3BBEDB4A" w:rsidR="007232CF" w:rsidRPr="00940455" w:rsidRDefault="007232CF" w:rsidP="0002002F">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17003A9B" w14:textId="77777777" w:rsidR="007232CF" w:rsidRPr="00940455" w:rsidRDefault="007232CF" w:rsidP="0002002F">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ED50BD8" w14:textId="77777777" w:rsidR="007232CF" w:rsidRPr="00940455" w:rsidRDefault="007232CF" w:rsidP="0002002F">
            <w:pPr>
              <w:spacing w:after="0"/>
              <w:contextualSpacing/>
              <w:rPr>
                <w:rFonts w:asciiTheme="majorHAnsi" w:hAnsiTheme="majorHAnsi"/>
              </w:rPr>
            </w:pPr>
            <w:r w:rsidRPr="00940455">
              <w:rPr>
                <w:rFonts w:asciiTheme="majorHAnsi" w:hAnsiTheme="majorHAnsi"/>
                <w:sz w:val="20"/>
              </w:rPr>
              <w:t xml:space="preserve">P: </w:t>
            </w:r>
            <w:r>
              <w:t>-</w:t>
            </w:r>
          </w:p>
        </w:tc>
      </w:tr>
      <w:tr w:rsidR="007232CF" w:rsidRPr="00940455" w14:paraId="4E3956F5" w14:textId="77777777" w:rsidTr="0002002F">
        <w:tc>
          <w:tcPr>
            <w:tcW w:w="1009" w:type="dxa"/>
            <w:tcBorders>
              <w:top w:val="single" w:sz="8" w:space="0" w:color="4F81BD"/>
              <w:left w:val="single" w:sz="8" w:space="0" w:color="4F81BD"/>
              <w:bottom w:val="single" w:sz="8" w:space="0" w:color="4F81BD"/>
            </w:tcBorders>
            <w:shd w:val="clear" w:color="auto" w:fill="auto"/>
            <w:vAlign w:val="center"/>
          </w:tcPr>
          <w:p w14:paraId="4A285F29" w14:textId="77777777" w:rsidR="007232CF" w:rsidRPr="00940455" w:rsidRDefault="007232CF" w:rsidP="0002002F">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122EABB0" wp14:editId="237D3A0F">
                  <wp:extent cx="540000" cy="540000"/>
                  <wp:effectExtent l="0" t="0" r="0" b="0"/>
                  <wp:docPr id="5" name="Grafik 5"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D7930C"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162910FE" wp14:editId="407D94F3">
                  <wp:extent cx="540000" cy="540000"/>
                  <wp:effectExtent l="0" t="0" r="0" b="0"/>
                  <wp:docPr id="29" name="Grafik 2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E30DD19"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C7FC5B" wp14:editId="0F28ECE1">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9EC23A"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0142198" wp14:editId="0F59A45B">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C8E031D"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D02EC41" wp14:editId="742E7877">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F1A336C"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5D05B00" wp14:editId="153FECE3">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B337F70"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506F8ACB" wp14:editId="622C6EC7">
                  <wp:extent cx="540000" cy="540000"/>
                  <wp:effectExtent l="0" t="0" r="0" b="0"/>
                  <wp:docPr id="34" name="Grafik 3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ACD74A"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5DA2AABF" wp14:editId="447D5527">
                  <wp:extent cx="540000" cy="540000"/>
                  <wp:effectExtent l="0" t="0" r="0" b="0"/>
                  <wp:docPr id="35" name="Grafik 3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ECBDF10" w14:textId="77777777" w:rsidR="007232CF" w:rsidRPr="00940455" w:rsidRDefault="007232CF"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17388500" wp14:editId="6E52FD94">
                  <wp:extent cx="540000" cy="540000"/>
                  <wp:effectExtent l="0" t="0" r="0" b="0"/>
                  <wp:docPr id="36" name="Grafik 3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8" cstate="screen">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C9E64D" w14:textId="77777777" w:rsidR="007232CF" w:rsidRPr="00940455" w:rsidRDefault="007232CF" w:rsidP="007232CF">
      <w:pPr>
        <w:tabs>
          <w:tab w:val="left" w:pos="1701"/>
          <w:tab w:val="left" w:pos="1985"/>
        </w:tabs>
        <w:ind w:left="1980" w:hanging="1980"/>
        <w:contextualSpacing/>
        <w:rPr>
          <w:rFonts w:asciiTheme="majorHAnsi" w:hAnsiTheme="majorHAnsi"/>
        </w:rPr>
      </w:pPr>
    </w:p>
    <w:p w14:paraId="4494BDA9" w14:textId="77777777" w:rsidR="007232CF" w:rsidRPr="00940455" w:rsidRDefault="007232CF" w:rsidP="007232CF">
      <w:pPr>
        <w:ind w:left="1701" w:hanging="1701"/>
        <w:contextualSpacing/>
        <w:rPr>
          <w:rFonts w:asciiTheme="majorHAnsi" w:hAnsiTheme="majorHAnsi"/>
          <w:b/>
        </w:rPr>
      </w:pPr>
      <w:r w:rsidRPr="00940455">
        <w:rPr>
          <w:rFonts w:asciiTheme="majorHAnsi" w:hAnsiTheme="majorHAnsi"/>
          <w:b/>
        </w:rPr>
        <w:t>Materialien:</w:t>
      </w:r>
    </w:p>
    <w:p w14:paraId="193CE43F" w14:textId="07193687" w:rsidR="007232CF" w:rsidRPr="00940455" w:rsidRDefault="007232CF" w:rsidP="007232CF">
      <w:pPr>
        <w:ind w:left="1701" w:hanging="1701"/>
        <w:contextualSpacing/>
        <w:rPr>
          <w:rFonts w:asciiTheme="majorHAnsi" w:hAnsiTheme="majorHAnsi"/>
        </w:rPr>
      </w:pPr>
      <w:r>
        <w:rPr>
          <w:rFonts w:asciiTheme="majorHAnsi" w:hAnsiTheme="majorHAnsi"/>
        </w:rPr>
        <w:t>Standzylinder, Streichholz, Petrischale</w:t>
      </w:r>
    </w:p>
    <w:p w14:paraId="500D1549" w14:textId="77777777" w:rsidR="007232CF" w:rsidRPr="00940455" w:rsidRDefault="007232CF" w:rsidP="007232CF">
      <w:pPr>
        <w:contextualSpacing/>
        <w:rPr>
          <w:rFonts w:asciiTheme="majorHAnsi" w:hAnsiTheme="majorHAnsi"/>
        </w:rPr>
      </w:pPr>
    </w:p>
    <w:p w14:paraId="20F6678A" w14:textId="77777777" w:rsidR="007232CF" w:rsidRPr="00940455" w:rsidRDefault="007232CF" w:rsidP="007232CF">
      <w:pPr>
        <w:ind w:left="1701" w:hanging="1701"/>
        <w:contextualSpacing/>
        <w:rPr>
          <w:rFonts w:asciiTheme="majorHAnsi" w:hAnsiTheme="majorHAnsi"/>
          <w:b/>
        </w:rPr>
      </w:pPr>
      <w:r w:rsidRPr="00940455">
        <w:rPr>
          <w:rFonts w:asciiTheme="majorHAnsi" w:hAnsiTheme="majorHAnsi"/>
          <w:b/>
        </w:rPr>
        <w:t>Chemikalien:</w:t>
      </w:r>
    </w:p>
    <w:p w14:paraId="366EA132" w14:textId="3BC00310" w:rsidR="007232CF" w:rsidRDefault="007232CF" w:rsidP="007232CF">
      <w:pPr>
        <w:contextualSpacing/>
        <w:rPr>
          <w:rFonts w:asciiTheme="majorHAnsi" w:hAnsiTheme="majorHAnsi"/>
        </w:rPr>
      </w:pPr>
      <w:r>
        <w:rPr>
          <w:rFonts w:asciiTheme="majorHAnsi" w:hAnsiTheme="majorHAnsi"/>
        </w:rPr>
        <w:t>Warmes Wasser</w:t>
      </w:r>
    </w:p>
    <w:p w14:paraId="5042415F" w14:textId="77777777" w:rsidR="00E368E5" w:rsidRPr="00E368E5" w:rsidRDefault="00E368E5" w:rsidP="007232CF">
      <w:pPr>
        <w:contextualSpacing/>
        <w:rPr>
          <w:rFonts w:asciiTheme="majorHAnsi" w:hAnsiTheme="majorHAnsi"/>
        </w:rPr>
      </w:pPr>
    </w:p>
    <w:p w14:paraId="14DA88A4" w14:textId="7F39FC20" w:rsidR="007232CF" w:rsidRPr="00454C40" w:rsidRDefault="007232CF" w:rsidP="00F44321">
      <w:pPr>
        <w:spacing w:after="0"/>
        <w:rPr>
          <w:b/>
        </w:rPr>
      </w:pPr>
      <w:r w:rsidRPr="00454C40">
        <w:rPr>
          <w:b/>
        </w:rPr>
        <w:t>Durchführung:</w:t>
      </w:r>
    </w:p>
    <w:p w14:paraId="6E8A5DBE" w14:textId="56DCA121" w:rsidR="007232CF" w:rsidRDefault="007232CF" w:rsidP="00F44321">
      <w:pPr>
        <w:spacing w:after="0"/>
      </w:pPr>
      <w:r>
        <w:t>Zu</w:t>
      </w:r>
      <w:r w:rsidR="00856176">
        <w:t xml:space="preserve"> Beginn wird ein</w:t>
      </w:r>
      <w:r>
        <w:t xml:space="preserve"> Streichholz </w:t>
      </w:r>
      <w:r w:rsidR="00856176">
        <w:t>entzündet</w:t>
      </w:r>
      <w:r>
        <w:t xml:space="preserve"> und </w:t>
      </w:r>
      <w:r w:rsidR="00856176">
        <w:t>innerhalb des</w:t>
      </w:r>
      <w:r>
        <w:t xml:space="preserve"> Standzylinder</w:t>
      </w:r>
      <w:r w:rsidR="00856176">
        <w:t>s</w:t>
      </w:r>
      <w:r>
        <w:t xml:space="preserve"> aus</w:t>
      </w:r>
      <w:r w:rsidR="00856176">
        <w:t>gepustet</w:t>
      </w:r>
      <w:r>
        <w:t xml:space="preserve">. </w:t>
      </w:r>
      <w:r w:rsidR="00856176">
        <w:t>Der</w:t>
      </w:r>
      <w:r>
        <w:t xml:space="preserve"> Standzylinder</w:t>
      </w:r>
      <w:r w:rsidR="00856176">
        <w:t xml:space="preserve"> wird im Anschluss</w:t>
      </w:r>
      <w:r>
        <w:t xml:space="preserve"> mit einer Petrischale</w:t>
      </w:r>
      <w:r w:rsidR="00856176">
        <w:t xml:space="preserve"> verschlossen</w:t>
      </w:r>
      <w:r>
        <w:t xml:space="preserve">, so dass </w:t>
      </w:r>
      <w:r w:rsidR="00856176">
        <w:t xml:space="preserve">sich </w:t>
      </w:r>
      <w:r>
        <w:t xml:space="preserve">der Rauch gleichmäßig verteilen kann. </w:t>
      </w:r>
      <w:r w:rsidR="00856176">
        <w:t>Dann wird</w:t>
      </w:r>
      <w:r w:rsidR="00B52A99">
        <w:t xml:space="preserve"> vorsichtig etwas warmes Wasser in den Zylinder</w:t>
      </w:r>
      <w:r w:rsidR="00856176">
        <w:t xml:space="preserve"> gegossen und die Petrischale sofort wieder aufgelegt. Die Veränderungen werden beobachtet und der Versuch</w:t>
      </w:r>
      <w:r w:rsidR="00B52A99">
        <w:t xml:space="preserve"> zusätzlich einmal ohne Rauch und einmal mit kaltem statt warmen Wasser</w:t>
      </w:r>
      <w:r w:rsidR="00856176">
        <w:t xml:space="preserve"> wiederholt</w:t>
      </w:r>
      <w:r w:rsidR="00B52A99">
        <w:t>.</w:t>
      </w:r>
    </w:p>
    <w:p w14:paraId="5608636E" w14:textId="77777777" w:rsidR="00F44321" w:rsidRDefault="00F44321" w:rsidP="00F44321">
      <w:pPr>
        <w:spacing w:after="0"/>
      </w:pPr>
    </w:p>
    <w:p w14:paraId="020CF9F8" w14:textId="1D690849" w:rsidR="00B52A99" w:rsidRPr="00E368E5" w:rsidRDefault="00B52A99" w:rsidP="00F44321">
      <w:pPr>
        <w:spacing w:after="0"/>
        <w:rPr>
          <w:b/>
        </w:rPr>
      </w:pPr>
      <w:r w:rsidRPr="00E368E5">
        <w:rPr>
          <w:b/>
        </w:rPr>
        <w:t>Beobachtungen:</w:t>
      </w:r>
    </w:p>
    <w:p w14:paraId="329C8DA0" w14:textId="1A2953A9" w:rsidR="00C1690B" w:rsidRDefault="004E3C9A" w:rsidP="00F44321">
      <w:pPr>
        <w:spacing w:after="0"/>
      </w:pPr>
      <w:r>
        <w:rPr>
          <w:noProof/>
          <w:lang w:eastAsia="de-DE"/>
        </w:rPr>
        <w:drawing>
          <wp:anchor distT="0" distB="0" distL="114300" distR="114300" simplePos="0" relativeHeight="251790336" behindDoc="0" locked="0" layoutInCell="1" allowOverlap="1" wp14:anchorId="3CFC3CA2" wp14:editId="14D0B921">
            <wp:simplePos x="0" y="0"/>
            <wp:positionH relativeFrom="column">
              <wp:posOffset>3372485</wp:posOffset>
            </wp:positionH>
            <wp:positionV relativeFrom="paragraph">
              <wp:posOffset>196215</wp:posOffset>
            </wp:positionV>
            <wp:extent cx="2833370" cy="1688465"/>
            <wp:effectExtent l="952" t="0" r="6033" b="6032"/>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SC_0071.JPG"/>
                    <pic:cNvPicPr/>
                  </pic:nvPicPr>
                  <pic:blipFill rotWithShape="1">
                    <a:blip r:embed="rId10" cstate="screen">
                      <a:extLst>
                        <a:ext uri="{28A0092B-C50C-407E-A947-70E740481C1C}">
                          <a14:useLocalDpi xmlns:a14="http://schemas.microsoft.com/office/drawing/2010/main"/>
                        </a:ext>
                      </a:extLst>
                    </a:blip>
                    <a:srcRect/>
                    <a:stretch/>
                  </pic:blipFill>
                  <pic:spPr bwMode="auto">
                    <a:xfrm rot="5400000">
                      <a:off x="0" y="0"/>
                      <a:ext cx="2833370" cy="168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2A99">
        <w:t>N</w:t>
      </w:r>
      <w:r w:rsidR="00DE75E1">
        <w:t>ur bei der Verwendung von warmem</w:t>
      </w:r>
      <w:r w:rsidR="00B52A99">
        <w:t xml:space="preserve"> Wasser und Rauch bildet sich Nebel im Standzylinder.</w:t>
      </w:r>
      <w:r w:rsidR="00E368E5">
        <w:t xml:space="preserve"> Ein Beispiel für die Beobachtung ist in Abbildung 2 gezeigt.</w:t>
      </w:r>
    </w:p>
    <w:p w14:paraId="1412B479" w14:textId="77777777" w:rsidR="00F44321" w:rsidRDefault="00F44321" w:rsidP="00F44321">
      <w:pPr>
        <w:spacing w:after="0"/>
      </w:pPr>
    </w:p>
    <w:p w14:paraId="0BD0D789" w14:textId="547FBB68" w:rsidR="00F44321" w:rsidRPr="00E56260" w:rsidRDefault="00454C40" w:rsidP="00F44321">
      <w:pPr>
        <w:spacing w:after="0"/>
        <w:rPr>
          <w:b/>
        </w:rPr>
      </w:pPr>
      <w:r w:rsidRPr="00E56260">
        <w:rPr>
          <w:b/>
        </w:rPr>
        <w:t>Deutung:</w:t>
      </w:r>
    </w:p>
    <w:p w14:paraId="791A048C" w14:textId="0069B5D4" w:rsidR="00E368E5" w:rsidRDefault="002E178B" w:rsidP="006A6B35">
      <w:pPr>
        <w:spacing w:after="0"/>
      </w:pPr>
      <w:r>
        <w:rPr>
          <w:noProof/>
          <w:lang w:eastAsia="de-DE"/>
        </w:rPr>
        <mc:AlternateContent>
          <mc:Choice Requires="wps">
            <w:drawing>
              <wp:anchor distT="0" distB="0" distL="114300" distR="114300" simplePos="0" relativeHeight="251792384" behindDoc="0" locked="0" layoutInCell="1" allowOverlap="1" wp14:anchorId="12639550" wp14:editId="2EB9A042">
                <wp:simplePos x="0" y="0"/>
                <wp:positionH relativeFrom="column">
                  <wp:posOffset>3898900</wp:posOffset>
                </wp:positionH>
                <wp:positionV relativeFrom="paragraph">
                  <wp:posOffset>1256737</wp:posOffset>
                </wp:positionV>
                <wp:extent cx="2005330" cy="635"/>
                <wp:effectExtent l="0" t="0" r="0" b="5715"/>
                <wp:wrapSquare wrapText="bothSides"/>
                <wp:docPr id="39" name="Textfeld 39"/>
                <wp:cNvGraphicFramePr/>
                <a:graphic xmlns:a="http://schemas.openxmlformats.org/drawingml/2006/main">
                  <a:graphicData uri="http://schemas.microsoft.com/office/word/2010/wordprocessingShape">
                    <wps:wsp>
                      <wps:cNvSpPr txBox="1"/>
                      <wps:spPr>
                        <a:xfrm>
                          <a:off x="0" y="0"/>
                          <a:ext cx="2005330" cy="635"/>
                        </a:xfrm>
                        <a:prstGeom prst="rect">
                          <a:avLst/>
                        </a:prstGeom>
                        <a:solidFill>
                          <a:prstClr val="white"/>
                        </a:solidFill>
                        <a:ln>
                          <a:noFill/>
                        </a:ln>
                      </wps:spPr>
                      <wps:txbx>
                        <w:txbxContent>
                          <w:p w14:paraId="2F556419" w14:textId="28A2F606" w:rsidR="00E368E5" w:rsidRPr="003555C8" w:rsidRDefault="00E368E5" w:rsidP="00E368E5">
                            <w:pPr>
                              <w:pStyle w:val="Beschriftung"/>
                              <w:rPr>
                                <w:noProof/>
                                <w:color w:val="1D1B11" w:themeColor="background2" w:themeShade="1A"/>
                              </w:rPr>
                            </w:pPr>
                            <w:r>
                              <w:t xml:space="preserve">Abbildung </w:t>
                            </w:r>
                            <w:fldSimple w:instr=" SEQ Abbildung \* ARABIC ">
                              <w:r w:rsidR="000E4461">
                                <w:rPr>
                                  <w:noProof/>
                                </w:rPr>
                                <w:t>2</w:t>
                              </w:r>
                            </w:fldSimple>
                            <w:r>
                              <w:t xml:space="preserve"> - Standzylinder mit Nebel.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639550" id="_x0000_t202" coordsize="21600,21600" o:spt="202" path="m,l,21600r21600,l21600,xe">
                <v:stroke joinstyle="miter"/>
                <v:path gradientshapeok="t" o:connecttype="rect"/>
              </v:shapetype>
              <v:shape id="Textfeld 39" o:spid="_x0000_s1026" type="#_x0000_t202" style="position:absolute;left:0;text-align:left;margin-left:307pt;margin-top:98.95pt;width:157.9pt;height:.0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" stroked="f">
                <v:textbox style="mso-fit-shape-to-text:t" inset="0,0,0,0">
                  <w:txbxContent>
                    <w:p w14:paraId="2F556419" w14:textId="28A2F606" w:rsidR="00E368E5" w:rsidRPr="003555C8" w:rsidRDefault="00E368E5" w:rsidP="00E368E5">
                      <w:pPr>
                        <w:pStyle w:val="Beschriftung"/>
                        <w:rPr>
                          <w:noProof/>
                          <w:color w:val="1D1B11" w:themeColor="background2" w:themeShade="1A"/>
                        </w:rPr>
                      </w:pPr>
                      <w:r>
                        <w:t xml:space="preserve">Abbildung </w:t>
                      </w:r>
                      <w:r w:rsidR="00163DFD">
                        <w:fldChar w:fldCharType="begin"/>
                      </w:r>
                      <w:r w:rsidR="00163DFD">
                        <w:instrText xml:space="preserve"> SEQ Abbildung \* ARABIC </w:instrText>
                      </w:r>
                      <w:r w:rsidR="00163DFD">
                        <w:fldChar w:fldCharType="separate"/>
                      </w:r>
                      <w:r w:rsidR="000E4461">
                        <w:rPr>
                          <w:noProof/>
                        </w:rPr>
                        <w:t>2</w:t>
                      </w:r>
                      <w:r w:rsidR="00163DFD">
                        <w:rPr>
                          <w:noProof/>
                        </w:rPr>
                        <w:fldChar w:fldCharType="end"/>
                      </w:r>
                      <w:r>
                        <w:t xml:space="preserve"> - Standzylinder mit Nebel.</w:t>
                      </w:r>
                    </w:p>
                  </w:txbxContent>
                </v:textbox>
                <w10:wrap type="square"/>
              </v:shape>
            </w:pict>
          </mc:Fallback>
        </mc:AlternateContent>
      </w:r>
      <w:r w:rsidR="00E368E5">
        <w:t xml:space="preserve">Zur Entstehung von Wolken beziehungsweise in diesem Beispiel Nebel wird zunächst Wasserdampf </w:t>
      </w:r>
      <w:r w:rsidR="00E56260">
        <w:t>benötigt</w:t>
      </w:r>
      <w:r w:rsidR="00BA5961">
        <w:t>,</w:t>
      </w:r>
      <w:r w:rsidR="00E56260">
        <w:t xml:space="preserve"> der kondensieren kann. </w:t>
      </w:r>
      <w:r w:rsidR="00E368E5">
        <w:t xml:space="preserve">Anders als </w:t>
      </w:r>
      <w:r w:rsidR="00BA5961">
        <w:t xml:space="preserve">die </w:t>
      </w:r>
      <w:r w:rsidR="00E368E5">
        <w:t>Kondensation an kalten Fenstern, wie</w:t>
      </w:r>
      <w:r w:rsidR="00E56260">
        <w:t xml:space="preserve"> sie</w:t>
      </w:r>
      <w:r w:rsidR="00E368E5">
        <w:t xml:space="preserve"> im Versuch an der Glaswand </w:t>
      </w:r>
      <w:r>
        <w:t>des Standzylinders</w:t>
      </w:r>
      <w:r w:rsidR="00E56260">
        <w:t xml:space="preserve"> zu beobachten ist</w:t>
      </w:r>
      <w:r>
        <w:t>, erfolgt dieser Prozess direkt in der Atmosphäre. D</w:t>
      </w:r>
      <w:r w:rsidR="00E56260">
        <w:t>aher sind</w:t>
      </w:r>
      <w:r>
        <w:t xml:space="preserve"> zusätz</w:t>
      </w:r>
      <w:r w:rsidR="002D0119">
        <w:t>lich zu dem warmem</w:t>
      </w:r>
      <w:r w:rsidR="00E56260">
        <w:t xml:space="preserve"> Wasserdampf</w:t>
      </w:r>
      <w:r w:rsidR="00BA5961">
        <w:t xml:space="preserve"> </w:t>
      </w:r>
      <w:r w:rsidR="00EE1E8F">
        <w:t>K</w:t>
      </w:r>
      <w:r w:rsidR="00BA5961">
        <w:t xml:space="preserve">eime notwendig, an denen die Kondensation beginnen kann. </w:t>
      </w:r>
      <w:r w:rsidR="00EE1E8F">
        <w:t xml:space="preserve">Diese Rolle wird im </w:t>
      </w:r>
      <w:r w:rsidR="00EE1E8F">
        <w:lastRenderedPageBreak/>
        <w:t xml:space="preserve">Versuch durch die Rußpartikel im Streichholzrauch übernommen und in der Erdatmosphäre durch </w:t>
      </w:r>
      <w:r w:rsidR="008219B8">
        <w:t>Staubpartikel.</w:t>
      </w:r>
    </w:p>
    <w:p w14:paraId="64A955BD" w14:textId="29A551BF" w:rsidR="00753C03" w:rsidRDefault="00753C03" w:rsidP="006A6B35">
      <w:pPr>
        <w:spacing w:after="0"/>
      </w:pPr>
    </w:p>
    <w:p w14:paraId="463DE70D" w14:textId="24D286DA" w:rsidR="00753C03" w:rsidRPr="00753C03" w:rsidRDefault="00753C03" w:rsidP="006A6B35">
      <w:pPr>
        <w:spacing w:after="0"/>
        <w:rPr>
          <w:b/>
        </w:rPr>
      </w:pPr>
      <w:r w:rsidRPr="00753C03">
        <w:rPr>
          <w:b/>
        </w:rPr>
        <w:t>Entsorgung:</w:t>
      </w:r>
    </w:p>
    <w:p w14:paraId="38743765" w14:textId="3AAF7969" w:rsidR="00753C03" w:rsidRDefault="008312F0" w:rsidP="006A6B35">
      <w:pPr>
        <w:spacing w:after="0"/>
      </w:pPr>
      <w:r>
        <w:t>Übriges Wasser kann im Ausguss entsorgt werden.</w:t>
      </w:r>
    </w:p>
    <w:p w14:paraId="663635B7" w14:textId="77777777" w:rsidR="008312F0" w:rsidRDefault="008312F0" w:rsidP="006A6B35">
      <w:pPr>
        <w:spacing w:after="0"/>
      </w:pPr>
    </w:p>
    <w:p w14:paraId="3F591C17" w14:textId="4C9EBFA3" w:rsidR="00753C03" w:rsidRPr="00F438F9" w:rsidRDefault="00753C03" w:rsidP="006A6B35">
      <w:pPr>
        <w:spacing w:after="0"/>
        <w:rPr>
          <w:b/>
        </w:rPr>
      </w:pPr>
      <w:r w:rsidRPr="00F438F9">
        <w:rPr>
          <w:b/>
        </w:rPr>
        <w:t>Literatur:</w:t>
      </w:r>
    </w:p>
    <w:p w14:paraId="012A9D05" w14:textId="50857941" w:rsidR="00753C03" w:rsidRDefault="00753C03" w:rsidP="006A6B35">
      <w:pPr>
        <w:spacing w:after="0"/>
      </w:pPr>
      <w:r>
        <w:t xml:space="preserve">[1] I. Mennerich, Unterrichtsprojekte Natur und Technik: „Wetterküche“, abgerufen unter: </w:t>
      </w:r>
      <w:r w:rsidRPr="00753C03">
        <w:t>http://www.schulbiologiezentrum.info/AH%2019.06%20Wetterk%FCche%2030.09.05.pdf</w:t>
      </w:r>
      <w:r>
        <w:t xml:space="preserve"> (zuletzt abgerufen am 20.07.2017 um 15:08)</w:t>
      </w:r>
      <w:r w:rsidR="00932673">
        <w:t>.</w:t>
      </w:r>
    </w:p>
    <w:p w14:paraId="1CF5835A" w14:textId="565F31BF" w:rsidR="006A6B35" w:rsidRDefault="006A6B35" w:rsidP="006A6B35">
      <w:pPr>
        <w:spacing w:after="0"/>
      </w:pPr>
    </w:p>
    <w:p w14:paraId="1D044DB9" w14:textId="17FC404F" w:rsidR="00F438F9" w:rsidRPr="00A86E77" w:rsidRDefault="00F438F9" w:rsidP="006A6B35">
      <w:pPr>
        <w:spacing w:after="0"/>
        <w:rPr>
          <w:b/>
        </w:rPr>
      </w:pPr>
      <w:r w:rsidRPr="00A86E77">
        <w:rPr>
          <w:b/>
        </w:rPr>
        <w:t>Unterrichtsanschlüsse:</w:t>
      </w:r>
    </w:p>
    <w:p w14:paraId="433BCD52" w14:textId="6BF307EF" w:rsidR="00F438F9" w:rsidRPr="007232CF" w:rsidRDefault="00F438F9" w:rsidP="006A6B35">
      <w:pPr>
        <w:spacing w:after="0"/>
      </w:pPr>
      <w:r>
        <w:t>Die Durchführung des Versuches bie</w:t>
      </w:r>
      <w:r w:rsidR="0048621A">
        <w:t>tet sich im Rahmen von Aggregat</w:t>
      </w:r>
      <w:r>
        <w:t>zuständen und Aggregatzustandsänderungen an. Wenn die Schülerinnen und Schüler mit dem allgemeinen Phänomen der Kondensation von Flüssigkeiten vertraut sind, kann dieses Wissen so vertieft werden</w:t>
      </w:r>
      <w:r w:rsidR="0048621A">
        <w:t>,</w:t>
      </w:r>
      <w:r>
        <w:t xml:space="preserve"> um Alltagphänomene wie Nebeln und Wolken erklären zu können.</w:t>
      </w:r>
    </w:p>
    <w:p w14:paraId="2332D4A1" w14:textId="28ACFF6B" w:rsidR="00B619BB" w:rsidRPr="00940455" w:rsidRDefault="00994634" w:rsidP="00A50F4E">
      <w:pPr>
        <w:pStyle w:val="berschrift1"/>
        <w:contextualSpacing/>
      </w:pPr>
      <w:bookmarkStart w:id="9" w:name="_Toc488581115"/>
      <w:r w:rsidRPr="00940455">
        <w:t>Schülerversuch</w:t>
      </w:r>
      <w:r w:rsidR="00CC307A" w:rsidRPr="00940455">
        <w:t>e</w:t>
      </w:r>
      <w:bookmarkEnd w:id="9"/>
    </w:p>
    <w:p w14:paraId="5015B968" w14:textId="1BF1E064" w:rsidR="00DF3577" w:rsidRDefault="00761610" w:rsidP="00DF3577">
      <w:pPr>
        <w:pStyle w:val="berschrift2"/>
        <w:contextualSpacing/>
        <w:rPr>
          <w:color w:val="auto"/>
        </w:rPr>
      </w:pPr>
      <w:bookmarkStart w:id="10" w:name="_Toc488581116"/>
      <w:r>
        <w:rPr>
          <w:color w:val="auto"/>
        </w:rPr>
        <w:t>V3</w:t>
      </w:r>
      <w:r w:rsidR="00CC307A" w:rsidRPr="00DF3577">
        <w:rPr>
          <w:color w:val="auto"/>
        </w:rPr>
        <w:t xml:space="preserve"> –</w:t>
      </w:r>
      <w:r w:rsidR="00065950" w:rsidRPr="00DF3577">
        <w:rPr>
          <w:color w:val="auto"/>
        </w:rPr>
        <w:t xml:space="preserve"> </w:t>
      </w:r>
      <w:r w:rsidR="00DF3577">
        <w:rPr>
          <w:color w:val="auto"/>
        </w:rPr>
        <w:t>Wirkung von Imprägniermitteln</w:t>
      </w:r>
      <w:bookmarkEnd w:id="10"/>
    </w:p>
    <w:p w14:paraId="6C76A032" w14:textId="450CD53B" w:rsidR="00DF3577" w:rsidRPr="00523DAC" w:rsidRDefault="00523DAC" w:rsidP="00DF3577">
      <w:pPr>
        <w:rPr>
          <w:i/>
        </w:rPr>
      </w:pPr>
      <w:r>
        <w:rPr>
          <w:i/>
        </w:rPr>
        <w:t>Gerade in</w:t>
      </w:r>
      <w:r w:rsidR="006A6B35" w:rsidRPr="00523DAC">
        <w:rPr>
          <w:i/>
        </w:rPr>
        <w:t xml:space="preserve"> Herbst und Frühjahr ist regenfeste Kleidung</w:t>
      </w:r>
      <w:r w:rsidR="002910CC" w:rsidRPr="00523DAC">
        <w:rPr>
          <w:i/>
        </w:rPr>
        <w:t xml:space="preserve"> oft ein täglicher Begleiter. </w:t>
      </w:r>
      <w:r w:rsidRPr="00523DAC">
        <w:rPr>
          <w:i/>
        </w:rPr>
        <w:t xml:space="preserve">Um die wasserabweisende Wirkung aufrecht zu erhalten müssen die Kleidungsstücke </w:t>
      </w:r>
      <w:r w:rsidR="0048621A">
        <w:rPr>
          <w:i/>
        </w:rPr>
        <w:t>meist</w:t>
      </w:r>
      <w:r w:rsidRPr="00523DAC">
        <w:rPr>
          <w:i/>
        </w:rPr>
        <w:t xml:space="preserve"> regelmäßig imprägniert werden. Im Versuch </w:t>
      </w:r>
      <w:r>
        <w:rPr>
          <w:i/>
        </w:rPr>
        <w:t>wird</w:t>
      </w:r>
      <w:r w:rsidRPr="00523DAC">
        <w:rPr>
          <w:i/>
        </w:rPr>
        <w:t xml:space="preserve"> untersucht, welche Eigenschaften </w:t>
      </w:r>
      <w:r>
        <w:rPr>
          <w:i/>
        </w:rPr>
        <w:t xml:space="preserve">solche </w:t>
      </w:r>
      <w:r w:rsidRPr="00523DAC">
        <w:rPr>
          <w:i/>
        </w:rPr>
        <w:t>Im</w:t>
      </w:r>
      <w:r>
        <w:rPr>
          <w:i/>
        </w:rPr>
        <w:t>prägniermittel aufweisen.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3577" w:rsidRPr="00940455" w14:paraId="19EBC93E" w14:textId="77777777" w:rsidTr="0002002F">
        <w:tc>
          <w:tcPr>
            <w:tcW w:w="9322" w:type="dxa"/>
            <w:gridSpan w:val="9"/>
            <w:shd w:val="clear" w:color="auto" w:fill="4F81BD"/>
            <w:vAlign w:val="center"/>
          </w:tcPr>
          <w:p w14:paraId="1DECA111" w14:textId="77777777" w:rsidR="00DF3577" w:rsidRPr="00940455" w:rsidRDefault="00DF3577" w:rsidP="0002002F">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DF3577" w:rsidRPr="00940455" w14:paraId="0C9DDA08" w14:textId="77777777" w:rsidTr="0002002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5940E9E" w14:textId="49DBBB71" w:rsidR="00DF3577" w:rsidRPr="00940455" w:rsidRDefault="004633E4" w:rsidP="00450F3C">
            <w:pPr>
              <w:spacing w:after="0" w:line="276" w:lineRule="auto"/>
              <w:contextualSpacing/>
              <w:rPr>
                <w:rFonts w:asciiTheme="majorHAnsi" w:hAnsiTheme="majorHAnsi"/>
                <w:b/>
                <w:bCs/>
              </w:rPr>
            </w:pPr>
            <w:r>
              <w:rPr>
                <w:rFonts w:asciiTheme="majorHAnsi" w:hAnsiTheme="majorHAnsi"/>
                <w:sz w:val="20"/>
              </w:rPr>
              <w:t>Imprägnier</w:t>
            </w:r>
            <w:r w:rsidR="00450F3C">
              <w:rPr>
                <w:rFonts w:asciiTheme="majorHAnsi" w:hAnsiTheme="majorHAnsi"/>
                <w:sz w:val="20"/>
              </w:rPr>
              <w:t>s</w:t>
            </w:r>
            <w:r>
              <w:rPr>
                <w:rFonts w:asciiTheme="majorHAnsi" w:hAnsiTheme="majorHAnsi"/>
                <w:sz w:val="20"/>
              </w:rPr>
              <w:t>pray</w:t>
            </w:r>
          </w:p>
        </w:tc>
        <w:tc>
          <w:tcPr>
            <w:tcW w:w="3177" w:type="dxa"/>
            <w:gridSpan w:val="3"/>
            <w:tcBorders>
              <w:top w:val="single" w:sz="8" w:space="0" w:color="4F81BD"/>
              <w:bottom w:val="single" w:sz="8" w:space="0" w:color="4F81BD"/>
            </w:tcBorders>
            <w:shd w:val="clear" w:color="auto" w:fill="auto"/>
            <w:vAlign w:val="center"/>
          </w:tcPr>
          <w:p w14:paraId="1C0174A1" w14:textId="77777777" w:rsidR="00DF3577" w:rsidRPr="00940455" w:rsidRDefault="00DF3577" w:rsidP="0002002F">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EE404EC" w14:textId="77777777" w:rsidR="00DF3577" w:rsidRPr="00940455" w:rsidRDefault="00DF3577" w:rsidP="0002002F">
            <w:pPr>
              <w:spacing w:after="0"/>
              <w:contextualSpacing/>
              <w:rPr>
                <w:rFonts w:asciiTheme="majorHAnsi" w:hAnsiTheme="majorHAnsi"/>
              </w:rPr>
            </w:pPr>
            <w:r w:rsidRPr="00940455">
              <w:rPr>
                <w:rFonts w:asciiTheme="majorHAnsi" w:hAnsiTheme="majorHAnsi"/>
                <w:sz w:val="20"/>
              </w:rPr>
              <w:t xml:space="preserve">P: </w:t>
            </w:r>
            <w:r>
              <w:t>-</w:t>
            </w:r>
          </w:p>
        </w:tc>
      </w:tr>
      <w:tr w:rsidR="00DF3577" w:rsidRPr="00940455" w14:paraId="71CB6FB0" w14:textId="77777777" w:rsidTr="0002002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EC227F8" w14:textId="0A66FAA1" w:rsidR="00DF3577" w:rsidRDefault="004633E4" w:rsidP="0002002F">
            <w:pPr>
              <w:spacing w:after="0" w:line="276" w:lineRule="auto"/>
              <w:contextualSpacing/>
              <w:rPr>
                <w:rFonts w:asciiTheme="majorHAnsi" w:hAnsiTheme="majorHAnsi"/>
                <w:sz w:val="20"/>
              </w:rPr>
            </w:pPr>
            <w:r>
              <w:rPr>
                <w:rFonts w:asciiTheme="majorHAnsi" w:hAnsiTheme="majorHAnsi"/>
                <w:sz w:val="20"/>
              </w:rPr>
              <w:t>Sprüh-Öl</w:t>
            </w:r>
          </w:p>
        </w:tc>
        <w:tc>
          <w:tcPr>
            <w:tcW w:w="3177" w:type="dxa"/>
            <w:gridSpan w:val="3"/>
            <w:tcBorders>
              <w:top w:val="single" w:sz="8" w:space="0" w:color="4F81BD"/>
              <w:bottom w:val="single" w:sz="8" w:space="0" w:color="4F81BD"/>
            </w:tcBorders>
            <w:shd w:val="clear" w:color="auto" w:fill="auto"/>
            <w:vAlign w:val="center"/>
          </w:tcPr>
          <w:p w14:paraId="19841E60" w14:textId="77777777" w:rsidR="00DF3577" w:rsidRPr="00942AB6" w:rsidRDefault="00DF3577" w:rsidP="0002002F">
            <w:pPr>
              <w:spacing w:after="0"/>
              <w:contextualSpacing/>
              <w:rPr>
                <w:rFonts w:asciiTheme="majorHAnsi" w:hAnsiTheme="majorHAnsi"/>
              </w:rPr>
            </w:pPr>
            <w:r w:rsidRPr="00942AB6">
              <w:rPr>
                <w:rFonts w:asciiTheme="majorHAnsi" w:hAnsiTheme="majorHAnsi"/>
              </w:rPr>
              <w:t xml:space="preserve">H: </w:t>
            </w:r>
            <w:r>
              <w:rPr>
                <w:rFonts w:asciiTheme="majorHAnsi" w:hAnsiTheme="majorHAnsi"/>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C8E1513" w14:textId="77777777" w:rsidR="00DF3577" w:rsidRPr="00942AB6" w:rsidRDefault="00DF3577" w:rsidP="0002002F">
            <w:pPr>
              <w:spacing w:after="0"/>
              <w:contextualSpacing/>
              <w:rPr>
                <w:rFonts w:asciiTheme="majorHAnsi" w:hAnsiTheme="majorHAnsi"/>
              </w:rPr>
            </w:pPr>
            <w:r w:rsidRPr="00942AB6">
              <w:rPr>
                <w:rFonts w:asciiTheme="majorHAnsi" w:hAnsiTheme="majorHAnsi"/>
              </w:rPr>
              <w:t xml:space="preserve">P: - </w:t>
            </w:r>
          </w:p>
        </w:tc>
      </w:tr>
      <w:tr w:rsidR="00DF3577" w:rsidRPr="00940455" w14:paraId="13655558" w14:textId="77777777" w:rsidTr="0002002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488A175" w14:textId="77777777" w:rsidR="00DF3577" w:rsidRDefault="00DF3577" w:rsidP="0002002F">
            <w:pPr>
              <w:spacing w:after="0" w:line="276" w:lineRule="auto"/>
              <w:contextualSpacing/>
              <w:rPr>
                <w:rFonts w:asciiTheme="majorHAnsi" w:hAnsiTheme="majorHAnsi"/>
                <w:sz w:val="20"/>
              </w:rPr>
            </w:pPr>
            <w:r>
              <w:rPr>
                <w:rFonts w:asciiTheme="majorHAnsi" w:hAnsiTheme="majorHAnsi"/>
                <w:sz w:val="20"/>
              </w:rPr>
              <w:t>Kerzenwachs</w:t>
            </w:r>
          </w:p>
        </w:tc>
        <w:tc>
          <w:tcPr>
            <w:tcW w:w="3177" w:type="dxa"/>
            <w:gridSpan w:val="3"/>
            <w:tcBorders>
              <w:top w:val="single" w:sz="8" w:space="0" w:color="4F81BD"/>
              <w:bottom w:val="single" w:sz="8" w:space="0" w:color="4F81BD"/>
            </w:tcBorders>
            <w:shd w:val="clear" w:color="auto" w:fill="auto"/>
            <w:vAlign w:val="center"/>
          </w:tcPr>
          <w:p w14:paraId="28A6DC59" w14:textId="77777777" w:rsidR="00DF3577" w:rsidRPr="00942AB6" w:rsidRDefault="00DF3577" w:rsidP="0002002F">
            <w:pPr>
              <w:spacing w:after="0"/>
              <w:contextualSpacing/>
              <w:rPr>
                <w:rFonts w:asciiTheme="majorHAnsi" w:hAnsiTheme="majorHAnsi"/>
              </w:rPr>
            </w:pPr>
            <w:r>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46009D1" w14:textId="77777777" w:rsidR="00DF3577" w:rsidRPr="00942AB6" w:rsidRDefault="00DF3577" w:rsidP="0002002F">
            <w:pPr>
              <w:spacing w:after="0"/>
              <w:contextualSpacing/>
              <w:rPr>
                <w:rFonts w:asciiTheme="majorHAnsi" w:hAnsiTheme="majorHAnsi"/>
              </w:rPr>
            </w:pPr>
            <w:r>
              <w:rPr>
                <w:rFonts w:asciiTheme="majorHAnsi" w:hAnsiTheme="majorHAnsi"/>
              </w:rPr>
              <w:t>P: -</w:t>
            </w:r>
          </w:p>
        </w:tc>
      </w:tr>
      <w:tr w:rsidR="00DF3577" w:rsidRPr="00940455" w14:paraId="203F56FB" w14:textId="77777777" w:rsidTr="0002002F">
        <w:tc>
          <w:tcPr>
            <w:tcW w:w="1009" w:type="dxa"/>
            <w:tcBorders>
              <w:top w:val="single" w:sz="8" w:space="0" w:color="4F81BD"/>
              <w:left w:val="single" w:sz="8" w:space="0" w:color="4F81BD"/>
              <w:bottom w:val="single" w:sz="8" w:space="0" w:color="4F81BD"/>
            </w:tcBorders>
            <w:shd w:val="clear" w:color="auto" w:fill="auto"/>
            <w:vAlign w:val="center"/>
          </w:tcPr>
          <w:p w14:paraId="3187D036" w14:textId="77777777" w:rsidR="00DF3577" w:rsidRPr="00940455" w:rsidRDefault="00DF3577" w:rsidP="0002002F">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17F00149" wp14:editId="6D6E0E2E">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4B66C8"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222F18C" wp14:editId="01996500">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31" cstate="screen">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1B2E537"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4C45C02" wp14:editId="2C0A9C9C">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71051AA"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2E26D0A2" wp14:editId="221EA707">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819A2B4"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0CFA78A9" wp14:editId="7FF398F3">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A8392DB"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F3F8CE7" wp14:editId="040D3FAE">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4A5AFA1"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0B50ADD0" wp14:editId="3128AF7F">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2" cstate="screen">
                            <a:extLst>
                              <a:ext uri="{BEBA8EAE-BF5A-486C-A8C5-ECC9F3942E4B}">
                                <a14:imgProps xmlns:a14="http://schemas.microsoft.com/office/drawing/2010/main">
                                  <a14:imgLayer r:embed="rId25">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34F85AF"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00E1780D" wp14:editId="64C74730">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CC86E61" w14:textId="77777777" w:rsidR="00DF3577" w:rsidRPr="00940455" w:rsidRDefault="00DF3577" w:rsidP="0002002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C02ECAE" wp14:editId="273EB843">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8" cstate="screen">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202BC0D" w14:textId="77777777" w:rsidR="00293B67" w:rsidRDefault="00293B67" w:rsidP="00DF3577">
      <w:pPr>
        <w:rPr>
          <w:b/>
        </w:rPr>
      </w:pPr>
    </w:p>
    <w:p w14:paraId="368DACA4" w14:textId="18A73757" w:rsidR="00DF3577" w:rsidRPr="00942AB6" w:rsidRDefault="00DF3577" w:rsidP="00374DA5">
      <w:pPr>
        <w:spacing w:after="0"/>
        <w:rPr>
          <w:b/>
        </w:rPr>
      </w:pPr>
      <w:r w:rsidRPr="00942AB6">
        <w:rPr>
          <w:b/>
        </w:rPr>
        <w:t>Materialien:</w:t>
      </w:r>
    </w:p>
    <w:p w14:paraId="5194176D" w14:textId="36F58E03" w:rsidR="00293B67" w:rsidRDefault="00DF3577" w:rsidP="00374DA5">
      <w:pPr>
        <w:spacing w:after="0"/>
      </w:pPr>
      <w:r>
        <w:t>Kaffeefilter, Teelicht, Spritzflasche, Becherglas</w:t>
      </w:r>
      <w:r w:rsidR="0001761D">
        <w:t>, Feuerzeug</w:t>
      </w:r>
    </w:p>
    <w:p w14:paraId="7B6D3044" w14:textId="77777777" w:rsidR="00374DA5" w:rsidRDefault="00374DA5" w:rsidP="00374DA5">
      <w:pPr>
        <w:spacing w:after="0"/>
      </w:pPr>
    </w:p>
    <w:p w14:paraId="43CB85B2" w14:textId="5BEC628C" w:rsidR="00DF3577" w:rsidRPr="001F4540" w:rsidRDefault="00DF3577" w:rsidP="00374DA5">
      <w:pPr>
        <w:spacing w:after="0"/>
        <w:rPr>
          <w:b/>
        </w:rPr>
      </w:pPr>
      <w:r w:rsidRPr="001F4540">
        <w:rPr>
          <w:b/>
        </w:rPr>
        <w:t>Chemikalien:</w:t>
      </w:r>
    </w:p>
    <w:p w14:paraId="1B5FF38D" w14:textId="7B3E87C9" w:rsidR="00374DA5" w:rsidRDefault="004633E4" w:rsidP="00374DA5">
      <w:pPr>
        <w:spacing w:after="0"/>
      </w:pPr>
      <w:r>
        <w:t>Imprägnier-Spray</w:t>
      </w:r>
      <w:r w:rsidR="008F6C24">
        <w:t>,</w:t>
      </w:r>
      <w:r>
        <w:t xml:space="preserve"> Sprüh-Öl,</w:t>
      </w:r>
      <w:r w:rsidR="008F6C24">
        <w:t xml:space="preserve"> Kerzenwachs, Wasser</w:t>
      </w:r>
    </w:p>
    <w:p w14:paraId="0B84D6C0" w14:textId="77777777" w:rsidR="00DF3577" w:rsidRPr="00873DCE" w:rsidRDefault="00DF3577" w:rsidP="00374DA5">
      <w:pPr>
        <w:spacing w:after="0"/>
        <w:rPr>
          <w:b/>
        </w:rPr>
      </w:pPr>
      <w:r w:rsidRPr="00873DCE">
        <w:rPr>
          <w:b/>
        </w:rPr>
        <w:lastRenderedPageBreak/>
        <w:t>Durchführung:</w:t>
      </w:r>
    </w:p>
    <w:p w14:paraId="7EA03709" w14:textId="752A37DE" w:rsidR="00374DA5" w:rsidRDefault="004E3C9A" w:rsidP="00374DA5">
      <w:pPr>
        <w:spacing w:after="0"/>
      </w:pPr>
      <w:r>
        <w:t>Ein</w:t>
      </w:r>
      <w:r w:rsidR="00DF3577">
        <w:t xml:space="preserve"> Kaffeefilter</w:t>
      </w:r>
      <w:r>
        <w:t xml:space="preserve"> wird</w:t>
      </w:r>
      <w:r w:rsidR="00DF3577">
        <w:t xml:space="preserve"> in mehrere dünne Streifen</w:t>
      </w:r>
      <w:r>
        <w:t xml:space="preserve"> geschnitten und</w:t>
      </w:r>
      <w:r w:rsidR="00DF3577">
        <w:t xml:space="preserve"> </w:t>
      </w:r>
      <w:r>
        <w:t>einer</w:t>
      </w:r>
      <w:r w:rsidR="00DF3577">
        <w:t xml:space="preserve"> der St</w:t>
      </w:r>
      <w:r>
        <w:t>reifen mit Imprägniermittel sowie ein</w:t>
      </w:r>
      <w:r w:rsidR="00DF3577">
        <w:t xml:space="preserve"> </w:t>
      </w:r>
      <w:r>
        <w:t>anderer</w:t>
      </w:r>
      <w:r w:rsidR="00DF3577">
        <w:t xml:space="preserve"> mit dem </w:t>
      </w:r>
      <w:r w:rsidR="00D24D15">
        <w:t>Sprüh-Öl</w:t>
      </w:r>
      <w:r w:rsidR="00DF3577">
        <w:t xml:space="preserve"> </w:t>
      </w:r>
      <w:r>
        <w:t xml:space="preserve">eingesprüht </w:t>
      </w:r>
      <w:r w:rsidR="00DF3577">
        <w:t>(</w:t>
      </w:r>
      <w:r w:rsidR="00DF3577" w:rsidRPr="00DF3577">
        <w:rPr>
          <w:b/>
        </w:rPr>
        <w:t>Achtung:</w:t>
      </w:r>
      <w:r w:rsidR="00DF3577">
        <w:t xml:space="preserve"> Das Imprägniermittel und Sprüh-Öl sollten nur unter dem Abzug oder im Freien verwendet werden!). </w:t>
      </w:r>
      <w:r w:rsidR="00B93985">
        <w:t>A</w:t>
      </w:r>
      <w:r w:rsidR="00DF3577">
        <w:t xml:space="preserve">nschließend </w:t>
      </w:r>
      <w:r w:rsidR="00B93985">
        <w:t>wird mit ein</w:t>
      </w:r>
      <w:r w:rsidR="00DF3577">
        <w:t>er Spritzflasche</w:t>
      </w:r>
      <w:r w:rsidR="00B93985">
        <w:t xml:space="preserve"> getestet</w:t>
      </w:r>
      <w:r w:rsidR="00DF3577">
        <w:t>, ob die Streifen wasserabwei</w:t>
      </w:r>
      <w:r w:rsidR="00B93985">
        <w:t>send sind, wobei ein unbehandelter Streifen als</w:t>
      </w:r>
      <w:r w:rsidR="00667CA3">
        <w:t xml:space="preserve"> zusätzlich</w:t>
      </w:r>
      <w:r w:rsidR="00B93985">
        <w:t>er</w:t>
      </w:r>
      <w:r w:rsidR="00DF3577">
        <w:t xml:space="preserve"> </w:t>
      </w:r>
      <w:r w:rsidR="00B93985">
        <w:t>Vergleich dient</w:t>
      </w:r>
      <w:r w:rsidR="00DF3577">
        <w:t xml:space="preserve">. </w:t>
      </w:r>
      <w:r w:rsidR="00B93985">
        <w:t>D</w:t>
      </w:r>
      <w:r w:rsidR="00DF3577">
        <w:t xml:space="preserve">as Experiment </w:t>
      </w:r>
      <w:r w:rsidR="00B93985">
        <w:t>wird nun mit</w:t>
      </w:r>
      <w:r w:rsidR="00DF3577">
        <w:t xml:space="preserve"> Kerzenwachs</w:t>
      </w:r>
      <w:r w:rsidR="00B93985">
        <w:t xml:space="preserve"> wiederholt</w:t>
      </w:r>
      <w:r w:rsidR="00DF3577">
        <w:t xml:space="preserve">. </w:t>
      </w:r>
      <w:r w:rsidR="00B93985">
        <w:t xml:space="preserve">Dazu wird </w:t>
      </w:r>
      <w:r w:rsidR="00DF3577">
        <w:t xml:space="preserve">Wachs </w:t>
      </w:r>
      <w:r w:rsidR="00B93985">
        <w:t xml:space="preserve">mit einem Teelicht </w:t>
      </w:r>
      <w:r w:rsidR="00DF3577">
        <w:t>auf zwei Streifen des Kaffeefilters</w:t>
      </w:r>
      <w:r w:rsidR="00B93985">
        <w:t xml:space="preserve"> gerieben</w:t>
      </w:r>
      <w:r w:rsidR="00DF3577">
        <w:t xml:space="preserve">. Einen der beiden </w:t>
      </w:r>
      <w:r w:rsidR="00B93985">
        <w:t>wird im Anschluss</w:t>
      </w:r>
      <w:r w:rsidR="00DF3577">
        <w:t xml:space="preserve"> vorsichtig über der Flamme eines </w:t>
      </w:r>
      <w:r w:rsidR="00B93985">
        <w:t>Feuerzeugs erwärmt, so dass das Wachs schmilzt</w:t>
      </w:r>
      <w:r w:rsidR="00DF3577">
        <w:t xml:space="preserve">. </w:t>
      </w:r>
      <w:r w:rsidR="00B93985">
        <w:t xml:space="preserve">Im Anschluss werden beide Streifen auf wasserabweise </w:t>
      </w:r>
      <w:r w:rsidR="00856149">
        <w:t>Eigenschaften</w:t>
      </w:r>
      <w:r w:rsidR="00B93985">
        <w:t xml:space="preserve"> hin untersucht.</w:t>
      </w:r>
      <w:r w:rsidR="00DF3577">
        <w:t xml:space="preserve"> </w:t>
      </w:r>
    </w:p>
    <w:p w14:paraId="784FCBE4" w14:textId="6C251167" w:rsidR="00374DA5" w:rsidRDefault="00374DA5" w:rsidP="00374DA5">
      <w:pPr>
        <w:spacing w:after="0"/>
      </w:pPr>
    </w:p>
    <w:p w14:paraId="6627979B" w14:textId="1FF69116" w:rsidR="00DF3577" w:rsidRDefault="00DF3577" w:rsidP="00374DA5">
      <w:pPr>
        <w:spacing w:after="0"/>
        <w:rPr>
          <w:b/>
        </w:rPr>
      </w:pPr>
      <w:r w:rsidRPr="00667CA3">
        <w:rPr>
          <w:b/>
        </w:rPr>
        <w:t>Beobachtung:</w:t>
      </w:r>
    </w:p>
    <w:p w14:paraId="7B30E983" w14:textId="3E08D2BD" w:rsidR="00035996" w:rsidRDefault="00667CA3" w:rsidP="004E41CD">
      <w:pPr>
        <w:spacing w:after="0"/>
      </w:pPr>
      <w:r>
        <w:t>Der unbehandelte Kaffeefilter wird sofort nass, bei dem mit Imprägnierspray behandelten perlt das Wasser hingegen ab. Der m</w:t>
      </w:r>
      <w:r w:rsidR="00D769E1">
        <w:t>it Öl behandelte Streifen bleibt ölig und zeigt kaum wasserabweisende Wirkung</w:t>
      </w:r>
      <w:r w:rsidR="00151D11">
        <w:t>, da das Öl teilweise abgespült wird</w:t>
      </w:r>
      <w:r w:rsidR="00D769E1">
        <w:t>.</w:t>
      </w:r>
      <w:r w:rsidR="00824309">
        <w:t xml:space="preserve"> Dies lässt sich anhand eines dünnen Ölfilms auf dem im Becherglas aufgefangenen Wasser erkennen.</w:t>
      </w:r>
      <w:r w:rsidR="00D769E1">
        <w:t xml:space="preserve"> Bei der Behandlung mit Wachs ist bloßes </w:t>
      </w:r>
      <w:r w:rsidR="00691AD5">
        <w:t>Einreiben nicht ausreichend. Erst wenn</w:t>
      </w:r>
      <w:r w:rsidR="00D769E1">
        <w:t xml:space="preserve"> das Wachs angeschmolzen</w:t>
      </w:r>
      <w:r w:rsidR="00691AD5">
        <w:t xml:space="preserve"> wird</w:t>
      </w:r>
      <w:r w:rsidR="00D769E1">
        <w:t xml:space="preserve">, </w:t>
      </w:r>
      <w:r w:rsidR="00691AD5">
        <w:t xml:space="preserve">ist der Filter wasserabweisend, ein Beispiel ist in Abbildung 3 gezeigt. </w:t>
      </w:r>
    </w:p>
    <w:p w14:paraId="134EF766" w14:textId="3E8D6B92" w:rsidR="002B74E8" w:rsidRDefault="002B74E8" w:rsidP="00374DA5">
      <w:pPr>
        <w:spacing w:after="0"/>
        <w:rPr>
          <w:b/>
        </w:rPr>
      </w:pPr>
    </w:p>
    <w:p w14:paraId="5264A75D" w14:textId="629A8211" w:rsidR="004E41CD" w:rsidRDefault="004E41CD" w:rsidP="00374DA5">
      <w:pPr>
        <w:spacing w:after="0"/>
        <w:rPr>
          <w:b/>
        </w:rPr>
      </w:pPr>
    </w:p>
    <w:p w14:paraId="07E62100" w14:textId="168D7C30" w:rsidR="004E41CD" w:rsidRDefault="004E41CD" w:rsidP="00374DA5">
      <w:pPr>
        <w:spacing w:after="0"/>
        <w:rPr>
          <w:b/>
        </w:rPr>
      </w:pPr>
      <w:r>
        <w:rPr>
          <w:noProof/>
          <w:lang w:eastAsia="de-DE"/>
        </w:rPr>
        <w:drawing>
          <wp:anchor distT="0" distB="0" distL="114300" distR="114300" simplePos="0" relativeHeight="251793408" behindDoc="1" locked="0" layoutInCell="1" allowOverlap="1" wp14:anchorId="52DDAD37" wp14:editId="10434A51">
            <wp:simplePos x="0" y="0"/>
            <wp:positionH relativeFrom="column">
              <wp:posOffset>1244625</wp:posOffset>
            </wp:positionH>
            <wp:positionV relativeFrom="paragraph">
              <wp:posOffset>209037</wp:posOffset>
            </wp:positionV>
            <wp:extent cx="3695700" cy="2356485"/>
            <wp:effectExtent l="2857" t="0" r="2858" b="2857"/>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50.JPG"/>
                    <pic:cNvPicPr/>
                  </pic:nvPicPr>
                  <pic:blipFill rotWithShape="1">
                    <a:blip r:embed="rId33" cstate="screen">
                      <a:extLst>
                        <a:ext uri="{28A0092B-C50C-407E-A947-70E740481C1C}">
                          <a14:useLocalDpi xmlns:a14="http://schemas.microsoft.com/office/drawing/2010/main"/>
                        </a:ext>
                      </a:extLst>
                    </a:blip>
                    <a:srcRect/>
                    <a:stretch/>
                  </pic:blipFill>
                  <pic:spPr bwMode="auto">
                    <a:xfrm rot="5400000">
                      <a:off x="0" y="0"/>
                      <a:ext cx="3695700" cy="235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76416" w14:textId="0314E022" w:rsidR="004E41CD" w:rsidRDefault="004E41CD" w:rsidP="00374DA5">
      <w:pPr>
        <w:spacing w:after="0"/>
        <w:rPr>
          <w:b/>
        </w:rPr>
      </w:pPr>
    </w:p>
    <w:p w14:paraId="68DAEEA8" w14:textId="2ED530DA" w:rsidR="004E41CD" w:rsidRDefault="004E41CD" w:rsidP="00374DA5">
      <w:pPr>
        <w:spacing w:after="0"/>
        <w:rPr>
          <w:b/>
        </w:rPr>
      </w:pPr>
    </w:p>
    <w:p w14:paraId="5E4B9BB9" w14:textId="01CA4FEC" w:rsidR="004E41CD" w:rsidRDefault="004E41CD" w:rsidP="00374DA5">
      <w:pPr>
        <w:spacing w:after="0"/>
        <w:rPr>
          <w:b/>
        </w:rPr>
      </w:pPr>
    </w:p>
    <w:p w14:paraId="4968D119" w14:textId="77745889" w:rsidR="004E41CD" w:rsidRDefault="004E41CD" w:rsidP="00374DA5">
      <w:pPr>
        <w:spacing w:after="0"/>
        <w:rPr>
          <w:b/>
        </w:rPr>
      </w:pPr>
    </w:p>
    <w:p w14:paraId="457584B1" w14:textId="32BCEC29" w:rsidR="004E41CD" w:rsidRDefault="004E41CD" w:rsidP="00374DA5">
      <w:pPr>
        <w:spacing w:after="0"/>
        <w:rPr>
          <w:b/>
        </w:rPr>
      </w:pPr>
    </w:p>
    <w:p w14:paraId="14BCB0D9" w14:textId="50A1683D" w:rsidR="004E41CD" w:rsidRDefault="004E41CD" w:rsidP="00374DA5">
      <w:pPr>
        <w:spacing w:after="0"/>
        <w:rPr>
          <w:b/>
        </w:rPr>
      </w:pPr>
    </w:p>
    <w:p w14:paraId="5B28D62F" w14:textId="0937A765" w:rsidR="004E41CD" w:rsidRDefault="004E41CD" w:rsidP="00374DA5">
      <w:pPr>
        <w:spacing w:after="0"/>
        <w:rPr>
          <w:b/>
        </w:rPr>
      </w:pPr>
    </w:p>
    <w:p w14:paraId="371D8524" w14:textId="56E9C6DA" w:rsidR="004E41CD" w:rsidRDefault="004E41CD" w:rsidP="00374DA5">
      <w:pPr>
        <w:spacing w:after="0"/>
        <w:rPr>
          <w:b/>
        </w:rPr>
      </w:pPr>
    </w:p>
    <w:p w14:paraId="617E6F23" w14:textId="12B772B0" w:rsidR="004E41CD" w:rsidRDefault="004E41CD" w:rsidP="00374DA5">
      <w:pPr>
        <w:spacing w:after="0"/>
        <w:rPr>
          <w:b/>
        </w:rPr>
      </w:pPr>
    </w:p>
    <w:p w14:paraId="22B77C71" w14:textId="5C65140B" w:rsidR="004E41CD" w:rsidRDefault="004E41CD" w:rsidP="00374DA5">
      <w:pPr>
        <w:spacing w:after="0"/>
        <w:rPr>
          <w:b/>
        </w:rPr>
      </w:pPr>
    </w:p>
    <w:p w14:paraId="2CBED884" w14:textId="0F07F222" w:rsidR="004E41CD" w:rsidRDefault="004E41CD" w:rsidP="00374DA5">
      <w:pPr>
        <w:spacing w:after="0"/>
        <w:rPr>
          <w:b/>
        </w:rPr>
      </w:pPr>
    </w:p>
    <w:p w14:paraId="3EE0CE1B" w14:textId="620FD5DC" w:rsidR="004E41CD" w:rsidRDefault="004E41CD" w:rsidP="00374DA5">
      <w:pPr>
        <w:spacing w:after="0"/>
        <w:rPr>
          <w:b/>
        </w:rPr>
      </w:pPr>
    </w:p>
    <w:p w14:paraId="148C3922" w14:textId="5DB6999D" w:rsidR="004E41CD" w:rsidRDefault="004E41CD" w:rsidP="00374DA5">
      <w:pPr>
        <w:spacing w:after="0"/>
        <w:rPr>
          <w:b/>
        </w:rPr>
      </w:pPr>
      <w:r>
        <w:rPr>
          <w:noProof/>
          <w:lang w:eastAsia="de-DE"/>
        </w:rPr>
        <mc:AlternateContent>
          <mc:Choice Requires="wps">
            <w:drawing>
              <wp:anchor distT="0" distB="0" distL="114300" distR="114300" simplePos="0" relativeHeight="251795456" behindDoc="0" locked="0" layoutInCell="1" allowOverlap="1" wp14:anchorId="515A9796" wp14:editId="7DF135B1">
                <wp:simplePos x="0" y="0"/>
                <wp:positionH relativeFrom="column">
                  <wp:posOffset>1245186</wp:posOffset>
                </wp:positionH>
                <wp:positionV relativeFrom="paragraph">
                  <wp:posOffset>244475</wp:posOffset>
                </wp:positionV>
                <wp:extent cx="3994785" cy="635"/>
                <wp:effectExtent l="0" t="0" r="5715" b="5080"/>
                <wp:wrapTopAndBottom/>
                <wp:docPr id="51" name="Textfeld 51"/>
                <wp:cNvGraphicFramePr/>
                <a:graphic xmlns:a="http://schemas.openxmlformats.org/drawingml/2006/main">
                  <a:graphicData uri="http://schemas.microsoft.com/office/word/2010/wordprocessingShape">
                    <wps:wsp>
                      <wps:cNvSpPr txBox="1"/>
                      <wps:spPr>
                        <a:xfrm>
                          <a:off x="0" y="0"/>
                          <a:ext cx="3994785" cy="635"/>
                        </a:xfrm>
                        <a:prstGeom prst="rect">
                          <a:avLst/>
                        </a:prstGeom>
                        <a:solidFill>
                          <a:prstClr val="white"/>
                        </a:solidFill>
                        <a:ln>
                          <a:noFill/>
                        </a:ln>
                      </wps:spPr>
                      <wps:txbx>
                        <w:txbxContent>
                          <w:p w14:paraId="156A802E" w14:textId="1BFC0B6A" w:rsidR="002B74E8" w:rsidRPr="0059052F" w:rsidRDefault="002B74E8" w:rsidP="002B74E8">
                            <w:pPr>
                              <w:pStyle w:val="Beschriftung"/>
                              <w:rPr>
                                <w:noProof/>
                                <w:color w:val="1D1B11" w:themeColor="background2" w:themeShade="1A"/>
                              </w:rPr>
                            </w:pPr>
                            <w:r>
                              <w:t xml:space="preserve">Abbildung </w:t>
                            </w:r>
                            <w:r w:rsidR="00406A4F">
                              <w:fldChar w:fldCharType="begin"/>
                            </w:r>
                            <w:r w:rsidR="00406A4F">
                              <w:instrText xml:space="preserve"> SEQ Abbildung \* ARABIC </w:instrText>
                            </w:r>
                            <w:r w:rsidR="00406A4F">
                              <w:fldChar w:fldCharType="separate"/>
                            </w:r>
                            <w:r w:rsidR="000E4461">
                              <w:rPr>
                                <w:noProof/>
                              </w:rPr>
                              <w:t>3</w:t>
                            </w:r>
                            <w:r w:rsidR="00406A4F">
                              <w:rPr>
                                <w:noProof/>
                              </w:rPr>
                              <w:fldChar w:fldCharType="end"/>
                            </w:r>
                            <w:r>
                              <w:t xml:space="preserve"> - Mit flüssigem Wachs beschichteter Streifen eines Kaffe</w:t>
                            </w:r>
                            <w:r w:rsidR="004E41CD">
                              <w:t>e</w:t>
                            </w:r>
                            <w:r>
                              <w:t>filters</w:t>
                            </w:r>
                            <w:r w:rsidR="004E41CD">
                              <w:t xml:space="preserve"> mit abperlenden Wassertropfen</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5A9796" id="Textfeld 51" o:spid="_x0000_s1027" type="#_x0000_t202" style="position:absolute;left:0;text-align:left;margin-left:98.05pt;margin-top:19.25pt;width:314.55pt;height:.0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" stroked="f">
                <v:textbox style="mso-fit-shape-to-text:t" inset="0,0,0,0">
                  <w:txbxContent>
                    <w:p w14:paraId="156A802E" w14:textId="1BFC0B6A" w:rsidR="002B74E8" w:rsidRPr="0059052F" w:rsidRDefault="002B74E8" w:rsidP="002B74E8">
                      <w:pPr>
                        <w:pStyle w:val="Beschriftung"/>
                        <w:rPr>
                          <w:noProof/>
                          <w:color w:val="1D1B11" w:themeColor="background2" w:themeShade="1A"/>
                        </w:rPr>
                      </w:pPr>
                      <w:r>
                        <w:t xml:space="preserve">Abbildung </w:t>
                      </w:r>
                      <w:fldSimple w:instr=" SEQ Abbildung \* ARABIC ">
                        <w:r w:rsidR="000E4461">
                          <w:rPr>
                            <w:noProof/>
                          </w:rPr>
                          <w:t>3</w:t>
                        </w:r>
                      </w:fldSimple>
                      <w:r>
                        <w:t xml:space="preserve"> - Mit flüssigem Wachs beschichteter Streifen eines Kaffe</w:t>
                      </w:r>
                      <w:r w:rsidR="004E41CD">
                        <w:t>e</w:t>
                      </w:r>
                      <w:r>
                        <w:t>filters</w:t>
                      </w:r>
                      <w:r w:rsidR="004E41CD">
                        <w:t xml:space="preserve"> mit abperlenden Wassertropfen</w:t>
                      </w:r>
                      <w:r>
                        <w:t>.</w:t>
                      </w:r>
                    </w:p>
                  </w:txbxContent>
                </v:textbox>
                <w10:wrap type="topAndBottom"/>
              </v:shape>
            </w:pict>
          </mc:Fallback>
        </mc:AlternateContent>
      </w:r>
    </w:p>
    <w:p w14:paraId="013E7DF7" w14:textId="32F3A9EF" w:rsidR="004E41CD" w:rsidRDefault="004E41CD" w:rsidP="00374DA5">
      <w:pPr>
        <w:spacing w:after="0"/>
        <w:rPr>
          <w:b/>
        </w:rPr>
      </w:pPr>
    </w:p>
    <w:p w14:paraId="48CB04CC" w14:textId="4B4BB7B7" w:rsidR="001140DE" w:rsidRDefault="001140DE" w:rsidP="00374DA5">
      <w:pPr>
        <w:spacing w:after="0"/>
        <w:rPr>
          <w:b/>
        </w:rPr>
      </w:pPr>
    </w:p>
    <w:p w14:paraId="32D3CFDB" w14:textId="77777777" w:rsidR="001140DE" w:rsidRDefault="001140DE" w:rsidP="00374DA5">
      <w:pPr>
        <w:spacing w:after="0"/>
        <w:rPr>
          <w:b/>
        </w:rPr>
      </w:pPr>
    </w:p>
    <w:p w14:paraId="78590C30" w14:textId="5884E8E2" w:rsidR="002B74E8" w:rsidRPr="00222872" w:rsidRDefault="00035996" w:rsidP="00374DA5">
      <w:pPr>
        <w:spacing w:after="0"/>
        <w:rPr>
          <w:b/>
        </w:rPr>
      </w:pPr>
      <w:r w:rsidRPr="00222872">
        <w:rPr>
          <w:b/>
        </w:rPr>
        <w:lastRenderedPageBreak/>
        <w:t>Deutung:</w:t>
      </w:r>
    </w:p>
    <w:p w14:paraId="1A70C908" w14:textId="3B44D003" w:rsidR="00035996" w:rsidRDefault="00151D11" w:rsidP="00374DA5">
      <w:pPr>
        <w:spacing w:after="0"/>
      </w:pPr>
      <w:r>
        <w:t xml:space="preserve">Das unbehandelte Filterpapier und das mit Imprägniermittel behandelte dienen als Probe für die Wirksamkeit der getesteten Mittel. </w:t>
      </w:r>
      <w:r w:rsidR="00035996">
        <w:t>Um eine impräg</w:t>
      </w:r>
      <w:r>
        <w:t>nierende Wirkung zu erhalten, mü</w:t>
      </w:r>
      <w:r w:rsidR="00035996">
        <w:t>ss</w:t>
      </w:r>
      <w:r w:rsidR="00222872">
        <w:t>en daher zwei</w:t>
      </w:r>
      <w:r w:rsidR="00035996">
        <w:t xml:space="preserve"> </w:t>
      </w:r>
      <w:r w:rsidR="00222872">
        <w:t>Bedingungen erfüllt sein: D</w:t>
      </w:r>
      <w:r w:rsidR="00D273EC">
        <w:t xml:space="preserve">as </w:t>
      </w:r>
      <w:r w:rsidR="00222872">
        <w:t>M</w:t>
      </w:r>
      <w:r w:rsidR="00D273EC">
        <w:t xml:space="preserve">ittel </w:t>
      </w:r>
      <w:r w:rsidR="00222872">
        <w:t>muss sowohl</w:t>
      </w:r>
      <w:r w:rsidR="00D273EC">
        <w:t xml:space="preserve"> wasserabweisend sein</w:t>
      </w:r>
      <w:r w:rsidR="00222872">
        <w:t>, als auch fest an der Faser haften</w:t>
      </w:r>
      <w:r w:rsidR="00D273EC">
        <w:t>.</w:t>
      </w:r>
      <w:r w:rsidR="00222872">
        <w:t xml:space="preserve"> Aus diesem Grund ist</w:t>
      </w:r>
      <w:r w:rsidR="00AA72B8">
        <w:t>,</w:t>
      </w:r>
      <w:r w:rsidR="00222872">
        <w:t xml:space="preserve"> abgesehen vom professionellen Imprägniermittel</w:t>
      </w:r>
      <w:r w:rsidR="00AA72B8">
        <w:t>,</w:t>
      </w:r>
      <w:r w:rsidR="00222872">
        <w:t xml:space="preserve"> in diesem Versuch geschmolzenes Kerzenwachs die einzige geei</w:t>
      </w:r>
      <w:r w:rsidR="00913043">
        <w:t>gnete Alternative.</w:t>
      </w:r>
      <w:r w:rsidR="00222872">
        <w:t xml:space="preserve"> </w:t>
      </w:r>
      <w:r w:rsidR="00D273EC">
        <w:t xml:space="preserve"> </w:t>
      </w:r>
    </w:p>
    <w:p w14:paraId="277217BE" w14:textId="14C1EAFE" w:rsidR="00487D43" w:rsidRDefault="00487D43" w:rsidP="00374DA5">
      <w:pPr>
        <w:spacing w:after="0"/>
      </w:pPr>
    </w:p>
    <w:p w14:paraId="6E60D854" w14:textId="68861D5D" w:rsidR="00487D43" w:rsidRPr="00487D43" w:rsidRDefault="00487D43" w:rsidP="00374DA5">
      <w:pPr>
        <w:spacing w:after="0"/>
        <w:rPr>
          <w:b/>
        </w:rPr>
      </w:pPr>
      <w:r w:rsidRPr="00487D43">
        <w:rPr>
          <w:b/>
        </w:rPr>
        <w:t>Entsorgung:</w:t>
      </w:r>
    </w:p>
    <w:p w14:paraId="7C216D12" w14:textId="26FF50D3" w:rsidR="00487D43" w:rsidRDefault="00487D43" w:rsidP="00374DA5">
      <w:pPr>
        <w:spacing w:after="0"/>
      </w:pPr>
      <w:r>
        <w:t>Die verwendeten Kaffeefilter können im Hausmüll entsorgt werden.</w:t>
      </w:r>
    </w:p>
    <w:p w14:paraId="6FAA73F2" w14:textId="2450265E" w:rsidR="00487D43" w:rsidRDefault="00487D43" w:rsidP="00374DA5">
      <w:pPr>
        <w:spacing w:after="0"/>
      </w:pPr>
    </w:p>
    <w:p w14:paraId="26AB61D6" w14:textId="6C35B96A" w:rsidR="00487D43" w:rsidRPr="00487D43" w:rsidRDefault="00487D43" w:rsidP="00374DA5">
      <w:pPr>
        <w:spacing w:after="0"/>
        <w:rPr>
          <w:b/>
        </w:rPr>
      </w:pPr>
      <w:r w:rsidRPr="00487D43">
        <w:rPr>
          <w:b/>
        </w:rPr>
        <w:t>Literatur:</w:t>
      </w:r>
    </w:p>
    <w:p w14:paraId="00980806" w14:textId="3D48E69E" w:rsidR="00487D43" w:rsidRDefault="00487D43" w:rsidP="00374DA5">
      <w:pPr>
        <w:spacing w:after="0"/>
      </w:pPr>
      <w:r>
        <w:t xml:space="preserve">[1] Chemiedidaktik Uni Wuppertal, </w:t>
      </w:r>
      <w:r w:rsidRPr="00487D43">
        <w:t>http://www.chemiedidaktik.uni-wuppertal.de/disido_cy/de/exp/prop01a.htm</w:t>
      </w:r>
      <w:r>
        <w:t xml:space="preserve"> (zuletzt abgerufen am 20.07.2017)</w:t>
      </w:r>
    </w:p>
    <w:p w14:paraId="30C41790" w14:textId="49B08DB5" w:rsidR="00487D43" w:rsidRDefault="00487D43" w:rsidP="00374DA5">
      <w:pPr>
        <w:spacing w:after="0"/>
      </w:pPr>
    </w:p>
    <w:p w14:paraId="3F84D07D" w14:textId="583885D9" w:rsidR="00487D43" w:rsidRPr="00487D43" w:rsidRDefault="00487D43" w:rsidP="00374DA5">
      <w:pPr>
        <w:spacing w:after="0"/>
        <w:rPr>
          <w:b/>
        </w:rPr>
      </w:pPr>
      <w:r w:rsidRPr="00487D43">
        <w:rPr>
          <w:b/>
        </w:rPr>
        <w:t>Unterrichtsanschlüsse:</w:t>
      </w:r>
    </w:p>
    <w:p w14:paraId="087E6059" w14:textId="53C1E6D6" w:rsidR="00873DCE" w:rsidRDefault="00487D43" w:rsidP="009F7C61">
      <w:pPr>
        <w:spacing w:after="0"/>
      </w:pPr>
      <w:r>
        <w:t>Der Versuch kann problemlos erweitert werden. Denkbar ist sowohl die Verwendung weiterer wasserabweisender Stoffe wie Speiseöle oder Fette, als auch wasserlöslicher Stoffe wie Alkoholen (z.B. Glycerin, Ethanol).</w:t>
      </w:r>
    </w:p>
    <w:p w14:paraId="50C18F29" w14:textId="77777777" w:rsidR="006B69F6" w:rsidRPr="00C456C8" w:rsidRDefault="006B69F6" w:rsidP="009F7C61">
      <w:pPr>
        <w:spacing w:after="0"/>
      </w:pPr>
    </w:p>
    <w:p w14:paraId="7013D890" w14:textId="547D2DC5" w:rsidR="005669B2" w:rsidRPr="00FF2F54" w:rsidRDefault="00761610" w:rsidP="00FF2F54">
      <w:pPr>
        <w:pStyle w:val="berschrift2"/>
        <w:contextualSpacing/>
        <w:rPr>
          <w:color w:val="auto"/>
        </w:rPr>
      </w:pPr>
      <w:bookmarkStart w:id="11" w:name="_Toc488581117"/>
      <w:r>
        <w:rPr>
          <w:color w:val="auto"/>
        </w:rPr>
        <w:t>V4</w:t>
      </w:r>
      <w:r w:rsidR="00CC307A" w:rsidRPr="00940455">
        <w:rPr>
          <w:color w:val="auto"/>
        </w:rPr>
        <w:t xml:space="preserve"> – </w:t>
      </w:r>
      <w:r w:rsidR="001F4540">
        <w:rPr>
          <w:color w:val="auto"/>
        </w:rPr>
        <w:t>Bau eines Flüssigkeitsthermometers</w:t>
      </w:r>
      <w:bookmarkEnd w:id="11"/>
    </w:p>
    <w:p w14:paraId="2DB027B7" w14:textId="5601F6CA" w:rsidR="00FF2F54" w:rsidRPr="00940455" w:rsidRDefault="00B121C5" w:rsidP="00FF2F54">
      <w:pPr>
        <w:contextualSpacing/>
        <w:rPr>
          <w:rFonts w:asciiTheme="majorHAnsi" w:hAnsiTheme="majorHAnsi"/>
          <w:i/>
          <w:color w:val="auto"/>
        </w:rPr>
      </w:pPr>
      <w:r>
        <w:rPr>
          <w:rFonts w:asciiTheme="majorHAnsi" w:hAnsiTheme="majorHAnsi"/>
          <w:i/>
          <w:color w:val="auto"/>
        </w:rPr>
        <w:t>In diesem Versuch wir</w:t>
      </w:r>
      <w:r w:rsidR="003B4D45">
        <w:rPr>
          <w:rFonts w:asciiTheme="majorHAnsi" w:hAnsiTheme="majorHAnsi"/>
          <w:i/>
          <w:color w:val="auto"/>
        </w:rPr>
        <w:t>d die Temperaturabhängigkeit des</w:t>
      </w:r>
      <w:r>
        <w:rPr>
          <w:rFonts w:asciiTheme="majorHAnsi" w:hAnsiTheme="majorHAnsi"/>
          <w:i/>
          <w:color w:val="auto"/>
        </w:rPr>
        <w:t xml:space="preserve"> Volumens von Wasser ausgenutzt, um ein einfaches Flüssigkeitsthermometer zu bauen und zu eichen.</w:t>
      </w:r>
    </w:p>
    <w:p w14:paraId="59F06242" w14:textId="77777777" w:rsidR="00FF2F54" w:rsidRPr="00940455" w:rsidRDefault="00FF2F54" w:rsidP="00FF2F54">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2F54" w:rsidRPr="00940455" w14:paraId="082BEC3D" w14:textId="77777777" w:rsidTr="001B0626">
        <w:tc>
          <w:tcPr>
            <w:tcW w:w="9322" w:type="dxa"/>
            <w:gridSpan w:val="9"/>
            <w:shd w:val="clear" w:color="auto" w:fill="4F81BD"/>
            <w:vAlign w:val="center"/>
          </w:tcPr>
          <w:p w14:paraId="75F66274" w14:textId="77777777" w:rsidR="00FF2F54" w:rsidRPr="00940455" w:rsidRDefault="00FF2F54" w:rsidP="001B0626">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F2F54" w:rsidRPr="00940455" w14:paraId="64AFDA35" w14:textId="77777777" w:rsidTr="001B06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128973" w14:textId="77777777" w:rsidR="00FF2F54" w:rsidRPr="00940455" w:rsidRDefault="00FF2F54" w:rsidP="001B0626">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1A2FB77A" w14:textId="77777777" w:rsidR="00FF2F54" w:rsidRPr="00940455" w:rsidRDefault="00FF2F54" w:rsidP="001B0626">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9E8DBA" w14:textId="77777777" w:rsidR="00FF2F54" w:rsidRPr="00940455" w:rsidRDefault="00FF2F54" w:rsidP="001B0626">
            <w:pPr>
              <w:spacing w:after="0"/>
              <w:contextualSpacing/>
              <w:rPr>
                <w:rFonts w:asciiTheme="majorHAnsi" w:hAnsiTheme="majorHAnsi"/>
              </w:rPr>
            </w:pPr>
            <w:r w:rsidRPr="00940455">
              <w:rPr>
                <w:rFonts w:asciiTheme="majorHAnsi" w:hAnsiTheme="majorHAnsi"/>
                <w:sz w:val="20"/>
              </w:rPr>
              <w:t xml:space="preserve">P: </w:t>
            </w:r>
            <w:r>
              <w:t>-</w:t>
            </w:r>
          </w:p>
        </w:tc>
      </w:tr>
      <w:tr w:rsidR="00FF2F54" w:rsidRPr="00940455" w14:paraId="337615FF" w14:textId="77777777" w:rsidTr="001B0626">
        <w:tc>
          <w:tcPr>
            <w:tcW w:w="1009" w:type="dxa"/>
            <w:tcBorders>
              <w:top w:val="single" w:sz="8" w:space="0" w:color="4F81BD"/>
              <w:left w:val="single" w:sz="8" w:space="0" w:color="4F81BD"/>
              <w:bottom w:val="single" w:sz="8" w:space="0" w:color="4F81BD"/>
            </w:tcBorders>
            <w:shd w:val="clear" w:color="auto" w:fill="auto"/>
            <w:vAlign w:val="center"/>
          </w:tcPr>
          <w:p w14:paraId="49530197" w14:textId="77777777" w:rsidR="00FF2F54" w:rsidRPr="00940455" w:rsidRDefault="00FF2F54" w:rsidP="001B0626">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59794EC" wp14:editId="6338F55A">
                  <wp:extent cx="540000" cy="540000"/>
                  <wp:effectExtent l="0" t="0" r="0" b="0"/>
                  <wp:docPr id="40" name="Grafik 40"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70CBA2"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B2972D0" wp14:editId="2026455E">
                  <wp:extent cx="540000" cy="540000"/>
                  <wp:effectExtent l="0" t="0" r="0" b="0"/>
                  <wp:docPr id="41" name="Grafik 41"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40CE28"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773FFCA3" wp14:editId="6CCC0315">
                  <wp:extent cx="540000" cy="540000"/>
                  <wp:effectExtent l="0" t="0" r="0" b="0"/>
                  <wp:docPr id="42" name="Grafik 42"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31B93D"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699F1EDC" wp14:editId="186FBCDC">
                  <wp:extent cx="540000" cy="540000"/>
                  <wp:effectExtent l="0" t="0" r="0" b="0"/>
                  <wp:docPr id="43" name="Grafik 43"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D9C116E"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ACFCB8" wp14:editId="3467EC8C">
                  <wp:extent cx="540000" cy="540000"/>
                  <wp:effectExtent l="0" t="0" r="0" b="0"/>
                  <wp:docPr id="44" name="Grafik 4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55929C"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EA7833" wp14:editId="6B11FEFD">
                  <wp:extent cx="540000" cy="540000"/>
                  <wp:effectExtent l="0" t="0" r="0" b="0"/>
                  <wp:docPr id="45" name="Grafik 4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8E648DC"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700E2C" wp14:editId="61DC74F1">
                  <wp:extent cx="540000" cy="540000"/>
                  <wp:effectExtent l="0" t="0" r="0" b="0"/>
                  <wp:docPr id="46" name="Grafik 4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85DFC2"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617F1BEA" wp14:editId="645EBC18">
                  <wp:extent cx="540000" cy="540000"/>
                  <wp:effectExtent l="0" t="0" r="0" b="0"/>
                  <wp:docPr id="47" name="Grafik 4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E60C64"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62C7A0" wp14:editId="659115F8">
                  <wp:extent cx="540000" cy="540000"/>
                  <wp:effectExtent l="0" t="0" r="0" b="0"/>
                  <wp:docPr id="48" name="Grafik 4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8" cstate="screen">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4369DEB" w14:textId="77777777" w:rsidR="00FF2F54" w:rsidRPr="00940455" w:rsidRDefault="00FF2F54" w:rsidP="00FF2F54">
      <w:pPr>
        <w:tabs>
          <w:tab w:val="left" w:pos="1701"/>
          <w:tab w:val="left" w:pos="1985"/>
        </w:tabs>
        <w:ind w:left="1980" w:hanging="1980"/>
        <w:contextualSpacing/>
        <w:rPr>
          <w:rFonts w:asciiTheme="majorHAnsi" w:hAnsiTheme="majorHAnsi"/>
        </w:rPr>
      </w:pPr>
    </w:p>
    <w:p w14:paraId="4E5528BF"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Materialien:</w:t>
      </w:r>
    </w:p>
    <w:p w14:paraId="0AC8E3D8" w14:textId="4AB62AF1" w:rsidR="00ED4CCA" w:rsidRPr="00940455" w:rsidRDefault="00FF2F54" w:rsidP="00294385">
      <w:pPr>
        <w:contextualSpacing/>
        <w:rPr>
          <w:rFonts w:asciiTheme="majorHAnsi" w:hAnsiTheme="majorHAnsi"/>
        </w:rPr>
      </w:pPr>
      <w:r>
        <w:rPr>
          <w:rFonts w:asciiTheme="majorHAnsi" w:hAnsiTheme="majorHAnsi"/>
        </w:rPr>
        <w:t xml:space="preserve">Glaskolben, durchbohrter Stopfen, Glasrohr, </w:t>
      </w:r>
      <w:r w:rsidR="00ED4CCA">
        <w:rPr>
          <w:rFonts w:asciiTheme="majorHAnsi" w:hAnsiTheme="majorHAnsi"/>
        </w:rPr>
        <w:t>Heizplatte, Wasserbad, Thermometer</w:t>
      </w:r>
      <w:r w:rsidR="009F7C61">
        <w:rPr>
          <w:rFonts w:asciiTheme="majorHAnsi" w:hAnsiTheme="majorHAnsi"/>
        </w:rPr>
        <w:t>, Pasteur</w:t>
      </w:r>
      <w:r w:rsidR="00294385">
        <w:rPr>
          <w:rFonts w:asciiTheme="majorHAnsi" w:hAnsiTheme="majorHAnsi"/>
        </w:rPr>
        <w:t>pipette, Pipettenhütchen</w:t>
      </w:r>
      <w:r w:rsidR="00E1459B">
        <w:rPr>
          <w:rFonts w:asciiTheme="majorHAnsi" w:hAnsiTheme="majorHAnsi"/>
        </w:rPr>
        <w:t>, Lineal</w:t>
      </w:r>
    </w:p>
    <w:p w14:paraId="58A63E0F" w14:textId="77777777" w:rsidR="00FF2F54" w:rsidRPr="00940455" w:rsidRDefault="00FF2F54" w:rsidP="00FF2F54">
      <w:pPr>
        <w:contextualSpacing/>
        <w:rPr>
          <w:rFonts w:asciiTheme="majorHAnsi" w:hAnsiTheme="majorHAnsi"/>
        </w:rPr>
      </w:pPr>
    </w:p>
    <w:p w14:paraId="7CA7B5FD"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Chemikalien:</w:t>
      </w:r>
    </w:p>
    <w:p w14:paraId="1A3EFC4A" w14:textId="59DBA41A" w:rsidR="00294385" w:rsidRDefault="00294385" w:rsidP="00A50F4E">
      <w:pPr>
        <w:contextualSpacing/>
        <w:rPr>
          <w:rFonts w:asciiTheme="majorHAnsi" w:hAnsiTheme="majorHAnsi"/>
        </w:rPr>
      </w:pPr>
      <w:r>
        <w:rPr>
          <w:rFonts w:asciiTheme="majorHAnsi" w:hAnsiTheme="majorHAnsi"/>
        </w:rPr>
        <w:t xml:space="preserve">Wasser, </w:t>
      </w:r>
      <w:r w:rsidR="00BD3110">
        <w:rPr>
          <w:rFonts w:asciiTheme="majorHAnsi" w:hAnsiTheme="majorHAnsi"/>
        </w:rPr>
        <w:t>Eiswasser</w:t>
      </w:r>
    </w:p>
    <w:p w14:paraId="4B6FA679" w14:textId="7CF8BFAD" w:rsidR="0077184E" w:rsidRDefault="0077184E" w:rsidP="00A50F4E">
      <w:pPr>
        <w:contextualSpacing/>
        <w:rPr>
          <w:rFonts w:asciiTheme="majorHAnsi" w:hAnsiTheme="majorHAnsi"/>
        </w:rPr>
      </w:pPr>
    </w:p>
    <w:p w14:paraId="6DDE3CB7" w14:textId="77777777" w:rsidR="001140DE" w:rsidRDefault="001140DE" w:rsidP="00A50F4E">
      <w:pPr>
        <w:contextualSpacing/>
        <w:rPr>
          <w:rFonts w:asciiTheme="majorHAnsi" w:hAnsiTheme="majorHAnsi"/>
        </w:rPr>
      </w:pPr>
    </w:p>
    <w:p w14:paraId="4116E42F" w14:textId="00B03B9B" w:rsidR="00294385" w:rsidRPr="009F7C61" w:rsidRDefault="00294385" w:rsidP="00A50F4E">
      <w:pPr>
        <w:contextualSpacing/>
        <w:rPr>
          <w:rFonts w:asciiTheme="majorHAnsi" w:hAnsiTheme="majorHAnsi"/>
          <w:b/>
        </w:rPr>
      </w:pPr>
      <w:r w:rsidRPr="009F7C61">
        <w:rPr>
          <w:rFonts w:asciiTheme="majorHAnsi" w:hAnsiTheme="majorHAnsi"/>
          <w:b/>
        </w:rPr>
        <w:lastRenderedPageBreak/>
        <w:t>Durchführung:</w:t>
      </w:r>
    </w:p>
    <w:p w14:paraId="5D0BBCF8" w14:textId="0891EBA8" w:rsidR="00294385" w:rsidRDefault="00753C03" w:rsidP="00A50F4E">
      <w:pPr>
        <w:contextualSpacing/>
        <w:rPr>
          <w:rFonts w:asciiTheme="majorHAnsi" w:hAnsiTheme="majorHAnsi"/>
        </w:rPr>
      </w:pPr>
      <w:r>
        <w:rPr>
          <w:rFonts w:asciiTheme="majorHAnsi" w:hAnsiTheme="majorHAnsi"/>
        </w:rPr>
        <w:t xml:space="preserve">Zuerst </w:t>
      </w:r>
      <w:r w:rsidR="006B69F6">
        <w:rPr>
          <w:rFonts w:asciiTheme="majorHAnsi" w:hAnsiTheme="majorHAnsi"/>
        </w:rPr>
        <w:t>wird der</w:t>
      </w:r>
      <w:r>
        <w:rPr>
          <w:rFonts w:asciiTheme="majorHAnsi" w:hAnsiTheme="majorHAnsi"/>
        </w:rPr>
        <w:t xml:space="preserve"> Glasstab vorsichtig durch </w:t>
      </w:r>
      <w:r w:rsidR="009F7C61">
        <w:rPr>
          <w:rFonts w:asciiTheme="majorHAnsi" w:hAnsiTheme="majorHAnsi"/>
        </w:rPr>
        <w:t xml:space="preserve">den Stopfen </w:t>
      </w:r>
      <w:r w:rsidR="006B69F6">
        <w:rPr>
          <w:rFonts w:asciiTheme="majorHAnsi" w:hAnsiTheme="majorHAnsi"/>
        </w:rPr>
        <w:t>und der</w:t>
      </w:r>
      <w:r w:rsidR="009F7C61">
        <w:rPr>
          <w:rFonts w:asciiTheme="majorHAnsi" w:hAnsiTheme="majorHAnsi"/>
        </w:rPr>
        <w:t xml:space="preserve"> Stopfen mit Glasrohr im Anschluss auf den randvoll mit Wasser gef</w:t>
      </w:r>
      <w:r w:rsidR="00E1459B">
        <w:rPr>
          <w:rFonts w:asciiTheme="majorHAnsi" w:hAnsiTheme="majorHAnsi"/>
        </w:rPr>
        <w:t>üllten Kolben</w:t>
      </w:r>
      <w:r w:rsidR="001140DE">
        <w:rPr>
          <w:rFonts w:asciiTheme="majorHAnsi" w:hAnsiTheme="majorHAnsi"/>
        </w:rPr>
        <w:t xml:space="preserve"> gesteckt</w:t>
      </w:r>
      <w:r w:rsidR="00E1459B">
        <w:rPr>
          <w:rFonts w:asciiTheme="majorHAnsi" w:hAnsiTheme="majorHAnsi"/>
        </w:rPr>
        <w:t xml:space="preserve">, so dass eine Wassersäule im Glasrohr aufsteigt. Dann </w:t>
      </w:r>
      <w:r w:rsidR="006B69F6">
        <w:rPr>
          <w:rFonts w:asciiTheme="majorHAnsi" w:hAnsiTheme="majorHAnsi"/>
        </w:rPr>
        <w:t>wird der</w:t>
      </w:r>
      <w:r w:rsidR="00E1459B">
        <w:rPr>
          <w:rFonts w:asciiTheme="majorHAnsi" w:hAnsiTheme="majorHAnsi"/>
        </w:rPr>
        <w:t xml:space="preserve"> Kolben in ein mit Eiswasser gefülltes Wasserbad </w:t>
      </w:r>
      <w:r w:rsidR="006B69F6">
        <w:rPr>
          <w:rFonts w:asciiTheme="majorHAnsi" w:hAnsiTheme="majorHAnsi"/>
        </w:rPr>
        <w:t>gestellt und die Angleichung der Temperaturen abgewartet. Mit der Paste</w:t>
      </w:r>
      <w:r w:rsidR="00E1459B">
        <w:rPr>
          <w:rFonts w:asciiTheme="majorHAnsi" w:hAnsiTheme="majorHAnsi"/>
        </w:rPr>
        <w:t>u</w:t>
      </w:r>
      <w:r w:rsidR="006B69F6">
        <w:rPr>
          <w:rFonts w:asciiTheme="majorHAnsi" w:hAnsiTheme="majorHAnsi"/>
        </w:rPr>
        <w:t>r</w:t>
      </w:r>
      <w:r w:rsidR="00E1459B">
        <w:rPr>
          <w:rFonts w:asciiTheme="majorHAnsi" w:hAnsiTheme="majorHAnsi"/>
        </w:rPr>
        <w:t xml:space="preserve">pipette kann nun Wasser direkt aus dem Glasrohr entnommen </w:t>
      </w:r>
      <w:r w:rsidR="006B69F6">
        <w:rPr>
          <w:rFonts w:asciiTheme="majorHAnsi" w:hAnsiTheme="majorHAnsi"/>
        </w:rPr>
        <w:t xml:space="preserve">oder hinzugegeben </w:t>
      </w:r>
      <w:r w:rsidR="00E1459B">
        <w:rPr>
          <w:rFonts w:asciiTheme="majorHAnsi" w:hAnsiTheme="majorHAnsi"/>
        </w:rPr>
        <w:t xml:space="preserve">werden, bis der Flüssigkeitsspiegel ungefähr im unteren </w:t>
      </w:r>
      <w:r w:rsidR="00072FA8">
        <w:rPr>
          <w:rFonts w:asciiTheme="majorHAnsi" w:hAnsiTheme="majorHAnsi"/>
        </w:rPr>
        <w:t>Drittel des Glasrohres steht. Der</w:t>
      </w:r>
      <w:r w:rsidR="00E1459B">
        <w:rPr>
          <w:rFonts w:asciiTheme="majorHAnsi" w:hAnsiTheme="majorHAnsi"/>
        </w:rPr>
        <w:t xml:space="preserve"> Wasserstand </w:t>
      </w:r>
      <w:r w:rsidR="00072FA8">
        <w:rPr>
          <w:rFonts w:asciiTheme="majorHAnsi" w:hAnsiTheme="majorHAnsi"/>
        </w:rPr>
        <w:t>wird dann mit einem Folienstift markier</w:t>
      </w:r>
      <w:r w:rsidR="00E1459B">
        <w:rPr>
          <w:rFonts w:asciiTheme="majorHAnsi" w:hAnsiTheme="majorHAnsi"/>
        </w:rPr>
        <w:t xml:space="preserve">t </w:t>
      </w:r>
      <w:r w:rsidR="00072FA8">
        <w:rPr>
          <w:rFonts w:asciiTheme="majorHAnsi" w:hAnsiTheme="majorHAnsi"/>
        </w:rPr>
        <w:t xml:space="preserve">und im </w:t>
      </w:r>
      <w:r w:rsidR="00E1459B">
        <w:rPr>
          <w:rFonts w:asciiTheme="majorHAnsi" w:hAnsiTheme="majorHAnsi"/>
        </w:rPr>
        <w:t xml:space="preserve">Anschluss der Kolben </w:t>
      </w:r>
      <w:r w:rsidR="00072FA8">
        <w:rPr>
          <w:rFonts w:asciiTheme="majorHAnsi" w:hAnsiTheme="majorHAnsi"/>
        </w:rPr>
        <w:t>in</w:t>
      </w:r>
      <w:r w:rsidR="00E1459B">
        <w:rPr>
          <w:rFonts w:asciiTheme="majorHAnsi" w:hAnsiTheme="majorHAnsi"/>
        </w:rPr>
        <w:t xml:space="preserve"> einem Wasserbad auf exakt 40</w:t>
      </w:r>
      <w:r w:rsidR="00072FA8">
        <w:rPr>
          <w:rFonts w:asciiTheme="majorHAnsi" w:hAnsiTheme="majorHAnsi"/>
        </w:rPr>
        <w:t>°C erwärmt.</w:t>
      </w:r>
      <w:r w:rsidR="00E1459B">
        <w:rPr>
          <w:rFonts w:asciiTheme="majorHAnsi" w:hAnsiTheme="majorHAnsi"/>
        </w:rPr>
        <w:t xml:space="preserve"> </w:t>
      </w:r>
      <w:r w:rsidR="00072FA8">
        <w:rPr>
          <w:rFonts w:asciiTheme="majorHAnsi" w:hAnsiTheme="majorHAnsi"/>
        </w:rPr>
        <w:t xml:space="preserve">Hierbei sollte </w:t>
      </w:r>
      <w:r w:rsidR="00E1459B">
        <w:rPr>
          <w:rFonts w:asciiTheme="majorHAnsi" w:hAnsiTheme="majorHAnsi"/>
        </w:rPr>
        <w:t xml:space="preserve">die Temperatur im Wasserbad mit einem </w:t>
      </w:r>
      <w:r w:rsidR="00072FA8">
        <w:rPr>
          <w:rFonts w:asciiTheme="majorHAnsi" w:hAnsiTheme="majorHAnsi"/>
        </w:rPr>
        <w:t>zweiten Thermometer kontrollier</w:t>
      </w:r>
      <w:r w:rsidR="00E1459B">
        <w:rPr>
          <w:rFonts w:asciiTheme="majorHAnsi" w:hAnsiTheme="majorHAnsi"/>
        </w:rPr>
        <w:t>t</w:t>
      </w:r>
      <w:r w:rsidR="00072FA8">
        <w:rPr>
          <w:rFonts w:asciiTheme="majorHAnsi" w:hAnsiTheme="majorHAnsi"/>
        </w:rPr>
        <w:t xml:space="preserve"> werden</w:t>
      </w:r>
      <w:r w:rsidR="00E1459B">
        <w:rPr>
          <w:rFonts w:asciiTheme="majorHAnsi" w:hAnsiTheme="majorHAnsi"/>
        </w:rPr>
        <w:t xml:space="preserve">. </w:t>
      </w:r>
      <w:r w:rsidR="001C65AA">
        <w:rPr>
          <w:rFonts w:asciiTheme="majorHAnsi" w:hAnsiTheme="majorHAnsi"/>
        </w:rPr>
        <w:t>Der</w:t>
      </w:r>
      <w:r w:rsidR="00E1459B">
        <w:rPr>
          <w:rFonts w:asciiTheme="majorHAnsi" w:hAnsiTheme="majorHAnsi"/>
        </w:rPr>
        <w:t xml:space="preserve"> Wasserstand </w:t>
      </w:r>
      <w:r w:rsidR="001C65AA">
        <w:rPr>
          <w:rFonts w:asciiTheme="majorHAnsi" w:hAnsiTheme="majorHAnsi"/>
        </w:rPr>
        <w:t>wird ebenfalls mit dem Folienstift markiert.</w:t>
      </w:r>
      <w:r w:rsidR="00E1459B">
        <w:rPr>
          <w:rFonts w:asciiTheme="majorHAnsi" w:hAnsiTheme="majorHAnsi"/>
        </w:rPr>
        <w:t xml:space="preserve"> </w:t>
      </w:r>
      <w:r w:rsidR="001C65AA">
        <w:rPr>
          <w:rFonts w:asciiTheme="majorHAnsi" w:hAnsiTheme="majorHAnsi"/>
        </w:rPr>
        <w:t xml:space="preserve">Durch Bestimmung des Abstandes </w:t>
      </w:r>
      <w:r w:rsidR="00E1459B">
        <w:rPr>
          <w:rFonts w:asciiTheme="majorHAnsi" w:hAnsiTheme="majorHAnsi"/>
        </w:rPr>
        <w:t xml:space="preserve">der beiden </w:t>
      </w:r>
      <w:r w:rsidR="001C65AA">
        <w:rPr>
          <w:rFonts w:asciiTheme="majorHAnsi" w:hAnsiTheme="majorHAnsi"/>
        </w:rPr>
        <w:t>Markierungen kann jetzt</w:t>
      </w:r>
      <w:r w:rsidR="00E1459B">
        <w:rPr>
          <w:rFonts w:asciiTheme="majorHAnsi" w:hAnsiTheme="majorHAnsi"/>
        </w:rPr>
        <w:t xml:space="preserve"> eine Skala in Schritten von 5°C oder 10°C auf das Glasrohr </w:t>
      </w:r>
      <w:r w:rsidR="001C65AA">
        <w:rPr>
          <w:rFonts w:asciiTheme="majorHAnsi" w:hAnsiTheme="majorHAnsi"/>
        </w:rPr>
        <w:t>gezeichnet werden</w:t>
      </w:r>
      <w:r w:rsidR="00E1459B">
        <w:rPr>
          <w:rFonts w:asciiTheme="majorHAnsi" w:hAnsiTheme="majorHAnsi"/>
        </w:rPr>
        <w:t xml:space="preserve">, um mit dem Thermometer auch </w:t>
      </w:r>
      <w:r w:rsidR="001C65AA">
        <w:rPr>
          <w:rFonts w:asciiTheme="majorHAnsi" w:hAnsiTheme="majorHAnsi"/>
        </w:rPr>
        <w:t>unbekannte</w:t>
      </w:r>
      <w:r w:rsidR="00E1459B">
        <w:rPr>
          <w:rFonts w:asciiTheme="majorHAnsi" w:hAnsiTheme="majorHAnsi"/>
        </w:rPr>
        <w:t xml:space="preserve"> Temperaturen zu me</w:t>
      </w:r>
      <w:r w:rsidR="001C65AA">
        <w:rPr>
          <w:rFonts w:asciiTheme="majorHAnsi" w:hAnsiTheme="majorHAnsi"/>
        </w:rPr>
        <w:t>sse</w:t>
      </w:r>
      <w:r w:rsidR="00E1459B">
        <w:rPr>
          <w:rFonts w:asciiTheme="majorHAnsi" w:hAnsiTheme="majorHAnsi"/>
        </w:rPr>
        <w:t>n.</w:t>
      </w:r>
    </w:p>
    <w:p w14:paraId="0A84AB54" w14:textId="278E5B94" w:rsidR="00691AD5" w:rsidRDefault="00691AD5" w:rsidP="00A50F4E">
      <w:pPr>
        <w:contextualSpacing/>
        <w:rPr>
          <w:rFonts w:asciiTheme="majorHAnsi" w:hAnsiTheme="majorHAnsi"/>
          <w:noProof/>
          <w:lang w:eastAsia="de-DE"/>
        </w:rPr>
      </w:pPr>
    </w:p>
    <w:p w14:paraId="717E0EB0" w14:textId="77777777" w:rsidR="00691AD5" w:rsidRPr="009F49E5" w:rsidRDefault="00691AD5" w:rsidP="00691AD5">
      <w:pPr>
        <w:contextualSpacing/>
        <w:rPr>
          <w:rFonts w:asciiTheme="majorHAnsi" w:hAnsiTheme="majorHAnsi"/>
          <w:b/>
        </w:rPr>
      </w:pPr>
      <w:r w:rsidRPr="009F49E5">
        <w:rPr>
          <w:rFonts w:asciiTheme="majorHAnsi" w:hAnsiTheme="majorHAnsi"/>
          <w:b/>
        </w:rPr>
        <w:t>Beobachtung:</w:t>
      </w:r>
    </w:p>
    <w:p w14:paraId="1B5C13FC" w14:textId="3CAB8695" w:rsidR="00691AD5" w:rsidRDefault="00691AD5" w:rsidP="00691AD5">
      <w:pPr>
        <w:contextualSpacing/>
        <w:rPr>
          <w:rFonts w:asciiTheme="majorHAnsi" w:hAnsiTheme="majorHAnsi"/>
          <w:noProof/>
          <w:lang w:eastAsia="de-DE"/>
        </w:rPr>
      </w:pPr>
      <w:r>
        <w:rPr>
          <w:rFonts w:asciiTheme="majorHAnsi" w:hAnsiTheme="majorHAnsi"/>
        </w:rPr>
        <w:t xml:space="preserve">Der Wasserspiegel im Glasrohr steigt mit </w:t>
      </w:r>
      <w:r w:rsidR="00D725D3">
        <w:rPr>
          <w:rFonts w:asciiTheme="majorHAnsi" w:hAnsiTheme="majorHAnsi"/>
        </w:rPr>
        <w:t>steigen</w:t>
      </w:r>
      <w:r>
        <w:rPr>
          <w:rFonts w:asciiTheme="majorHAnsi" w:hAnsiTheme="majorHAnsi"/>
        </w:rPr>
        <w:t>der Temperatur an.</w:t>
      </w:r>
      <w:r w:rsidR="0077184E">
        <w:rPr>
          <w:rFonts w:asciiTheme="majorHAnsi" w:hAnsiTheme="majorHAnsi"/>
        </w:rPr>
        <w:t xml:space="preserve"> In </w:t>
      </w:r>
      <w:r w:rsidR="00B71CCF">
        <w:rPr>
          <w:rFonts w:asciiTheme="majorHAnsi" w:hAnsiTheme="majorHAnsi"/>
        </w:rPr>
        <w:t>Abbildung 4 ist das Thermometer gezeigt.</w:t>
      </w:r>
    </w:p>
    <w:p w14:paraId="2A1B8A30" w14:textId="77777777" w:rsidR="00B71CCF" w:rsidRDefault="009F49E5" w:rsidP="00B71CCF">
      <w:pPr>
        <w:keepNext/>
        <w:contextualSpacing/>
        <w:jc w:val="center"/>
      </w:pPr>
      <w:r>
        <w:rPr>
          <w:rFonts w:asciiTheme="majorHAnsi" w:hAnsiTheme="majorHAnsi"/>
          <w:noProof/>
          <w:lang w:eastAsia="de-DE"/>
        </w:rPr>
        <w:drawing>
          <wp:inline distT="0" distB="0" distL="0" distR="0" wp14:anchorId="17FEA2C6" wp14:editId="4E9616E2">
            <wp:extent cx="2949149" cy="2010561"/>
            <wp:effectExtent l="0" t="6985"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34" cstate="screen">
                      <a:extLst>
                        <a:ext uri="{28A0092B-C50C-407E-A947-70E740481C1C}">
                          <a14:useLocalDpi xmlns:a14="http://schemas.microsoft.com/office/drawing/2010/main"/>
                        </a:ext>
                      </a:extLst>
                    </a:blip>
                    <a:srcRect/>
                    <a:stretch/>
                  </pic:blipFill>
                  <pic:spPr bwMode="auto">
                    <a:xfrm rot="5400000">
                      <a:off x="0" y="0"/>
                      <a:ext cx="2952989" cy="2013179"/>
                    </a:xfrm>
                    <a:prstGeom prst="rect">
                      <a:avLst/>
                    </a:prstGeom>
                    <a:ln>
                      <a:noFill/>
                    </a:ln>
                    <a:extLst>
                      <a:ext uri="{53640926-AAD7-44D8-BBD7-CCE9431645EC}">
                        <a14:shadowObscured xmlns:a14="http://schemas.microsoft.com/office/drawing/2010/main"/>
                      </a:ext>
                    </a:extLst>
                  </pic:spPr>
                </pic:pic>
              </a:graphicData>
            </a:graphic>
          </wp:inline>
        </w:drawing>
      </w:r>
    </w:p>
    <w:p w14:paraId="4CE52D92" w14:textId="187C589A" w:rsidR="009F49E5" w:rsidRDefault="00B71CCF" w:rsidP="00B71CCF">
      <w:pPr>
        <w:pStyle w:val="Beschriftung"/>
        <w:jc w:val="center"/>
        <w:rPr>
          <w:rFonts w:asciiTheme="majorHAnsi" w:hAnsiTheme="majorHAnsi"/>
        </w:rPr>
      </w:pPr>
      <w:r>
        <w:t xml:space="preserve">Abbildung </w:t>
      </w:r>
      <w:r w:rsidR="00406A4F">
        <w:fldChar w:fldCharType="begin"/>
      </w:r>
      <w:r w:rsidR="00406A4F">
        <w:instrText xml:space="preserve"> SEQ Abbildung \* ARABIC </w:instrText>
      </w:r>
      <w:r w:rsidR="00406A4F">
        <w:fldChar w:fldCharType="separate"/>
      </w:r>
      <w:r w:rsidR="000E4461">
        <w:rPr>
          <w:noProof/>
        </w:rPr>
        <w:t>4</w:t>
      </w:r>
      <w:r w:rsidR="00406A4F">
        <w:rPr>
          <w:noProof/>
        </w:rPr>
        <w:fldChar w:fldCharType="end"/>
      </w:r>
      <w:r>
        <w:t xml:space="preserve"> - Thermometer mit Markierungen zum Ablesen der Temperatur.</w:t>
      </w:r>
    </w:p>
    <w:p w14:paraId="1FABCBEC" w14:textId="0A28DA8F" w:rsidR="00E1459B" w:rsidRDefault="009F49E5" w:rsidP="00A50F4E">
      <w:pPr>
        <w:contextualSpacing/>
        <w:rPr>
          <w:rFonts w:asciiTheme="majorHAnsi" w:hAnsiTheme="majorHAnsi"/>
        </w:rPr>
      </w:pPr>
      <w:r>
        <w:rPr>
          <w:rFonts w:asciiTheme="majorHAnsi" w:hAnsiTheme="majorHAnsi"/>
        </w:rPr>
        <w:t xml:space="preserve"> </w:t>
      </w:r>
    </w:p>
    <w:p w14:paraId="560DDD25" w14:textId="6526189A" w:rsidR="00E1459B" w:rsidRPr="009F49E5" w:rsidRDefault="00E1459B" w:rsidP="00A50F4E">
      <w:pPr>
        <w:contextualSpacing/>
        <w:rPr>
          <w:rFonts w:asciiTheme="majorHAnsi" w:hAnsiTheme="majorHAnsi"/>
          <w:b/>
        </w:rPr>
      </w:pPr>
      <w:r w:rsidRPr="009F49E5">
        <w:rPr>
          <w:rFonts w:asciiTheme="majorHAnsi" w:hAnsiTheme="majorHAnsi"/>
          <w:b/>
        </w:rPr>
        <w:t>Deutung:</w:t>
      </w:r>
    </w:p>
    <w:p w14:paraId="719C8920" w14:textId="6DF1C88B" w:rsidR="008136FF" w:rsidRDefault="00AA73E5" w:rsidP="00A50F4E">
      <w:pPr>
        <w:contextualSpacing/>
        <w:rPr>
          <w:rFonts w:asciiTheme="majorHAnsi" w:hAnsiTheme="majorHAnsi"/>
        </w:rPr>
      </w:pPr>
      <w:r>
        <w:rPr>
          <w:rFonts w:asciiTheme="majorHAnsi" w:hAnsiTheme="majorHAnsi"/>
        </w:rPr>
        <w:t>Das Volumen des</w:t>
      </w:r>
      <w:r w:rsidR="00E1459B">
        <w:rPr>
          <w:rFonts w:asciiTheme="majorHAnsi" w:hAnsiTheme="majorHAnsi"/>
        </w:rPr>
        <w:t xml:space="preserve"> Wasser</w:t>
      </w:r>
      <w:r>
        <w:rPr>
          <w:rFonts w:asciiTheme="majorHAnsi" w:hAnsiTheme="majorHAnsi"/>
        </w:rPr>
        <w:t>s</w:t>
      </w:r>
      <w:r w:rsidR="00E1459B">
        <w:rPr>
          <w:rFonts w:asciiTheme="majorHAnsi" w:hAnsiTheme="majorHAnsi"/>
        </w:rPr>
        <w:t xml:space="preserve"> nimmt im betrachteten Bereich mit ansteigender Temperatur </w:t>
      </w:r>
      <w:r w:rsidR="00D725D3">
        <w:rPr>
          <w:rFonts w:asciiTheme="majorHAnsi" w:hAnsiTheme="majorHAnsi"/>
        </w:rPr>
        <w:t xml:space="preserve">nahezu linear </w:t>
      </w:r>
      <w:r w:rsidR="00E1459B">
        <w:rPr>
          <w:rFonts w:asciiTheme="majorHAnsi" w:hAnsiTheme="majorHAnsi"/>
        </w:rPr>
        <w:t xml:space="preserve">zu. Daher </w:t>
      </w:r>
      <w:r w:rsidR="009F49E5">
        <w:rPr>
          <w:rFonts w:asciiTheme="majorHAnsi" w:hAnsiTheme="majorHAnsi"/>
        </w:rPr>
        <w:t>steigt</w:t>
      </w:r>
      <w:r w:rsidR="00D725D3">
        <w:rPr>
          <w:rFonts w:asciiTheme="majorHAnsi" w:hAnsiTheme="majorHAnsi"/>
        </w:rPr>
        <w:t xml:space="preserve"> der</w:t>
      </w:r>
      <w:r w:rsidR="008136FF">
        <w:rPr>
          <w:rFonts w:asciiTheme="majorHAnsi" w:hAnsiTheme="majorHAnsi"/>
        </w:rPr>
        <w:t xml:space="preserve"> Wasser</w:t>
      </w:r>
      <w:r w:rsidR="00D725D3">
        <w:rPr>
          <w:rFonts w:asciiTheme="majorHAnsi" w:hAnsiTheme="majorHAnsi"/>
        </w:rPr>
        <w:t>stand im Glasrohr</w:t>
      </w:r>
      <w:r w:rsidR="008136FF">
        <w:rPr>
          <w:rFonts w:asciiTheme="majorHAnsi" w:hAnsiTheme="majorHAnsi"/>
        </w:rPr>
        <w:t xml:space="preserve"> bei steigender Temperatur. Durch die Verwendung von zwei festen Temperaturpunkten (0°C und 40°C) zur Eichung kann eine </w:t>
      </w:r>
      <w:r w:rsidR="00282E62">
        <w:rPr>
          <w:rFonts w:asciiTheme="majorHAnsi" w:hAnsiTheme="majorHAnsi"/>
        </w:rPr>
        <w:t>absolute Skala berechnet werden. M</w:t>
      </w:r>
      <w:r w:rsidR="008136FF">
        <w:rPr>
          <w:rFonts w:asciiTheme="majorHAnsi" w:hAnsiTheme="majorHAnsi"/>
        </w:rPr>
        <w:t>it</w:t>
      </w:r>
      <w:r w:rsidR="00282E62">
        <w:rPr>
          <w:rFonts w:asciiTheme="majorHAnsi" w:hAnsiTheme="majorHAnsi"/>
        </w:rPr>
        <w:t xml:space="preserve"> deren</w:t>
      </w:r>
      <w:r w:rsidR="008136FF">
        <w:rPr>
          <w:rFonts w:asciiTheme="majorHAnsi" w:hAnsiTheme="majorHAnsi"/>
        </w:rPr>
        <w:t xml:space="preserve"> Hilfe </w:t>
      </w:r>
      <w:r w:rsidR="00282E62">
        <w:rPr>
          <w:rFonts w:asciiTheme="majorHAnsi" w:hAnsiTheme="majorHAnsi"/>
        </w:rPr>
        <w:t>eignet</w:t>
      </w:r>
      <w:r w:rsidR="008136FF">
        <w:rPr>
          <w:rFonts w:asciiTheme="majorHAnsi" w:hAnsiTheme="majorHAnsi"/>
        </w:rPr>
        <w:t xml:space="preserve"> sich das Thermometer dann auch zum messen unbekannter Temperat</w:t>
      </w:r>
      <w:r w:rsidR="00282E62">
        <w:rPr>
          <w:rFonts w:asciiTheme="majorHAnsi" w:hAnsiTheme="majorHAnsi"/>
        </w:rPr>
        <w:t>uren</w:t>
      </w:r>
      <w:r w:rsidR="008136FF">
        <w:rPr>
          <w:rFonts w:asciiTheme="majorHAnsi" w:hAnsiTheme="majorHAnsi"/>
        </w:rPr>
        <w:t>.</w:t>
      </w:r>
    </w:p>
    <w:p w14:paraId="0A758333" w14:textId="77777777" w:rsidR="008136FF" w:rsidRDefault="008136FF" w:rsidP="00A50F4E">
      <w:pPr>
        <w:contextualSpacing/>
        <w:rPr>
          <w:rFonts w:asciiTheme="majorHAnsi" w:hAnsiTheme="majorHAnsi"/>
        </w:rPr>
      </w:pPr>
    </w:p>
    <w:p w14:paraId="1D8F3B68" w14:textId="77777777" w:rsidR="008136FF" w:rsidRPr="00640BE1" w:rsidRDefault="008136FF" w:rsidP="00A50F4E">
      <w:pPr>
        <w:contextualSpacing/>
        <w:rPr>
          <w:rFonts w:asciiTheme="majorHAnsi" w:hAnsiTheme="majorHAnsi"/>
          <w:b/>
        </w:rPr>
      </w:pPr>
      <w:r w:rsidRPr="00640BE1">
        <w:rPr>
          <w:rFonts w:asciiTheme="majorHAnsi" w:hAnsiTheme="majorHAnsi"/>
          <w:b/>
        </w:rPr>
        <w:lastRenderedPageBreak/>
        <w:t>Entsorgung:</w:t>
      </w:r>
    </w:p>
    <w:p w14:paraId="7A75248B" w14:textId="77777777" w:rsidR="008136FF" w:rsidRDefault="008136FF" w:rsidP="00A50F4E">
      <w:pPr>
        <w:contextualSpacing/>
        <w:rPr>
          <w:rFonts w:asciiTheme="majorHAnsi" w:hAnsiTheme="majorHAnsi"/>
        </w:rPr>
      </w:pPr>
      <w:r>
        <w:rPr>
          <w:rFonts w:asciiTheme="majorHAnsi" w:hAnsiTheme="majorHAnsi"/>
        </w:rPr>
        <w:t>Das Wasser kann in den Ausguss gegeben werden.</w:t>
      </w:r>
    </w:p>
    <w:p w14:paraId="5D266159" w14:textId="77777777" w:rsidR="008136FF" w:rsidRDefault="008136FF" w:rsidP="00A50F4E">
      <w:pPr>
        <w:contextualSpacing/>
        <w:rPr>
          <w:rFonts w:asciiTheme="majorHAnsi" w:hAnsiTheme="majorHAnsi"/>
        </w:rPr>
      </w:pPr>
    </w:p>
    <w:p w14:paraId="0134EEF9" w14:textId="77777777" w:rsidR="008136FF" w:rsidRPr="00640BE1" w:rsidRDefault="008136FF" w:rsidP="00A50F4E">
      <w:pPr>
        <w:contextualSpacing/>
        <w:rPr>
          <w:rFonts w:asciiTheme="majorHAnsi" w:hAnsiTheme="majorHAnsi"/>
          <w:b/>
        </w:rPr>
      </w:pPr>
      <w:r w:rsidRPr="00640BE1">
        <w:rPr>
          <w:rFonts w:asciiTheme="majorHAnsi" w:hAnsiTheme="majorHAnsi"/>
          <w:b/>
        </w:rPr>
        <w:t>Literatur:</w:t>
      </w:r>
    </w:p>
    <w:p w14:paraId="018AAB1C" w14:textId="285C962D" w:rsidR="00E1459B" w:rsidRDefault="00640BE1" w:rsidP="00A50F4E">
      <w:pPr>
        <w:contextualSpacing/>
      </w:pPr>
      <w:r>
        <w:rPr>
          <w:rFonts w:asciiTheme="majorHAnsi" w:hAnsiTheme="majorHAnsi"/>
        </w:rPr>
        <w:t>[1]</w:t>
      </w:r>
      <w:r w:rsidR="008136FF">
        <w:rPr>
          <w:rFonts w:asciiTheme="majorHAnsi" w:hAnsiTheme="majorHAnsi"/>
        </w:rPr>
        <w:t xml:space="preserve"> </w:t>
      </w:r>
      <w:r w:rsidR="00396DB3">
        <w:t xml:space="preserve">I. Mennerich, Unterrichtsprojekte Natur und Technik: „Wetterküche“, abgerufen unter: </w:t>
      </w:r>
      <w:r w:rsidR="00396DB3" w:rsidRPr="00753C03">
        <w:t>http://www.schulbiologiezentrum.info/AH%2019.06%20Wetterk%FCche%2030.09.05.pdf</w:t>
      </w:r>
      <w:r w:rsidR="00396DB3">
        <w:t xml:space="preserve"> (zuletzt abgerufen am 20.07.2017 um 15:08)</w:t>
      </w:r>
    </w:p>
    <w:p w14:paraId="29D54B51" w14:textId="10B723FF" w:rsidR="00396DB3" w:rsidRDefault="00396DB3" w:rsidP="00A50F4E">
      <w:pPr>
        <w:contextualSpacing/>
      </w:pPr>
    </w:p>
    <w:p w14:paraId="5CECBA70" w14:textId="590787E4" w:rsidR="00396DB3" w:rsidRPr="00640BE1" w:rsidRDefault="00396DB3" w:rsidP="00A50F4E">
      <w:pPr>
        <w:contextualSpacing/>
        <w:rPr>
          <w:rFonts w:asciiTheme="majorHAnsi" w:hAnsiTheme="majorHAnsi"/>
          <w:b/>
        </w:rPr>
      </w:pPr>
      <w:r w:rsidRPr="00640BE1">
        <w:rPr>
          <w:rFonts w:asciiTheme="majorHAnsi" w:hAnsiTheme="majorHAnsi"/>
          <w:b/>
        </w:rPr>
        <w:t>Unterrichtsanschlüsse:</w:t>
      </w:r>
    </w:p>
    <w:p w14:paraId="10F52D58" w14:textId="33D38A0C" w:rsidR="00396DB3" w:rsidRDefault="00396DB3" w:rsidP="00A50F4E">
      <w:pPr>
        <w:contextualSpacing/>
        <w:rPr>
          <w:rFonts w:asciiTheme="majorHAnsi" w:hAnsiTheme="majorHAnsi"/>
        </w:rPr>
      </w:pPr>
      <w:r>
        <w:rPr>
          <w:rFonts w:asciiTheme="majorHAnsi" w:hAnsiTheme="majorHAnsi"/>
        </w:rPr>
        <w:t xml:space="preserve">Der Versuch eignet </w:t>
      </w:r>
      <w:r w:rsidR="00DE5195">
        <w:rPr>
          <w:rFonts w:asciiTheme="majorHAnsi" w:hAnsiTheme="majorHAnsi"/>
        </w:rPr>
        <w:t>sich, um die Funktionsweise eines Thermometers zu verdeutlichen, wenn es im Unterricht als Messgerät eingeführt wird. In diesem Zusammenhang kann dann die Bedeutsamkeit zweier, möglichst genau bestimmbarer Eichpunkte thematisiert werden. Als Alternative kann das Thermometer wie in [1] beschrieben auch aus Alltagsmaterialien (Flasche, Knete, Strohhalm) gebaut werden und somit von den Lernenden mit nach Hause genommen werden.</w:t>
      </w:r>
      <w:r w:rsidR="001D3F86">
        <w:rPr>
          <w:rFonts w:asciiTheme="majorHAnsi" w:hAnsiTheme="majorHAnsi"/>
        </w:rPr>
        <w:t xml:space="preserve"> Hierbei muss allerdings die Verdunstung berücksichtigt werden, so dass das Thermometer nur für einen kurzen Zeitraum verwendet werden kann oder alternativ nach oben mit einem Luftballon verschlossen werden muss.</w:t>
      </w:r>
    </w:p>
    <w:p w14:paraId="52ECFE00" w14:textId="5861B8F5" w:rsidR="00294385" w:rsidRDefault="00294385" w:rsidP="00A50F4E">
      <w:pPr>
        <w:contextualSpacing/>
        <w:rPr>
          <w:rFonts w:asciiTheme="majorHAnsi" w:hAnsiTheme="majorHAnsi"/>
        </w:rPr>
      </w:pPr>
    </w:p>
    <w:p w14:paraId="3801858B" w14:textId="6419C053" w:rsidR="00294385" w:rsidRDefault="00294385" w:rsidP="00A50F4E">
      <w:pPr>
        <w:contextualSpacing/>
        <w:rPr>
          <w:rFonts w:asciiTheme="majorHAnsi" w:hAnsiTheme="majorHAnsi"/>
        </w:rPr>
      </w:pPr>
    </w:p>
    <w:p w14:paraId="4AF4166E" w14:textId="502E4230" w:rsidR="00294385" w:rsidRDefault="00294385" w:rsidP="00A50F4E">
      <w:pPr>
        <w:contextualSpacing/>
        <w:rPr>
          <w:rFonts w:asciiTheme="majorHAnsi" w:hAnsiTheme="majorHAnsi"/>
        </w:rPr>
      </w:pPr>
    </w:p>
    <w:p w14:paraId="19AE0907" w14:textId="1AFE04C1" w:rsidR="00294385" w:rsidRDefault="00294385" w:rsidP="00A50F4E">
      <w:pPr>
        <w:contextualSpacing/>
        <w:rPr>
          <w:rFonts w:asciiTheme="majorHAnsi" w:hAnsiTheme="majorHAnsi"/>
        </w:rPr>
      </w:pPr>
    </w:p>
    <w:p w14:paraId="1E092B45" w14:textId="77777777" w:rsidR="00294385" w:rsidRPr="00940455" w:rsidRDefault="00294385" w:rsidP="00A50F4E">
      <w:pPr>
        <w:contextualSpacing/>
        <w:rPr>
          <w:rFonts w:asciiTheme="majorHAnsi" w:hAnsiTheme="majorHAnsi"/>
        </w:rPr>
        <w:sectPr w:rsidR="00294385" w:rsidRPr="00940455" w:rsidSect="00271B3D">
          <w:headerReference w:type="default" r:id="rId35"/>
          <w:headerReference w:type="first" r:id="rId36"/>
          <w:pgSz w:w="11906" w:h="16838"/>
          <w:pgMar w:top="1417" w:right="1417" w:bottom="709" w:left="1417" w:header="708" w:footer="708" w:gutter="0"/>
          <w:pgNumType w:start="1"/>
          <w:cols w:space="708"/>
          <w:docGrid w:linePitch="360"/>
        </w:sectPr>
      </w:pPr>
    </w:p>
    <w:p w14:paraId="47D35DFE" w14:textId="1DA85BD9" w:rsidR="002D7754" w:rsidRDefault="00A0582F" w:rsidP="00C53B40">
      <w:pPr>
        <w:tabs>
          <w:tab w:val="left" w:pos="1701"/>
          <w:tab w:val="left" w:pos="1985"/>
        </w:tabs>
        <w:spacing w:after="0"/>
        <w:contextualSpacing/>
        <w:rPr>
          <w:rFonts w:asciiTheme="majorHAnsi" w:hAnsiTheme="majorHAnsi"/>
          <w:b/>
          <w:sz w:val="28"/>
        </w:rPr>
      </w:pPr>
      <w:r w:rsidRPr="00940455">
        <w:rPr>
          <w:rFonts w:asciiTheme="majorHAnsi" w:hAnsiTheme="majorHAnsi"/>
          <w:b/>
          <w:sz w:val="28"/>
        </w:rPr>
        <w:lastRenderedPageBreak/>
        <w:t xml:space="preserve">Arbeitsblatt – </w:t>
      </w:r>
      <w:r w:rsidR="00342EC3">
        <w:rPr>
          <w:rFonts w:asciiTheme="majorHAnsi" w:hAnsiTheme="majorHAnsi"/>
          <w:b/>
          <w:sz w:val="28"/>
        </w:rPr>
        <w:t>Wirkungsweise von Imprägniermitteln</w:t>
      </w:r>
    </w:p>
    <w:p w14:paraId="5ED85FE2" w14:textId="77777777" w:rsidR="00342EC3" w:rsidRPr="00C53B40" w:rsidRDefault="00342EC3" w:rsidP="00A50F4E">
      <w:pPr>
        <w:tabs>
          <w:tab w:val="left" w:pos="1701"/>
          <w:tab w:val="left" w:pos="1985"/>
        </w:tabs>
        <w:contextualSpacing/>
        <w:rPr>
          <w:rFonts w:asciiTheme="majorHAnsi" w:hAnsiTheme="majorHAnsi"/>
          <w:b/>
          <w:color w:val="auto"/>
        </w:rPr>
      </w:pPr>
    </w:p>
    <w:p w14:paraId="37C20672" w14:textId="2C1D3626" w:rsidR="002D7754" w:rsidRDefault="00C53B40" w:rsidP="00A50F4E">
      <w:pPr>
        <w:contextualSpacing/>
        <w:rPr>
          <w:rFonts w:asciiTheme="majorHAnsi" w:hAnsiTheme="majorHAnsi"/>
          <w:color w:val="auto"/>
        </w:rPr>
      </w:pPr>
      <w:r>
        <w:rPr>
          <w:rFonts w:asciiTheme="majorHAnsi" w:hAnsiTheme="majorHAnsi"/>
          <w:color w:val="auto"/>
        </w:rPr>
        <w:t xml:space="preserve">Als Imprägnierung </w:t>
      </w:r>
      <w:r w:rsidR="00FF16B0">
        <w:rPr>
          <w:rFonts w:asciiTheme="majorHAnsi" w:hAnsiTheme="majorHAnsi"/>
          <w:color w:val="auto"/>
        </w:rPr>
        <w:t xml:space="preserve">wird der Prozess </w:t>
      </w:r>
      <w:r>
        <w:rPr>
          <w:rFonts w:asciiTheme="majorHAnsi" w:hAnsiTheme="majorHAnsi"/>
          <w:color w:val="auto"/>
        </w:rPr>
        <w:t>bezeichnet</w:t>
      </w:r>
      <w:r w:rsidR="00FF16B0">
        <w:rPr>
          <w:rFonts w:asciiTheme="majorHAnsi" w:hAnsiTheme="majorHAnsi"/>
          <w:color w:val="auto"/>
        </w:rPr>
        <w:t>, bei dem</w:t>
      </w:r>
      <w:r>
        <w:rPr>
          <w:rFonts w:asciiTheme="majorHAnsi" w:hAnsiTheme="majorHAnsi"/>
          <w:color w:val="auto"/>
        </w:rPr>
        <w:t xml:space="preserve"> Kleidungsstücke wie Jacken oder Schuhe mit einer wasserabweisenden Schicht überzogen werden. Für diesen Zweck</w:t>
      </w:r>
      <w:r w:rsidR="00960C00">
        <w:rPr>
          <w:rFonts w:asciiTheme="majorHAnsi" w:hAnsiTheme="majorHAnsi"/>
          <w:color w:val="auto"/>
        </w:rPr>
        <w:t xml:space="preserve"> gibt es zahlreiche Sprays zu</w:t>
      </w:r>
      <w:r>
        <w:rPr>
          <w:rFonts w:asciiTheme="majorHAnsi" w:hAnsiTheme="majorHAnsi"/>
          <w:color w:val="auto"/>
        </w:rPr>
        <w:t xml:space="preserve"> kaufen. Deine Aufgabe in diesem Versuch ist es, herauszufinden wie diese Imprägniermittel wirken und welche Stoffe sich hierzu eignen.</w:t>
      </w:r>
    </w:p>
    <w:p w14:paraId="43938609" w14:textId="500421FD" w:rsidR="0050380F" w:rsidRDefault="0050380F" w:rsidP="00A50F4E">
      <w:pPr>
        <w:contextualSpacing/>
        <w:rPr>
          <w:rFonts w:asciiTheme="majorHAnsi" w:hAnsiTheme="majorHAnsi"/>
          <w:color w:val="auto"/>
        </w:rPr>
      </w:pPr>
    </w:p>
    <w:p w14:paraId="24BD224D" w14:textId="77777777" w:rsidR="0050380F" w:rsidRPr="00942AB6" w:rsidRDefault="0050380F" w:rsidP="0050380F">
      <w:pPr>
        <w:spacing w:after="0"/>
        <w:rPr>
          <w:b/>
        </w:rPr>
      </w:pPr>
      <w:r w:rsidRPr="00942AB6">
        <w:rPr>
          <w:b/>
        </w:rPr>
        <w:t>Materialien:</w:t>
      </w:r>
    </w:p>
    <w:p w14:paraId="69A72DFE" w14:textId="71A298FC" w:rsidR="0050380F" w:rsidRDefault="0050380F" w:rsidP="0050380F">
      <w:pPr>
        <w:spacing w:after="0"/>
      </w:pPr>
      <w:r>
        <w:t>Kaffeefilter, Teelicht, Spritzflasche, Becherglas, Feuerzeug</w:t>
      </w:r>
    </w:p>
    <w:p w14:paraId="66E71E37" w14:textId="77777777" w:rsidR="00927A2A" w:rsidRDefault="00927A2A" w:rsidP="0050380F">
      <w:pPr>
        <w:spacing w:after="0"/>
        <w:rPr>
          <w:b/>
        </w:rPr>
      </w:pPr>
    </w:p>
    <w:p w14:paraId="4D9C53BF" w14:textId="40E68773" w:rsidR="0050380F" w:rsidRPr="001F4540" w:rsidRDefault="0050380F" w:rsidP="0050380F">
      <w:pPr>
        <w:spacing w:after="0"/>
        <w:rPr>
          <w:b/>
        </w:rPr>
      </w:pPr>
      <w:r w:rsidRPr="001F4540">
        <w:rPr>
          <w:b/>
        </w:rPr>
        <w:t>Chemikalien:</w:t>
      </w:r>
    </w:p>
    <w:p w14:paraId="67C47B5E" w14:textId="592F8935" w:rsidR="0050380F" w:rsidRDefault="00D17E5F" w:rsidP="0050380F">
      <w:pPr>
        <w:spacing w:after="0"/>
      </w:pPr>
      <w:r>
        <w:t>Imprägnierspray</w:t>
      </w:r>
      <w:r w:rsidR="0050380F">
        <w:t xml:space="preserve">, </w:t>
      </w:r>
      <w:r>
        <w:t>Sprüh-Öl</w:t>
      </w:r>
      <w:r w:rsidR="0050380F">
        <w:t>,</w:t>
      </w:r>
      <w:r w:rsidR="003A7F8A">
        <w:t xml:space="preserve"> Speiseöl,</w:t>
      </w:r>
      <w:r w:rsidR="0050380F">
        <w:t xml:space="preserve"> Kerzenwachs, Wasser</w:t>
      </w:r>
    </w:p>
    <w:p w14:paraId="4CFF1464" w14:textId="77777777" w:rsidR="00927A2A" w:rsidRDefault="00927A2A" w:rsidP="0050380F">
      <w:pPr>
        <w:spacing w:after="0"/>
        <w:rPr>
          <w:b/>
        </w:rPr>
      </w:pPr>
    </w:p>
    <w:p w14:paraId="77BDC02E" w14:textId="2168CFF8" w:rsidR="0050380F" w:rsidRPr="00873DCE" w:rsidRDefault="0050380F" w:rsidP="0050380F">
      <w:pPr>
        <w:spacing w:after="0"/>
        <w:rPr>
          <w:b/>
        </w:rPr>
      </w:pPr>
      <w:r w:rsidRPr="00873DCE">
        <w:rPr>
          <w:b/>
        </w:rPr>
        <w:t>Durchführung:</w:t>
      </w:r>
    </w:p>
    <w:p w14:paraId="02EDB42A" w14:textId="596ECA34" w:rsidR="00927A2A" w:rsidRPr="00927A2A" w:rsidRDefault="0050380F" w:rsidP="00927A2A">
      <w:pPr>
        <w:spacing w:after="240"/>
        <w:contextualSpacing/>
        <w:rPr>
          <w:rFonts w:asciiTheme="majorHAnsi" w:hAnsiTheme="majorHAnsi"/>
          <w:color w:val="auto"/>
        </w:rPr>
      </w:pPr>
      <w:r>
        <w:rPr>
          <w:rFonts w:asciiTheme="majorHAnsi" w:hAnsiTheme="majorHAnsi"/>
          <w:color w:val="auto"/>
        </w:rPr>
        <w:t>Schneide die Kaffeefilter in Streifen und bringe die zu untersuchende</w:t>
      </w:r>
      <w:r w:rsidR="00DF1014">
        <w:rPr>
          <w:rFonts w:asciiTheme="majorHAnsi" w:hAnsiTheme="majorHAnsi"/>
          <w:color w:val="auto"/>
        </w:rPr>
        <w:t>n</w:t>
      </w:r>
      <w:r>
        <w:rPr>
          <w:rFonts w:asciiTheme="majorHAnsi" w:hAnsiTheme="majorHAnsi"/>
          <w:color w:val="auto"/>
        </w:rPr>
        <w:t xml:space="preserve"> S</w:t>
      </w:r>
      <w:r w:rsidR="00D17E5F">
        <w:rPr>
          <w:rFonts w:asciiTheme="majorHAnsi" w:hAnsiTheme="majorHAnsi"/>
          <w:color w:val="auto"/>
        </w:rPr>
        <w:t>toffe (Imprägnierspray, Sprüh-Ö</w:t>
      </w:r>
      <w:r>
        <w:rPr>
          <w:rFonts w:asciiTheme="majorHAnsi" w:hAnsiTheme="majorHAnsi"/>
          <w:color w:val="auto"/>
        </w:rPr>
        <w:t>l, Speiseöl) auf die Filterstreifen auf. Untersuche alle Streifen</w:t>
      </w:r>
      <w:r w:rsidR="004220D2">
        <w:rPr>
          <w:rFonts w:asciiTheme="majorHAnsi" w:hAnsiTheme="majorHAnsi"/>
          <w:color w:val="auto"/>
        </w:rPr>
        <w:t>, sowie einen unbeschichteten Streifen</w:t>
      </w:r>
      <w:r>
        <w:rPr>
          <w:rFonts w:asciiTheme="majorHAnsi" w:hAnsiTheme="majorHAnsi"/>
          <w:color w:val="auto"/>
        </w:rPr>
        <w:t xml:space="preserve"> mit Hilfe einer Spritzflasche auf wasserabweisende Wirkung. </w:t>
      </w:r>
      <w:r w:rsidR="00AA72B8">
        <w:rPr>
          <w:rFonts w:asciiTheme="majorHAnsi" w:hAnsiTheme="majorHAnsi"/>
          <w:color w:val="auto"/>
        </w:rPr>
        <w:t>Beschichte zusätzlich zwei weitere</w:t>
      </w:r>
      <w:r w:rsidR="00E71022">
        <w:rPr>
          <w:rFonts w:asciiTheme="majorHAnsi" w:hAnsiTheme="majorHAnsi"/>
          <w:color w:val="auto"/>
        </w:rPr>
        <w:t xml:space="preserve"> Streifen mit Kerzenwachs und erhitze anschließend</w:t>
      </w:r>
      <w:r w:rsidR="00AA72B8">
        <w:rPr>
          <w:rFonts w:asciiTheme="majorHAnsi" w:hAnsiTheme="majorHAnsi"/>
          <w:color w:val="auto"/>
        </w:rPr>
        <w:t xml:space="preserve"> einen der beiden</w:t>
      </w:r>
      <w:r w:rsidR="00E71022">
        <w:rPr>
          <w:rFonts w:asciiTheme="majorHAnsi" w:hAnsiTheme="majorHAnsi"/>
          <w:color w:val="auto"/>
        </w:rPr>
        <w:t xml:space="preserve"> vorsichtig über der Flamme eines Feuerzeugs, so dass das W</w:t>
      </w:r>
      <w:r w:rsidR="00AA72B8">
        <w:rPr>
          <w:rFonts w:asciiTheme="majorHAnsi" w:hAnsiTheme="majorHAnsi"/>
          <w:color w:val="auto"/>
        </w:rPr>
        <w:t>achs kurz schmilzt</w:t>
      </w:r>
      <w:r w:rsidR="00C5116A">
        <w:rPr>
          <w:rFonts w:asciiTheme="majorHAnsi" w:hAnsiTheme="majorHAnsi"/>
          <w:color w:val="auto"/>
        </w:rPr>
        <w:t xml:space="preserve"> und sich der Filter nicht entzündet</w:t>
      </w:r>
      <w:r w:rsidR="00AA72B8">
        <w:rPr>
          <w:rFonts w:asciiTheme="majorHAnsi" w:hAnsiTheme="majorHAnsi"/>
          <w:color w:val="auto"/>
        </w:rPr>
        <w:t>. Teste diese</w:t>
      </w:r>
      <w:r w:rsidR="00E71022">
        <w:rPr>
          <w:rFonts w:asciiTheme="majorHAnsi" w:hAnsiTheme="majorHAnsi"/>
          <w:color w:val="auto"/>
        </w:rPr>
        <w:t xml:space="preserve"> S</w:t>
      </w:r>
      <w:r w:rsidR="0095684B">
        <w:rPr>
          <w:rFonts w:asciiTheme="majorHAnsi" w:hAnsiTheme="majorHAnsi"/>
          <w:color w:val="auto"/>
        </w:rPr>
        <w:t>treifen im Anschluss ebenfalls</w:t>
      </w:r>
      <w:r w:rsidR="00AA72B8">
        <w:rPr>
          <w:rFonts w:asciiTheme="majorHAnsi" w:hAnsiTheme="majorHAnsi"/>
          <w:color w:val="auto"/>
        </w:rPr>
        <w:t xml:space="preserve"> auf wasserabweisende Eigenschaften</w:t>
      </w:r>
      <w:r w:rsidR="0095684B">
        <w:rPr>
          <w:rFonts w:asciiTheme="majorHAnsi" w:hAnsiTheme="majorHAnsi"/>
          <w:color w:val="auto"/>
        </w:rPr>
        <w:t>.</w:t>
      </w:r>
    </w:p>
    <w:p w14:paraId="7343E7DF" w14:textId="3D52A87D" w:rsidR="00E71022" w:rsidRDefault="00E71022" w:rsidP="00A50F4E">
      <w:pPr>
        <w:contextualSpacing/>
        <w:rPr>
          <w:rFonts w:asciiTheme="majorHAnsi" w:hAnsiTheme="majorHAnsi"/>
          <w:color w:val="auto"/>
        </w:rPr>
      </w:pPr>
      <w:r w:rsidRPr="00E71022">
        <w:rPr>
          <w:rFonts w:asciiTheme="majorHAnsi" w:hAnsiTheme="majorHAnsi"/>
          <w:b/>
          <w:color w:val="auto"/>
        </w:rPr>
        <w:t>Achtung:</w:t>
      </w:r>
      <w:r>
        <w:rPr>
          <w:rFonts w:asciiTheme="majorHAnsi" w:hAnsiTheme="majorHAnsi"/>
          <w:color w:val="auto"/>
        </w:rPr>
        <w:t xml:space="preserve"> </w:t>
      </w:r>
      <w:r w:rsidR="00C53B40">
        <w:rPr>
          <w:rFonts w:asciiTheme="majorHAnsi" w:hAnsiTheme="majorHAnsi"/>
          <w:color w:val="auto"/>
        </w:rPr>
        <w:t>Verwende</w:t>
      </w:r>
      <w:r w:rsidR="00611164">
        <w:rPr>
          <w:rFonts w:asciiTheme="majorHAnsi" w:hAnsiTheme="majorHAnsi"/>
          <w:color w:val="auto"/>
        </w:rPr>
        <w:t xml:space="preserve"> das</w:t>
      </w:r>
      <w:r>
        <w:rPr>
          <w:rFonts w:asciiTheme="majorHAnsi" w:hAnsiTheme="majorHAnsi"/>
          <w:color w:val="auto"/>
        </w:rPr>
        <w:t xml:space="preserve"> Imprägnierspray </w:t>
      </w:r>
      <w:r w:rsidR="00C53B40">
        <w:rPr>
          <w:rFonts w:asciiTheme="majorHAnsi" w:hAnsiTheme="majorHAnsi"/>
          <w:color w:val="auto"/>
        </w:rPr>
        <w:t>und</w:t>
      </w:r>
      <w:r>
        <w:rPr>
          <w:rFonts w:asciiTheme="majorHAnsi" w:hAnsiTheme="majorHAnsi"/>
          <w:color w:val="auto"/>
        </w:rPr>
        <w:t xml:space="preserve"> </w:t>
      </w:r>
      <w:r w:rsidR="00611164">
        <w:rPr>
          <w:rFonts w:asciiTheme="majorHAnsi" w:hAnsiTheme="majorHAnsi"/>
          <w:color w:val="auto"/>
        </w:rPr>
        <w:t xml:space="preserve">das </w:t>
      </w:r>
      <w:r w:rsidR="00BD3110">
        <w:rPr>
          <w:rFonts w:asciiTheme="majorHAnsi" w:hAnsiTheme="majorHAnsi"/>
          <w:color w:val="auto"/>
        </w:rPr>
        <w:t>Sprüh-Öl</w:t>
      </w:r>
      <w:r>
        <w:rPr>
          <w:rFonts w:asciiTheme="majorHAnsi" w:hAnsiTheme="majorHAnsi"/>
          <w:color w:val="auto"/>
        </w:rPr>
        <w:t xml:space="preserve"> nur unter dem Abzug oder im Freien</w:t>
      </w:r>
      <w:r w:rsidR="00C53B40">
        <w:rPr>
          <w:rFonts w:asciiTheme="majorHAnsi" w:hAnsiTheme="majorHAnsi"/>
          <w:color w:val="auto"/>
        </w:rPr>
        <w:t>!</w:t>
      </w:r>
    </w:p>
    <w:p w14:paraId="21496D56" w14:textId="77777777" w:rsidR="00927A2A" w:rsidRPr="00927A2A" w:rsidRDefault="00927A2A" w:rsidP="00A50F4E">
      <w:pPr>
        <w:contextualSpacing/>
        <w:rPr>
          <w:rFonts w:asciiTheme="majorHAnsi" w:hAnsiTheme="majorHAnsi"/>
          <w:color w:val="auto"/>
          <w:sz w:val="16"/>
          <w:szCs w:val="16"/>
        </w:rPr>
      </w:pPr>
    </w:p>
    <w:p w14:paraId="37003DE1" w14:textId="7D636B5D" w:rsidR="00927A2A" w:rsidRPr="00692AB4" w:rsidRDefault="00E71022" w:rsidP="00A50F4E">
      <w:pPr>
        <w:contextualSpacing/>
        <w:rPr>
          <w:rFonts w:asciiTheme="majorHAnsi" w:hAnsiTheme="majorHAnsi"/>
          <w:b/>
          <w:color w:val="auto"/>
        </w:rPr>
      </w:pPr>
      <w:r w:rsidRPr="00692AB4">
        <w:rPr>
          <w:rFonts w:asciiTheme="majorHAnsi" w:hAnsiTheme="majorHAnsi"/>
          <w:b/>
          <w:color w:val="auto"/>
        </w:rPr>
        <w:t>Beobachtung:</w:t>
      </w:r>
    </w:p>
    <w:p w14:paraId="45CF77AA" w14:textId="556A2A54" w:rsidR="00927A2A" w:rsidRDefault="00E71022" w:rsidP="00A50F4E">
      <w:pPr>
        <w:contextualSpacing/>
        <w:rPr>
          <w:rFonts w:asciiTheme="majorHAnsi" w:hAnsiTheme="majorHAnsi"/>
          <w:color w:val="auto"/>
        </w:rPr>
      </w:pPr>
      <w:r>
        <w:rPr>
          <w:rFonts w:asciiTheme="majorHAnsi" w:hAnsiTheme="majorHAnsi"/>
          <w:color w:val="auto"/>
        </w:rPr>
        <w:t>D</w:t>
      </w:r>
      <w:r w:rsidR="002D4434">
        <w:rPr>
          <w:rFonts w:asciiTheme="majorHAnsi" w:hAnsiTheme="majorHAnsi"/>
          <w:color w:val="auto"/>
        </w:rPr>
        <w:t>okumentiere deine Beobachtungen.</w:t>
      </w:r>
      <w:r>
        <w:rPr>
          <w:rFonts w:asciiTheme="majorHAnsi" w:hAnsiTheme="majorHAnsi"/>
          <w:color w:val="auto"/>
        </w:rPr>
        <w:t xml:space="preserve"> Welche Streifen zeigen eine wa</w:t>
      </w:r>
      <w:r w:rsidR="00927A2A">
        <w:rPr>
          <w:rFonts w:asciiTheme="majorHAnsi" w:hAnsiTheme="majorHAnsi"/>
          <w:color w:val="auto"/>
        </w:rPr>
        <w:t>sserabweisende Wirkung?</w:t>
      </w:r>
    </w:p>
    <w:p w14:paraId="58961830" w14:textId="77777777" w:rsidR="00927A2A" w:rsidRDefault="00927A2A" w:rsidP="00A50F4E">
      <w:pPr>
        <w:contextualSpacing/>
        <w:rPr>
          <w:rFonts w:asciiTheme="majorHAnsi" w:hAnsiTheme="majorHAnsi"/>
          <w:color w:val="auto"/>
        </w:rPr>
      </w:pPr>
    </w:p>
    <w:p w14:paraId="11A9B3E9" w14:textId="64C3CFC7" w:rsidR="00E71022" w:rsidRPr="00692AB4" w:rsidRDefault="00151274" w:rsidP="00A50F4E">
      <w:pPr>
        <w:contextualSpacing/>
        <w:rPr>
          <w:rFonts w:asciiTheme="majorHAnsi" w:hAnsiTheme="majorHAnsi"/>
          <w:b/>
          <w:color w:val="auto"/>
        </w:rPr>
      </w:pPr>
      <w:r w:rsidRPr="00692AB4">
        <w:rPr>
          <w:rFonts w:asciiTheme="majorHAnsi" w:hAnsiTheme="majorHAnsi"/>
          <w:b/>
          <w:color w:val="auto"/>
        </w:rPr>
        <w:t>Deutung:</w:t>
      </w:r>
    </w:p>
    <w:p w14:paraId="4706E3B4" w14:textId="0D7E0E88" w:rsidR="00151274" w:rsidRDefault="0095684B" w:rsidP="00692AB4">
      <w:pPr>
        <w:pStyle w:val="Listenabsatz"/>
        <w:numPr>
          <w:ilvl w:val="0"/>
          <w:numId w:val="27"/>
        </w:numPr>
        <w:ind w:left="284" w:hanging="284"/>
        <w:rPr>
          <w:rFonts w:asciiTheme="majorHAnsi" w:hAnsiTheme="majorHAnsi"/>
          <w:color w:val="auto"/>
        </w:rPr>
      </w:pPr>
      <w:r>
        <w:rPr>
          <w:rFonts w:asciiTheme="majorHAnsi" w:hAnsiTheme="majorHAnsi"/>
          <w:color w:val="auto"/>
        </w:rPr>
        <w:t>Erläutere, welche grundlegende Eigenschaft ein Imprägniermittel aufweisen muss.</w:t>
      </w:r>
    </w:p>
    <w:p w14:paraId="380023C4" w14:textId="77777777" w:rsidR="00927A2A" w:rsidRPr="00692AB4" w:rsidRDefault="00927A2A" w:rsidP="00927A2A">
      <w:pPr>
        <w:pStyle w:val="Listenabsatz"/>
        <w:ind w:left="284"/>
        <w:rPr>
          <w:rFonts w:asciiTheme="majorHAnsi" w:hAnsiTheme="majorHAnsi"/>
          <w:color w:val="auto"/>
        </w:rPr>
      </w:pPr>
    </w:p>
    <w:p w14:paraId="654F60A3" w14:textId="6B1703FE" w:rsidR="00692AB4" w:rsidRDefault="0095684B" w:rsidP="00692AB4">
      <w:pPr>
        <w:pStyle w:val="Listenabsatz"/>
        <w:numPr>
          <w:ilvl w:val="0"/>
          <w:numId w:val="27"/>
        </w:numPr>
        <w:ind w:left="284" w:hanging="284"/>
        <w:rPr>
          <w:rFonts w:asciiTheme="majorHAnsi" w:hAnsiTheme="majorHAnsi"/>
          <w:color w:val="auto"/>
        </w:rPr>
      </w:pPr>
      <w:r>
        <w:rPr>
          <w:rFonts w:asciiTheme="majorHAnsi" w:hAnsiTheme="majorHAnsi"/>
          <w:color w:val="auto"/>
        </w:rPr>
        <w:t>Begründe weshalb sich die Wirksamkeit der beiden mit Wachse beschichteten Streifen (geschmolzen und ungeschmolzen) so stark unterscheidet.</w:t>
      </w:r>
      <w:r w:rsidR="00827CFD">
        <w:rPr>
          <w:rFonts w:asciiTheme="majorHAnsi" w:hAnsiTheme="majorHAnsi"/>
          <w:color w:val="auto"/>
        </w:rPr>
        <w:t xml:space="preserve"> Welche zusätzliche Eigenschaft muss ein Imprägniermittel daher aufweisen?</w:t>
      </w:r>
    </w:p>
    <w:p w14:paraId="2C236682" w14:textId="77777777" w:rsidR="00FE4BAD" w:rsidRPr="0029591A" w:rsidRDefault="00FE4BAD" w:rsidP="0029591A">
      <w:pPr>
        <w:rPr>
          <w:rFonts w:asciiTheme="majorHAnsi" w:hAnsiTheme="majorHAnsi"/>
          <w:color w:val="auto"/>
        </w:rPr>
      </w:pPr>
    </w:p>
    <w:p w14:paraId="167BF2EF" w14:textId="77777777" w:rsidR="00FE4BAD" w:rsidRPr="00FE4BAD" w:rsidRDefault="00FE4BAD" w:rsidP="00FE4BAD">
      <w:pPr>
        <w:rPr>
          <w:rFonts w:asciiTheme="majorHAnsi" w:hAnsiTheme="majorHAnsi"/>
          <w:color w:val="auto"/>
        </w:rPr>
      </w:pPr>
    </w:p>
    <w:p w14:paraId="36E3E9E9" w14:textId="523797FA" w:rsidR="00A0582F" w:rsidRPr="00940455" w:rsidRDefault="00A0582F" w:rsidP="00A50F4E">
      <w:pPr>
        <w:contextualSpacing/>
        <w:rPr>
          <w:rFonts w:asciiTheme="majorHAnsi" w:hAnsiTheme="majorHAnsi"/>
        </w:rPr>
      </w:pPr>
    </w:p>
    <w:p w14:paraId="39CE2FB5" w14:textId="77777777" w:rsidR="00271B3D" w:rsidRPr="00940455" w:rsidRDefault="00271B3D" w:rsidP="00A50F4E">
      <w:pPr>
        <w:contextualSpacing/>
        <w:rPr>
          <w:rFonts w:asciiTheme="majorHAnsi" w:hAnsiTheme="majorHAnsi"/>
        </w:rPr>
        <w:sectPr w:rsidR="00271B3D" w:rsidRPr="00940455" w:rsidSect="0049087A">
          <w:headerReference w:type="default" r:id="rId37"/>
          <w:pgSz w:w="11906" w:h="16838"/>
          <w:pgMar w:top="1417" w:right="1417" w:bottom="709" w:left="1417" w:header="708" w:footer="708" w:gutter="0"/>
          <w:pgNumType w:start="0"/>
          <w:cols w:space="708"/>
          <w:docGrid w:linePitch="360"/>
        </w:sectPr>
      </w:pPr>
    </w:p>
    <w:p w14:paraId="609152EE" w14:textId="52470B86" w:rsidR="00FB3D74" w:rsidRPr="00940455" w:rsidRDefault="00FA486B" w:rsidP="00A50F4E">
      <w:pPr>
        <w:pStyle w:val="berschrift1"/>
        <w:contextualSpacing/>
        <w:rPr>
          <w:color w:val="auto"/>
        </w:rPr>
      </w:pPr>
      <w:bookmarkStart w:id="12" w:name="_Toc488581118"/>
      <w:r w:rsidRPr="00940455">
        <w:rPr>
          <w:color w:val="auto"/>
        </w:rPr>
        <w:lastRenderedPageBreak/>
        <w:t>Didaktischer Kommentar zum Schülerarbeitsblatt</w:t>
      </w:r>
      <w:bookmarkEnd w:id="12"/>
      <w:r w:rsidRPr="00940455">
        <w:rPr>
          <w:color w:val="auto"/>
        </w:rPr>
        <w:t xml:space="preserve"> </w:t>
      </w:r>
    </w:p>
    <w:p w14:paraId="422752A5" w14:textId="5548598F" w:rsidR="00B901F6" w:rsidRPr="00940455" w:rsidRDefault="00FE4BAD" w:rsidP="00A50F4E">
      <w:pPr>
        <w:contextualSpacing/>
        <w:rPr>
          <w:rFonts w:asciiTheme="majorHAnsi" w:hAnsiTheme="majorHAnsi"/>
          <w:color w:val="auto"/>
        </w:rPr>
      </w:pPr>
      <w:r>
        <w:rPr>
          <w:rFonts w:asciiTheme="majorHAnsi" w:hAnsiTheme="majorHAnsi"/>
          <w:color w:val="auto"/>
        </w:rPr>
        <w:t>Anhand de</w:t>
      </w:r>
      <w:r w:rsidR="003F62BB">
        <w:rPr>
          <w:rFonts w:asciiTheme="majorHAnsi" w:hAnsiTheme="majorHAnsi"/>
          <w:color w:val="auto"/>
        </w:rPr>
        <w:t xml:space="preserve">s Arbeitsblattes lassen sich die Mischungseigenschaften von Wasser und Öl vertiefen. Das grundlegende Phänomen sollte im vorherigen Unterricht bereits behandelt worden sein, um so mit der experimentellen Untersuchung die Kenntnisse weiter zu vertiefen. Abhängig von den experimentellen Fähigkeiten der Schülerinnen und Schüler bietet es sich außerdem an, das Arbeitsblatt noch offener zu gestalten. Anstelle einiger vorgegebener </w:t>
      </w:r>
      <w:r w:rsidR="00B65D45">
        <w:rPr>
          <w:rFonts w:asciiTheme="majorHAnsi" w:hAnsiTheme="majorHAnsi"/>
          <w:color w:val="auto"/>
        </w:rPr>
        <w:t>Substanzen</w:t>
      </w:r>
      <w:r w:rsidR="003F62BB">
        <w:rPr>
          <w:rFonts w:asciiTheme="majorHAnsi" w:hAnsiTheme="majorHAnsi"/>
          <w:color w:val="auto"/>
        </w:rPr>
        <w:t xml:space="preserve"> kann den Lernenden die Auswahl der Materialien und die Durchführung stärker selber überlassen werden.</w:t>
      </w:r>
    </w:p>
    <w:p w14:paraId="33E6DDFE" w14:textId="77777777" w:rsidR="00C364B2" w:rsidRPr="00940455" w:rsidRDefault="00C364B2" w:rsidP="00A50F4E">
      <w:pPr>
        <w:pStyle w:val="berschrift2"/>
        <w:contextualSpacing/>
        <w:rPr>
          <w:color w:val="auto"/>
        </w:rPr>
      </w:pPr>
      <w:bookmarkStart w:id="13" w:name="_Toc488581119"/>
      <w:r w:rsidRPr="00940455">
        <w:rPr>
          <w:color w:val="auto"/>
        </w:rPr>
        <w:t>Erwartungshorizont</w:t>
      </w:r>
      <w:r w:rsidR="006968E6" w:rsidRPr="00940455">
        <w:rPr>
          <w:color w:val="auto"/>
        </w:rPr>
        <w:t xml:space="preserve"> (Kerncurriculum)</w:t>
      </w:r>
      <w:bookmarkEnd w:id="13"/>
    </w:p>
    <w:p w14:paraId="7DE1CD2C" w14:textId="6BC9AE10" w:rsidR="00532CD5" w:rsidRDefault="0032764B" w:rsidP="00A50F4E">
      <w:pPr>
        <w:tabs>
          <w:tab w:val="left" w:pos="0"/>
        </w:tabs>
        <w:contextualSpacing/>
        <w:rPr>
          <w:rFonts w:asciiTheme="majorHAnsi" w:hAnsiTheme="majorHAnsi"/>
          <w:i/>
          <w:color w:val="auto"/>
        </w:rPr>
      </w:pPr>
      <w:r>
        <w:rPr>
          <w:rFonts w:asciiTheme="majorHAnsi" w:hAnsiTheme="majorHAnsi"/>
          <w:i/>
          <w:color w:val="auto"/>
        </w:rPr>
        <w:t>Beobachtung</w:t>
      </w:r>
      <w:r w:rsidR="00532CD5" w:rsidRPr="00940455">
        <w:rPr>
          <w:rFonts w:asciiTheme="majorHAnsi" w:hAnsiTheme="majorHAnsi"/>
          <w:i/>
          <w:color w:val="auto"/>
        </w:rPr>
        <w:t>:</w:t>
      </w:r>
    </w:p>
    <w:p w14:paraId="332797D2" w14:textId="347E8D74" w:rsidR="0032764B" w:rsidRDefault="0029591A" w:rsidP="00A50F4E">
      <w:pPr>
        <w:tabs>
          <w:tab w:val="left" w:pos="0"/>
        </w:tabs>
        <w:contextualSpacing/>
        <w:rPr>
          <w:rFonts w:asciiTheme="majorHAnsi" w:hAnsiTheme="majorHAnsi"/>
          <w:color w:val="auto"/>
        </w:rPr>
      </w:pPr>
      <w:r>
        <w:rPr>
          <w:rFonts w:asciiTheme="majorHAnsi" w:hAnsiTheme="majorHAnsi"/>
          <w:color w:val="auto"/>
        </w:rPr>
        <w:t>In dieser Aufgabenstellung wird vorrangig der Kompetenzbereich der Kommunikation gefördert, da die Schülerinnen und Schüler die Ergebnisse selbstständig protokollieren müssen. Sie ist dem Anforderungsbereich I zuzuordnen, da der zu beobachtende Effekt (wasserabweisende Wirkung) eindeutig vorgegeben ist und daher nur eine Verschriftlichung erforderlich ist.</w:t>
      </w:r>
    </w:p>
    <w:p w14:paraId="760574E7" w14:textId="545A1429" w:rsidR="0029591A" w:rsidRDefault="0029591A" w:rsidP="00A50F4E">
      <w:pPr>
        <w:tabs>
          <w:tab w:val="left" w:pos="0"/>
        </w:tabs>
        <w:contextualSpacing/>
        <w:rPr>
          <w:rFonts w:asciiTheme="majorHAnsi" w:hAnsiTheme="majorHAnsi"/>
          <w:color w:val="auto"/>
        </w:rPr>
      </w:pPr>
    </w:p>
    <w:p w14:paraId="1EC451DF" w14:textId="473C422E"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a):</w:t>
      </w:r>
    </w:p>
    <w:p w14:paraId="4235DB02" w14:textId="36EE12F2" w:rsidR="0029591A" w:rsidRDefault="0029591A" w:rsidP="00A50F4E">
      <w:pPr>
        <w:tabs>
          <w:tab w:val="left" w:pos="0"/>
        </w:tabs>
        <w:contextualSpacing/>
        <w:rPr>
          <w:rFonts w:asciiTheme="majorHAnsi" w:hAnsiTheme="majorHAnsi"/>
          <w:color w:val="auto"/>
        </w:rPr>
      </w:pPr>
      <w:r>
        <w:rPr>
          <w:rFonts w:asciiTheme="majorHAnsi" w:hAnsiTheme="majorHAnsi"/>
          <w:color w:val="auto"/>
        </w:rPr>
        <w:t xml:space="preserve">Im Zentrum dieser Aufgabe steht die Förderung des Kompetenzbereiches Fachwissen. </w:t>
      </w:r>
      <w:r w:rsidR="00F865D5">
        <w:rPr>
          <w:rFonts w:asciiTheme="majorHAnsi" w:hAnsiTheme="majorHAnsi"/>
          <w:color w:val="auto"/>
        </w:rPr>
        <w:t>Speziell das Schließen von den Eigenschaften eines Stoffes auf seine Verwendungsmöglichkeiten wird am Beispiel des Imprägniermittels gefördert. Da Vorwissen über die Mischungseigenschaften von Öl und Wasser notwendig ist, ist die Aufgabe im Anforderungsbereich II anzusiedeln.</w:t>
      </w:r>
    </w:p>
    <w:p w14:paraId="0939E6AB" w14:textId="52845755" w:rsidR="0029591A" w:rsidRDefault="0029591A" w:rsidP="00A50F4E">
      <w:pPr>
        <w:tabs>
          <w:tab w:val="left" w:pos="0"/>
        </w:tabs>
        <w:contextualSpacing/>
        <w:rPr>
          <w:rFonts w:asciiTheme="majorHAnsi" w:hAnsiTheme="majorHAnsi"/>
          <w:color w:val="auto"/>
        </w:rPr>
      </w:pPr>
    </w:p>
    <w:p w14:paraId="3A17310B" w14:textId="1217CAE7"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b):</w:t>
      </w:r>
    </w:p>
    <w:p w14:paraId="35CFBEB5" w14:textId="403BC4B9" w:rsidR="0029591A" w:rsidRDefault="00F11C75" w:rsidP="00A50F4E">
      <w:pPr>
        <w:tabs>
          <w:tab w:val="left" w:pos="0"/>
        </w:tabs>
        <w:contextualSpacing/>
        <w:rPr>
          <w:rFonts w:asciiTheme="majorHAnsi" w:hAnsiTheme="majorHAnsi"/>
          <w:color w:val="auto"/>
        </w:rPr>
      </w:pPr>
      <w:r>
        <w:rPr>
          <w:rFonts w:asciiTheme="majorHAnsi" w:hAnsiTheme="majorHAnsi"/>
          <w:color w:val="auto"/>
        </w:rPr>
        <w:t>Diese Teilaufgabe fördert den Kompetenzbereich der Bewertung, da die Lernenden anhand des Beispiels Wachs förderliche und hinderliche Eigenschaften hinsichtlich der Verwendung eines Stoffes unterscheiden sollen. In diesem Beispiel also die wasserabweise Wirkung, sowie die Haftung an der Faser, die sich je nach Art der Aufbringung unterscheidet. Da Eigenschaften selbstständig ausgewählt werden müssen, fällt diese Aufgabenstellung in den Anforderungsbereich III.</w:t>
      </w:r>
    </w:p>
    <w:p w14:paraId="2FC1B895" w14:textId="77777777" w:rsidR="00F11C75" w:rsidRPr="0032764B" w:rsidRDefault="00F11C75" w:rsidP="00A50F4E">
      <w:pPr>
        <w:tabs>
          <w:tab w:val="left" w:pos="0"/>
        </w:tabs>
        <w:contextualSpacing/>
        <w:rPr>
          <w:rFonts w:asciiTheme="majorHAnsi" w:hAnsiTheme="majorHAnsi"/>
          <w:color w:val="auto"/>
        </w:rPr>
      </w:pPr>
    </w:p>
    <w:p w14:paraId="1B7FE1D6" w14:textId="77777777" w:rsidR="006968E6" w:rsidRPr="00940455" w:rsidRDefault="006968E6" w:rsidP="00A50F4E">
      <w:pPr>
        <w:pStyle w:val="berschrift2"/>
        <w:contextualSpacing/>
        <w:rPr>
          <w:color w:val="auto"/>
        </w:rPr>
      </w:pPr>
      <w:bookmarkStart w:id="14" w:name="_Toc488581120"/>
      <w:r w:rsidRPr="00940455">
        <w:rPr>
          <w:color w:val="auto"/>
        </w:rPr>
        <w:t>Erwartungshorizont (Inhaltlich)</w:t>
      </w:r>
      <w:bookmarkEnd w:id="14"/>
    </w:p>
    <w:p w14:paraId="002A1156" w14:textId="77777777" w:rsidR="00F11C75" w:rsidRDefault="00F11C75" w:rsidP="00F11C75">
      <w:pPr>
        <w:tabs>
          <w:tab w:val="left" w:pos="0"/>
        </w:tabs>
        <w:contextualSpacing/>
        <w:rPr>
          <w:rFonts w:asciiTheme="majorHAnsi" w:hAnsiTheme="majorHAnsi"/>
          <w:i/>
          <w:color w:val="auto"/>
        </w:rPr>
      </w:pPr>
      <w:r>
        <w:rPr>
          <w:rFonts w:asciiTheme="majorHAnsi" w:hAnsiTheme="majorHAnsi"/>
          <w:i/>
          <w:color w:val="auto"/>
        </w:rPr>
        <w:t>Beobachtung</w:t>
      </w:r>
      <w:r w:rsidRPr="00940455">
        <w:rPr>
          <w:rFonts w:asciiTheme="majorHAnsi" w:hAnsiTheme="majorHAnsi"/>
          <w:i/>
          <w:color w:val="auto"/>
        </w:rPr>
        <w:t>:</w:t>
      </w:r>
    </w:p>
    <w:p w14:paraId="1FA80BDF" w14:textId="04358396" w:rsidR="00F11C75" w:rsidRDefault="00F11C75" w:rsidP="00F11C75">
      <w:pPr>
        <w:tabs>
          <w:tab w:val="left" w:pos="0"/>
        </w:tabs>
        <w:contextualSpacing/>
        <w:rPr>
          <w:rFonts w:asciiTheme="majorHAnsi" w:hAnsiTheme="majorHAnsi"/>
          <w:color w:val="auto"/>
        </w:rPr>
      </w:pPr>
      <w:r>
        <w:rPr>
          <w:rFonts w:asciiTheme="majorHAnsi" w:hAnsiTheme="majorHAnsi"/>
          <w:color w:val="auto"/>
        </w:rPr>
        <w:t xml:space="preserve">Eine gute wasserabweisende Wirkung lässt sich im Experiment lediglich für das Imprägnierspray und das angeschmolzene Wachse beobachten. Zwar zeigt sich für das Speiseöl, </w:t>
      </w:r>
      <w:r w:rsidR="00BD07DC">
        <w:rPr>
          <w:rFonts w:asciiTheme="majorHAnsi" w:hAnsiTheme="majorHAnsi"/>
          <w:color w:val="auto"/>
        </w:rPr>
        <w:t>Srüh-Öl</w:t>
      </w:r>
      <w:r>
        <w:rPr>
          <w:rFonts w:asciiTheme="majorHAnsi" w:hAnsiTheme="majorHAnsi"/>
          <w:color w:val="auto"/>
        </w:rPr>
        <w:t xml:space="preserve"> und das ungeschmolzene Wachs teilweise eine kurze oberflächliche Wirkung, die Subs</w:t>
      </w:r>
      <w:r w:rsidR="00B80617">
        <w:rPr>
          <w:rFonts w:asciiTheme="majorHAnsi" w:hAnsiTheme="majorHAnsi"/>
          <w:color w:val="auto"/>
        </w:rPr>
        <w:t>tanzen werden jedoch schnell von</w:t>
      </w:r>
      <w:r>
        <w:rPr>
          <w:rFonts w:asciiTheme="majorHAnsi" w:hAnsiTheme="majorHAnsi"/>
          <w:color w:val="auto"/>
        </w:rPr>
        <w:t xml:space="preserve"> Wasser unterspült und teilweise auch vom Filte</w:t>
      </w:r>
      <w:r w:rsidR="005E174E">
        <w:rPr>
          <w:rFonts w:asciiTheme="majorHAnsi" w:hAnsiTheme="majorHAnsi"/>
          <w:color w:val="auto"/>
        </w:rPr>
        <w:t>r</w:t>
      </w:r>
      <w:r>
        <w:rPr>
          <w:rFonts w:asciiTheme="majorHAnsi" w:hAnsiTheme="majorHAnsi"/>
          <w:color w:val="auto"/>
        </w:rPr>
        <w:t xml:space="preserve"> abgespült. Zusätzlich trocknen die Öle nicht ein und erzeugen somit eine dauerhaft schmierige Oberfläche.</w:t>
      </w:r>
    </w:p>
    <w:p w14:paraId="0CDC2B81"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lastRenderedPageBreak/>
        <w:t>Deutung a):</w:t>
      </w:r>
    </w:p>
    <w:p w14:paraId="6F1F5692" w14:textId="0C5D9C57" w:rsidR="00F11C75" w:rsidRDefault="00F11C75" w:rsidP="00F11C75">
      <w:pPr>
        <w:tabs>
          <w:tab w:val="left" w:pos="0"/>
        </w:tabs>
        <w:contextualSpacing/>
        <w:rPr>
          <w:rFonts w:asciiTheme="majorHAnsi" w:hAnsiTheme="majorHAnsi"/>
          <w:color w:val="auto"/>
        </w:rPr>
      </w:pPr>
      <w:r>
        <w:rPr>
          <w:rFonts w:asciiTheme="majorHAnsi" w:hAnsiTheme="majorHAnsi"/>
          <w:color w:val="auto"/>
        </w:rPr>
        <w:t>Damit ein Stoff als Imprägniermittel geeignet ist, muss er wasserabweisend sein. Das bedeutet er darf sich nicht mit Wasser mischen, wie es beispielsweise im Fall von Ölen gegeben ist.</w:t>
      </w:r>
    </w:p>
    <w:p w14:paraId="385D2F4F" w14:textId="77777777" w:rsidR="00F11C75" w:rsidRDefault="00F11C75" w:rsidP="00F11C75">
      <w:pPr>
        <w:tabs>
          <w:tab w:val="left" w:pos="0"/>
        </w:tabs>
        <w:contextualSpacing/>
        <w:rPr>
          <w:rFonts w:asciiTheme="majorHAnsi" w:hAnsiTheme="majorHAnsi"/>
          <w:color w:val="auto"/>
        </w:rPr>
      </w:pPr>
    </w:p>
    <w:p w14:paraId="20490CF6"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b):</w:t>
      </w:r>
    </w:p>
    <w:p w14:paraId="2D82FED4" w14:textId="719F3DF6" w:rsidR="00F11C75" w:rsidRDefault="00827CFD" w:rsidP="00F11C75">
      <w:pPr>
        <w:tabs>
          <w:tab w:val="left" w:pos="0"/>
        </w:tabs>
        <w:contextualSpacing/>
        <w:rPr>
          <w:rFonts w:asciiTheme="majorHAnsi" w:hAnsiTheme="majorHAnsi"/>
          <w:color w:val="auto"/>
        </w:rPr>
      </w:pPr>
      <w:r>
        <w:rPr>
          <w:rFonts w:asciiTheme="majorHAnsi" w:hAnsiTheme="majorHAnsi"/>
          <w:color w:val="auto"/>
        </w:rPr>
        <w:t xml:space="preserve">Bei den beiden untersuchten Wachsproben wurde jeweils der gleiche Ausgangsstoff, nämlich Kerzenwachs, verwendet. Durch das erhitzen wurde das Wachs in einem Fall kurz geschmolzen und konnte somit als Flüssigkeit tiefer in die Fasern des Kaffeefilters eindringen. Zwar ist die wasserabweisende Wirkung in beiden Fällen dieselbe, da es sich um denselben Stoff handelt, die Eindringtiefe und die Haftung an der Faser unterscheiden sich jedoch. </w:t>
      </w:r>
      <w:r w:rsidR="00B8169C">
        <w:rPr>
          <w:rFonts w:asciiTheme="majorHAnsi" w:hAnsiTheme="majorHAnsi"/>
          <w:color w:val="auto"/>
        </w:rPr>
        <w:t>Das angeschmolzene Wachs kann dadurch weder ab- noch unterspült werden und zeigt daher eine bessere und dauerhaftere Wirkung. Neben der wasserabweisenden Wirkung muss ein geeignetes Imprägniermittel daher ebenfalls tief in die Fasern eindringen und fest an den Fasern haften.</w:t>
      </w:r>
    </w:p>
    <w:p w14:paraId="4CF7E6C8" w14:textId="354A584B" w:rsidR="00F74A95" w:rsidRPr="00940455" w:rsidRDefault="00F74A95" w:rsidP="00F11C75">
      <w:pPr>
        <w:contextualSpacing/>
        <w:rPr>
          <w:rFonts w:asciiTheme="majorHAnsi" w:hAnsiTheme="majorHAnsi"/>
          <w:color w:val="auto"/>
        </w:rPr>
      </w:pPr>
    </w:p>
    <w:sectPr w:rsidR="00F74A95" w:rsidRPr="00940455" w:rsidSect="006F3711">
      <w:headerReference w:type="default" r:id="rId38"/>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B2343" w14:textId="77777777" w:rsidR="00406A4F" w:rsidRDefault="00406A4F" w:rsidP="0086227B">
      <w:pPr>
        <w:spacing w:after="0" w:line="240" w:lineRule="auto"/>
      </w:pPr>
      <w:r>
        <w:separator/>
      </w:r>
    </w:p>
  </w:endnote>
  <w:endnote w:type="continuationSeparator" w:id="0">
    <w:p w14:paraId="73252BB8" w14:textId="77777777" w:rsidR="00406A4F" w:rsidRDefault="00406A4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003F" w14:textId="77777777" w:rsidR="00406A4F" w:rsidRDefault="00406A4F" w:rsidP="0086227B">
      <w:pPr>
        <w:spacing w:after="0" w:line="240" w:lineRule="auto"/>
      </w:pPr>
      <w:r>
        <w:separator/>
      </w:r>
    </w:p>
  </w:footnote>
  <w:footnote w:type="continuationSeparator" w:id="0">
    <w:p w14:paraId="7E6CFAD0" w14:textId="77777777" w:rsidR="00406A4F" w:rsidRDefault="00406A4F"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3609" w14:textId="065AE313" w:rsidR="00271B3D" w:rsidRPr="00337B69" w:rsidRDefault="00271B3D" w:rsidP="00FC47A4">
    <w:pPr>
      <w:pStyle w:val="Kopfzeile"/>
      <w:tabs>
        <w:tab w:val="left" w:pos="0"/>
        <w:tab w:val="left" w:pos="284"/>
      </w:tabs>
      <w:rPr>
        <w:rFonts w:asciiTheme="majorHAnsi" w:hAnsiTheme="majorHAnsi"/>
        <w:sz w:val="20"/>
        <w:szCs w:val="20"/>
      </w:rPr>
    </w:pPr>
  </w:p>
  <w:p w14:paraId="5943B59F" w14:textId="56159A13" w:rsidR="006A0F35" w:rsidRPr="00271B3D" w:rsidRDefault="006A0F35"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3779254"/>
      <w:docPartObj>
        <w:docPartGallery w:val="Page Numbers (Top of Page)"/>
        <w:docPartUnique/>
      </w:docPartObj>
    </w:sdtPr>
    <w:sdtEndPr/>
    <w:sdtContent>
      <w:p w14:paraId="52F62B5C" w14:textId="3CE7E4C3" w:rsidR="00EE1189" w:rsidRPr="0080101C" w:rsidRDefault="00406A4F"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E0C04" w:rsidRPr="002E0C04">
          <w:rPr>
            <w:b/>
            <w:bCs/>
            <w:noProof/>
            <w:sz w:val="20"/>
          </w:rPr>
          <w:t>4</w:t>
        </w:r>
        <w:r>
          <w:rPr>
            <w:b/>
            <w:bCs/>
            <w:noProof/>
            <w:sz w:val="20"/>
          </w:rPr>
          <w:fldChar w:fldCharType="end"/>
        </w:r>
        <w:r w:rsidR="00EE1189"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E0C04">
          <w:rPr>
            <w:noProof/>
          </w:rPr>
          <w:t>Schülerversuche</w:t>
        </w:r>
        <w:r>
          <w:rPr>
            <w:noProof/>
          </w:rPr>
          <w:fldChar w:fldCharType="end"/>
        </w:r>
        <w:r w:rsidR="00EE1189">
          <w:rPr>
            <w:rFonts w:asciiTheme="majorHAnsi" w:hAnsiTheme="majorHAnsi"/>
            <w:sz w:val="20"/>
            <w:szCs w:val="20"/>
          </w:rPr>
          <w:ptab w:relativeTo="margin" w:alignment="right" w:leader="none"/>
        </w:r>
        <w:r w:rsidR="00EE1189">
          <w:rPr>
            <w:rFonts w:asciiTheme="majorHAnsi" w:hAnsiTheme="majorHAnsi"/>
            <w:sz w:val="20"/>
            <w:szCs w:val="20"/>
          </w:rPr>
          <w:fldChar w:fldCharType="begin"/>
        </w:r>
        <w:r w:rsidR="00EE1189">
          <w:rPr>
            <w:rFonts w:asciiTheme="majorHAnsi" w:hAnsiTheme="majorHAnsi"/>
            <w:sz w:val="20"/>
            <w:szCs w:val="20"/>
          </w:rPr>
          <w:instrText xml:space="preserve"> PAGE  \* Arabic  \* MERGEFORMAT </w:instrText>
        </w:r>
        <w:r w:rsidR="00EE1189">
          <w:rPr>
            <w:rFonts w:asciiTheme="majorHAnsi" w:hAnsiTheme="majorHAnsi"/>
            <w:sz w:val="20"/>
            <w:szCs w:val="20"/>
          </w:rPr>
          <w:fldChar w:fldCharType="separate"/>
        </w:r>
        <w:r w:rsidR="002E0C04">
          <w:rPr>
            <w:rFonts w:asciiTheme="majorHAnsi" w:hAnsiTheme="majorHAnsi"/>
            <w:noProof/>
            <w:sz w:val="20"/>
            <w:szCs w:val="20"/>
          </w:rPr>
          <w:t>10</w:t>
        </w:r>
        <w:r w:rsidR="00EE1189">
          <w:rPr>
            <w:rFonts w:asciiTheme="majorHAnsi" w:hAnsiTheme="majorHAnsi"/>
            <w:sz w:val="20"/>
            <w:szCs w:val="20"/>
          </w:rPr>
          <w:fldChar w:fldCharType="end"/>
        </w:r>
        <w:r w:rsidR="00EE1189" w:rsidRPr="0080101C">
          <w:rPr>
            <w:rFonts w:asciiTheme="majorHAnsi" w:hAnsiTheme="majorHAnsi" w:cs="Arial"/>
            <w:sz w:val="20"/>
            <w:szCs w:val="20"/>
          </w:rPr>
          <w:t xml:space="preserve"> </w:t>
        </w:r>
      </w:p>
    </w:sdtContent>
  </w:sdt>
  <w:p w14:paraId="48EA4748" w14:textId="77777777" w:rsidR="00EE1189" w:rsidRPr="00337B69" w:rsidRDefault="00EE1189"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70528" behindDoc="0" locked="0" layoutInCell="1" allowOverlap="1" wp14:anchorId="2418C128" wp14:editId="64B6DC7E">
              <wp:simplePos x="0" y="0"/>
              <wp:positionH relativeFrom="column">
                <wp:posOffset>-42545</wp:posOffset>
              </wp:positionH>
              <wp:positionV relativeFrom="paragraph">
                <wp:posOffset>38735</wp:posOffset>
              </wp:positionV>
              <wp:extent cx="5867400" cy="635"/>
              <wp:effectExtent l="9525" t="13970"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34124"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qtqgnAgAARwQAAA4AAAAAAAAAAAAAAAAALgIAAGRycy9lMm9Eb2Mu&#10;eG1sUEsBAi0AFAAGAAgAAAAhAP9sa4TbAAAABgEAAA8AAAAAAAAAAAAAAAAAgQQAAGRycy9kb3du&#10;cmV2LnhtbFBLBQYAAAAABAAEAPMAAACJBQAAAAA=&#10;"/>
          </w:pict>
        </mc:Fallback>
      </mc:AlternateContent>
    </w:r>
  </w:p>
  <w:p w14:paraId="5EBD6D58" w14:textId="77777777" w:rsidR="00EE1189" w:rsidRPr="00271B3D" w:rsidRDefault="00EE1189" w:rsidP="00271B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874269128"/>
      <w:docPartObj>
        <w:docPartGallery w:val="Page Numbers (Top of Page)"/>
        <w:docPartUnique/>
      </w:docPartObj>
    </w:sdtPr>
    <w:sdtEndPr/>
    <w:sdtContent>
      <w:p w14:paraId="3C492F8F" w14:textId="0635676F" w:rsidR="00271B3D" w:rsidRPr="0080101C" w:rsidRDefault="00406A4F"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0E4461" w:rsidRPr="000E4461">
          <w:rPr>
            <w:b/>
            <w:bCs/>
            <w:noProof/>
            <w:sz w:val="20"/>
          </w:rPr>
          <w:t>1</w:t>
        </w:r>
        <w:r>
          <w:rPr>
            <w:b/>
            <w:bCs/>
            <w:noProof/>
            <w:sz w:val="20"/>
          </w:rPr>
          <w:fldChar w:fldCharType="end"/>
        </w:r>
        <w:r w:rsidR="00271B3D"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0E4461">
          <w:rPr>
            <w:noProof/>
          </w:rPr>
          <w:t>Beschreibung des Themas und zugehörige Lernziele</w:t>
        </w:r>
        <w:r>
          <w:rPr>
            <w:noProof/>
          </w:rPr>
          <w:fldChar w:fldCharType="end"/>
        </w:r>
        <w:r w:rsidR="00271B3D" w:rsidRPr="0080101C">
          <w:rPr>
            <w:rFonts w:asciiTheme="majorHAnsi" w:hAnsiTheme="majorHAnsi"/>
            <w:sz w:val="20"/>
            <w:szCs w:val="20"/>
          </w:rPr>
          <w:tab/>
        </w:r>
        <w:r w:rsidR="00271B3D">
          <w:rPr>
            <w:rFonts w:asciiTheme="majorHAnsi" w:hAnsiTheme="majorHAnsi"/>
            <w:sz w:val="20"/>
            <w:szCs w:val="20"/>
          </w:rPr>
          <w:fldChar w:fldCharType="begin"/>
        </w:r>
        <w:r w:rsidR="00271B3D">
          <w:rPr>
            <w:rFonts w:asciiTheme="majorHAnsi" w:hAnsiTheme="majorHAnsi"/>
            <w:sz w:val="20"/>
            <w:szCs w:val="20"/>
          </w:rPr>
          <w:instrText xml:space="preserve"> PAGE  \* Arabic  \* MERGEFORMAT </w:instrText>
        </w:r>
        <w:r w:rsidR="00271B3D">
          <w:rPr>
            <w:rFonts w:asciiTheme="majorHAnsi" w:hAnsiTheme="majorHAnsi"/>
            <w:sz w:val="20"/>
            <w:szCs w:val="20"/>
          </w:rPr>
          <w:fldChar w:fldCharType="separate"/>
        </w:r>
        <w:r w:rsidR="00271B3D">
          <w:rPr>
            <w:rFonts w:asciiTheme="majorHAnsi" w:hAnsiTheme="majorHAnsi"/>
            <w:noProof/>
            <w:sz w:val="20"/>
            <w:szCs w:val="20"/>
          </w:rPr>
          <w:t>0</w:t>
        </w:r>
        <w:r w:rsidR="00271B3D">
          <w:rPr>
            <w:rFonts w:asciiTheme="majorHAnsi" w:hAnsiTheme="majorHAnsi"/>
            <w:sz w:val="20"/>
            <w:szCs w:val="20"/>
          </w:rPr>
          <w:fldChar w:fldCharType="end"/>
        </w:r>
        <w:r w:rsidR="00271B3D" w:rsidRPr="0080101C">
          <w:rPr>
            <w:rFonts w:asciiTheme="majorHAnsi" w:hAnsiTheme="majorHAnsi"/>
            <w:sz w:val="20"/>
            <w:szCs w:val="20"/>
          </w:rPr>
          <w:tab/>
        </w:r>
        <w:r w:rsidR="00271B3D" w:rsidRPr="0080101C">
          <w:rPr>
            <w:rFonts w:asciiTheme="majorHAnsi" w:hAnsiTheme="majorHAnsi" w:cs="Arial"/>
            <w:sz w:val="20"/>
            <w:szCs w:val="20"/>
          </w:rPr>
          <w:t xml:space="preserve"> </w:t>
        </w:r>
      </w:p>
    </w:sdtContent>
  </w:sdt>
  <w:p w14:paraId="5EB253F8" w14:textId="1F2C04E9" w:rsidR="00271B3D" w:rsidRPr="00337B69" w:rsidRDefault="00273252"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1A31B"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271B3D" w:rsidRDefault="00271B3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97362597"/>
      <w:docPartObj>
        <w:docPartGallery w:val="Page Numbers (Top of Page)"/>
        <w:docPartUnique/>
      </w:docPartObj>
    </w:sdtPr>
    <w:sdtEndPr/>
    <w:sdtContent>
      <w:p w14:paraId="08C086AC" w14:textId="77777777" w:rsidR="006A0F35" w:rsidRPr="00337B69" w:rsidRDefault="00406A4F"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629616941"/>
      <w:docPartObj>
        <w:docPartGallery w:val="Page Numbers (Top of Page)"/>
        <w:docPartUnique/>
      </w:docPartObj>
    </w:sdtPr>
    <w:sdtEndPr/>
    <w:sdtContent>
      <w:p w14:paraId="27D77575" w14:textId="6148AF7E" w:rsidR="006A0F35" w:rsidRPr="0080101C" w:rsidRDefault="008213AF" w:rsidP="00F217F5">
        <w:pPr>
          <w:pStyle w:val="Kopfzeile"/>
          <w:tabs>
            <w:tab w:val="left" w:pos="0"/>
            <w:tab w:val="left" w:pos="284"/>
          </w:tabs>
          <w:rPr>
            <w:rFonts w:asciiTheme="majorHAnsi" w:hAnsiTheme="majorHAnsi"/>
            <w:sz w:val="20"/>
            <w:szCs w:val="20"/>
          </w:rPr>
        </w:pPr>
        <w:fldSimple w:instr=" STYLEREF  &quot;Überschrift 1&quot; \n  \* MERGEFORMAT ">
          <w:r w:rsidR="002E0C04" w:rsidRPr="002E0C04">
            <w:rPr>
              <w:b/>
              <w:bCs/>
              <w:noProof/>
              <w:sz w:val="20"/>
            </w:rPr>
            <w:t>5</w:t>
          </w:r>
        </w:fldSimple>
        <w:r w:rsidR="006A0F35" w:rsidRPr="00AA612B">
          <w:rPr>
            <w:rFonts w:asciiTheme="majorHAnsi" w:hAnsiTheme="majorHAnsi" w:cs="Arial"/>
            <w:sz w:val="20"/>
            <w:szCs w:val="20"/>
          </w:rPr>
          <w:t xml:space="preserve"> </w:t>
        </w:r>
        <w:r w:rsidR="00406A4F">
          <w:fldChar w:fldCharType="begin"/>
        </w:r>
        <w:r w:rsidR="00406A4F">
          <w:instrText xml:space="preserve"> STYLEREF  "Überschrift 1"  \* MERGEFORMAT </w:instrText>
        </w:r>
        <w:r w:rsidR="00406A4F">
          <w:fldChar w:fldCharType="separate"/>
        </w:r>
        <w:r w:rsidR="002E0C04">
          <w:rPr>
            <w:noProof/>
          </w:rPr>
          <w:t>Didaktischer Kommentar zum Schülerarbeitsblatt</w:t>
        </w:r>
        <w:r w:rsidR="00406A4F">
          <w:rPr>
            <w:noProof/>
          </w:rPr>
          <w:fldChar w:fldCharType="end"/>
        </w:r>
        <w:r w:rsidR="006A0F35" w:rsidRPr="0080101C">
          <w:rPr>
            <w:rFonts w:asciiTheme="majorHAnsi" w:hAnsiTheme="majorHAnsi"/>
            <w:sz w:val="20"/>
            <w:szCs w:val="20"/>
          </w:rPr>
          <w:tab/>
        </w:r>
        <w:r w:rsidR="00271B3D">
          <w:rPr>
            <w:rFonts w:asciiTheme="majorHAnsi" w:hAnsiTheme="majorHAnsi"/>
            <w:sz w:val="20"/>
            <w:szCs w:val="20"/>
          </w:rPr>
          <w:fldChar w:fldCharType="begin"/>
        </w:r>
        <w:r w:rsidR="00271B3D">
          <w:rPr>
            <w:rFonts w:asciiTheme="majorHAnsi" w:hAnsiTheme="majorHAnsi"/>
            <w:sz w:val="20"/>
            <w:szCs w:val="20"/>
          </w:rPr>
          <w:instrText xml:space="preserve"> PAGE  \* Arabic  \* MERGEFORMAT </w:instrText>
        </w:r>
        <w:r w:rsidR="00271B3D">
          <w:rPr>
            <w:rFonts w:asciiTheme="majorHAnsi" w:hAnsiTheme="majorHAnsi"/>
            <w:sz w:val="20"/>
            <w:szCs w:val="20"/>
          </w:rPr>
          <w:fldChar w:fldCharType="separate"/>
        </w:r>
        <w:r w:rsidR="002E0C04">
          <w:rPr>
            <w:rFonts w:asciiTheme="majorHAnsi" w:hAnsiTheme="majorHAnsi"/>
            <w:noProof/>
            <w:sz w:val="20"/>
            <w:szCs w:val="20"/>
          </w:rPr>
          <w:t>13</w:t>
        </w:r>
        <w:r w:rsidR="00271B3D">
          <w:rPr>
            <w:rFonts w:asciiTheme="majorHAnsi" w:hAnsiTheme="majorHAnsi"/>
            <w:sz w:val="20"/>
            <w:szCs w:val="20"/>
          </w:rPr>
          <w:fldChar w:fldCharType="end"/>
        </w:r>
        <w:r w:rsidR="006A0F35" w:rsidRPr="0080101C">
          <w:rPr>
            <w:rFonts w:asciiTheme="majorHAnsi" w:hAnsiTheme="majorHAnsi" w:cs="Arial"/>
            <w:sz w:val="20"/>
            <w:szCs w:val="20"/>
          </w:rPr>
          <w:t xml:space="preserve"> </w:t>
        </w:r>
      </w:p>
    </w:sdtContent>
  </w:sdt>
  <w:p w14:paraId="0FC1DA34" w14:textId="1BA4DCB8" w:rsidR="006A0F35" w:rsidRPr="0080101C" w:rsidRDefault="0027325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3E0D4"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1761D"/>
    <w:rsid w:val="00022871"/>
    <w:rsid w:val="00035996"/>
    <w:rsid w:val="00041562"/>
    <w:rsid w:val="0004343F"/>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63F4"/>
    <w:rsid w:val="000C4EB4"/>
    <w:rsid w:val="000D10FB"/>
    <w:rsid w:val="000D2C37"/>
    <w:rsid w:val="000D7381"/>
    <w:rsid w:val="000D7F07"/>
    <w:rsid w:val="000E0EBE"/>
    <w:rsid w:val="000E21A7"/>
    <w:rsid w:val="000E4461"/>
    <w:rsid w:val="000E4852"/>
    <w:rsid w:val="000E7DB1"/>
    <w:rsid w:val="000F300E"/>
    <w:rsid w:val="000F5EEC"/>
    <w:rsid w:val="001022B4"/>
    <w:rsid w:val="001039C2"/>
    <w:rsid w:val="001140DE"/>
    <w:rsid w:val="0012481E"/>
    <w:rsid w:val="00125CEA"/>
    <w:rsid w:val="0013621E"/>
    <w:rsid w:val="00151274"/>
    <w:rsid w:val="00151D11"/>
    <w:rsid w:val="00153EA8"/>
    <w:rsid w:val="00157F3D"/>
    <w:rsid w:val="00163DFD"/>
    <w:rsid w:val="001A5F6A"/>
    <w:rsid w:val="001A7524"/>
    <w:rsid w:val="001B46E0"/>
    <w:rsid w:val="001B7AB9"/>
    <w:rsid w:val="001C5EFC"/>
    <w:rsid w:val="001C65AA"/>
    <w:rsid w:val="001D3F86"/>
    <w:rsid w:val="001E7338"/>
    <w:rsid w:val="001F4540"/>
    <w:rsid w:val="001F5106"/>
    <w:rsid w:val="00206D6B"/>
    <w:rsid w:val="00216E3C"/>
    <w:rsid w:val="00222872"/>
    <w:rsid w:val="0023241F"/>
    <w:rsid w:val="002347FE"/>
    <w:rsid w:val="002370FC"/>
    <w:rsid w:val="002375EF"/>
    <w:rsid w:val="00246EB7"/>
    <w:rsid w:val="00254F3F"/>
    <w:rsid w:val="002561BF"/>
    <w:rsid w:val="0025704B"/>
    <w:rsid w:val="00270289"/>
    <w:rsid w:val="00271B3D"/>
    <w:rsid w:val="00273252"/>
    <w:rsid w:val="0028080E"/>
    <w:rsid w:val="00282E62"/>
    <w:rsid w:val="0028646F"/>
    <w:rsid w:val="002910CC"/>
    <w:rsid w:val="00293B67"/>
    <w:rsid w:val="00294385"/>
    <w:rsid w:val="002944CF"/>
    <w:rsid w:val="0029591A"/>
    <w:rsid w:val="002A42AF"/>
    <w:rsid w:val="002A716F"/>
    <w:rsid w:val="002A7855"/>
    <w:rsid w:val="002B0B14"/>
    <w:rsid w:val="002B74E8"/>
    <w:rsid w:val="002C124D"/>
    <w:rsid w:val="002D0119"/>
    <w:rsid w:val="002D4434"/>
    <w:rsid w:val="002D7754"/>
    <w:rsid w:val="002E0C04"/>
    <w:rsid w:val="002E0F34"/>
    <w:rsid w:val="002E178B"/>
    <w:rsid w:val="002E2DD3"/>
    <w:rsid w:val="002E38A0"/>
    <w:rsid w:val="002E5FCC"/>
    <w:rsid w:val="002E6806"/>
    <w:rsid w:val="002E6A24"/>
    <w:rsid w:val="002F25D2"/>
    <w:rsid w:val="002F38EE"/>
    <w:rsid w:val="003239ED"/>
    <w:rsid w:val="0032764B"/>
    <w:rsid w:val="00332ACB"/>
    <w:rsid w:val="0033677B"/>
    <w:rsid w:val="00336B3B"/>
    <w:rsid w:val="00337B69"/>
    <w:rsid w:val="00342EC3"/>
    <w:rsid w:val="00344BB7"/>
    <w:rsid w:val="00345293"/>
    <w:rsid w:val="00345F54"/>
    <w:rsid w:val="00350A07"/>
    <w:rsid w:val="00353A7E"/>
    <w:rsid w:val="003676BE"/>
    <w:rsid w:val="00374DA5"/>
    <w:rsid w:val="0038284A"/>
    <w:rsid w:val="003837C2"/>
    <w:rsid w:val="00384682"/>
    <w:rsid w:val="00395763"/>
    <w:rsid w:val="00396DB3"/>
    <w:rsid w:val="003A0068"/>
    <w:rsid w:val="003A4C39"/>
    <w:rsid w:val="003A7F8A"/>
    <w:rsid w:val="003B49C6"/>
    <w:rsid w:val="003B4D45"/>
    <w:rsid w:val="003C0F73"/>
    <w:rsid w:val="003C2E16"/>
    <w:rsid w:val="003C5747"/>
    <w:rsid w:val="003D529E"/>
    <w:rsid w:val="003E69AB"/>
    <w:rsid w:val="003F1190"/>
    <w:rsid w:val="003F62BB"/>
    <w:rsid w:val="00401750"/>
    <w:rsid w:val="00406A4F"/>
    <w:rsid w:val="004102B8"/>
    <w:rsid w:val="0041565C"/>
    <w:rsid w:val="00416B24"/>
    <w:rsid w:val="004220D2"/>
    <w:rsid w:val="00434D4E"/>
    <w:rsid w:val="00434F30"/>
    <w:rsid w:val="004401C4"/>
    <w:rsid w:val="00442EB1"/>
    <w:rsid w:val="0044490B"/>
    <w:rsid w:val="00450F3C"/>
    <w:rsid w:val="0045460B"/>
    <w:rsid w:val="00454C40"/>
    <w:rsid w:val="00454CA0"/>
    <w:rsid w:val="004608AF"/>
    <w:rsid w:val="004633E4"/>
    <w:rsid w:val="00465737"/>
    <w:rsid w:val="00481AA9"/>
    <w:rsid w:val="0048621A"/>
    <w:rsid w:val="00486C9F"/>
    <w:rsid w:val="00487D43"/>
    <w:rsid w:val="0049087A"/>
    <w:rsid w:val="00492839"/>
    <w:rsid w:val="004944F3"/>
    <w:rsid w:val="004B200E"/>
    <w:rsid w:val="004B39FC"/>
    <w:rsid w:val="004B3E0E"/>
    <w:rsid w:val="004C3A98"/>
    <w:rsid w:val="004C64A6"/>
    <w:rsid w:val="004C7CB5"/>
    <w:rsid w:val="004D2994"/>
    <w:rsid w:val="004E3C9A"/>
    <w:rsid w:val="004E41CD"/>
    <w:rsid w:val="004F1A17"/>
    <w:rsid w:val="004F2EE3"/>
    <w:rsid w:val="0050380F"/>
    <w:rsid w:val="00503C6A"/>
    <w:rsid w:val="005115B1"/>
    <w:rsid w:val="00511B2E"/>
    <w:rsid w:val="005131C3"/>
    <w:rsid w:val="00514E48"/>
    <w:rsid w:val="005228A9"/>
    <w:rsid w:val="00523DAC"/>
    <w:rsid w:val="005240FE"/>
    <w:rsid w:val="00526F69"/>
    <w:rsid w:val="00530A18"/>
    <w:rsid w:val="00532CD5"/>
    <w:rsid w:val="00532EC6"/>
    <w:rsid w:val="00544922"/>
    <w:rsid w:val="005650D4"/>
    <w:rsid w:val="005669B2"/>
    <w:rsid w:val="005727EF"/>
    <w:rsid w:val="00573704"/>
    <w:rsid w:val="00574063"/>
    <w:rsid w:val="005745F8"/>
    <w:rsid w:val="0057596C"/>
    <w:rsid w:val="00577727"/>
    <w:rsid w:val="00591B02"/>
    <w:rsid w:val="00595177"/>
    <w:rsid w:val="00595B44"/>
    <w:rsid w:val="005978FA"/>
    <w:rsid w:val="005A2E89"/>
    <w:rsid w:val="005B1F71"/>
    <w:rsid w:val="005B23FC"/>
    <w:rsid w:val="005B49AC"/>
    <w:rsid w:val="005B60E3"/>
    <w:rsid w:val="005D00EE"/>
    <w:rsid w:val="005D5BB3"/>
    <w:rsid w:val="005E174E"/>
    <w:rsid w:val="005E1939"/>
    <w:rsid w:val="005E3970"/>
    <w:rsid w:val="005F2176"/>
    <w:rsid w:val="005F3D90"/>
    <w:rsid w:val="00611164"/>
    <w:rsid w:val="00626874"/>
    <w:rsid w:val="00631F0F"/>
    <w:rsid w:val="00637239"/>
    <w:rsid w:val="00637E3E"/>
    <w:rsid w:val="006403F2"/>
    <w:rsid w:val="006406B6"/>
    <w:rsid w:val="00640BE1"/>
    <w:rsid w:val="00654117"/>
    <w:rsid w:val="00667256"/>
    <w:rsid w:val="00667CA3"/>
    <w:rsid w:val="00672281"/>
    <w:rsid w:val="00681739"/>
    <w:rsid w:val="00685C47"/>
    <w:rsid w:val="00690534"/>
    <w:rsid w:val="00691AD5"/>
    <w:rsid w:val="00692AB4"/>
    <w:rsid w:val="006943C9"/>
    <w:rsid w:val="00695FEE"/>
    <w:rsid w:val="006968E6"/>
    <w:rsid w:val="006A0F35"/>
    <w:rsid w:val="006A573C"/>
    <w:rsid w:val="006A6B35"/>
    <w:rsid w:val="006B3EC2"/>
    <w:rsid w:val="006B61F5"/>
    <w:rsid w:val="006B69F6"/>
    <w:rsid w:val="006C5B0D"/>
    <w:rsid w:val="006C7B24"/>
    <w:rsid w:val="006D7336"/>
    <w:rsid w:val="006E13F1"/>
    <w:rsid w:val="006E32AF"/>
    <w:rsid w:val="006E451C"/>
    <w:rsid w:val="006E7C47"/>
    <w:rsid w:val="006F2820"/>
    <w:rsid w:val="006F3711"/>
    <w:rsid w:val="006F4715"/>
    <w:rsid w:val="006F5AD7"/>
    <w:rsid w:val="00707392"/>
    <w:rsid w:val="00713FD7"/>
    <w:rsid w:val="0072123D"/>
    <w:rsid w:val="007232CF"/>
    <w:rsid w:val="00746773"/>
    <w:rsid w:val="00753C03"/>
    <w:rsid w:val="00756F99"/>
    <w:rsid w:val="00761610"/>
    <w:rsid w:val="0077184E"/>
    <w:rsid w:val="00775B8A"/>
    <w:rsid w:val="00775EEC"/>
    <w:rsid w:val="0078071E"/>
    <w:rsid w:val="00790D3B"/>
    <w:rsid w:val="007A7FA8"/>
    <w:rsid w:val="007D4453"/>
    <w:rsid w:val="007D5467"/>
    <w:rsid w:val="007E586C"/>
    <w:rsid w:val="007E63A2"/>
    <w:rsid w:val="007E7412"/>
    <w:rsid w:val="007F2348"/>
    <w:rsid w:val="007F66BE"/>
    <w:rsid w:val="007F7FFA"/>
    <w:rsid w:val="00801678"/>
    <w:rsid w:val="008042F5"/>
    <w:rsid w:val="008136FF"/>
    <w:rsid w:val="00815FB9"/>
    <w:rsid w:val="008213AF"/>
    <w:rsid w:val="008219B8"/>
    <w:rsid w:val="0082230A"/>
    <w:rsid w:val="00823844"/>
    <w:rsid w:val="00824309"/>
    <w:rsid w:val="00827CFD"/>
    <w:rsid w:val="008312F0"/>
    <w:rsid w:val="00837114"/>
    <w:rsid w:val="00856149"/>
    <w:rsid w:val="00856176"/>
    <w:rsid w:val="0086227B"/>
    <w:rsid w:val="008664DF"/>
    <w:rsid w:val="00873DCE"/>
    <w:rsid w:val="00875E5B"/>
    <w:rsid w:val="0088451A"/>
    <w:rsid w:val="00896D5A"/>
    <w:rsid w:val="008A5D98"/>
    <w:rsid w:val="008B5C95"/>
    <w:rsid w:val="008B7FD6"/>
    <w:rsid w:val="008C3597"/>
    <w:rsid w:val="008C71EE"/>
    <w:rsid w:val="008D0ED6"/>
    <w:rsid w:val="008D67B2"/>
    <w:rsid w:val="008E12F8"/>
    <w:rsid w:val="008E1A25"/>
    <w:rsid w:val="008E345D"/>
    <w:rsid w:val="008E5900"/>
    <w:rsid w:val="008F6C24"/>
    <w:rsid w:val="00905459"/>
    <w:rsid w:val="00910F8E"/>
    <w:rsid w:val="00913043"/>
    <w:rsid w:val="00913D97"/>
    <w:rsid w:val="0091535E"/>
    <w:rsid w:val="00927A2A"/>
    <w:rsid w:val="00932673"/>
    <w:rsid w:val="0093416D"/>
    <w:rsid w:val="00936F75"/>
    <w:rsid w:val="00940455"/>
    <w:rsid w:val="00942AB6"/>
    <w:rsid w:val="0094350A"/>
    <w:rsid w:val="00946F4E"/>
    <w:rsid w:val="00954DC8"/>
    <w:rsid w:val="0095684B"/>
    <w:rsid w:val="00960C00"/>
    <w:rsid w:val="00961647"/>
    <w:rsid w:val="00963E9D"/>
    <w:rsid w:val="00965EE3"/>
    <w:rsid w:val="00971E91"/>
    <w:rsid w:val="009735A3"/>
    <w:rsid w:val="00973F3F"/>
    <w:rsid w:val="009775D7"/>
    <w:rsid w:val="00977ED8"/>
    <w:rsid w:val="0098168E"/>
    <w:rsid w:val="00993407"/>
    <w:rsid w:val="00994634"/>
    <w:rsid w:val="00994A6F"/>
    <w:rsid w:val="00996283"/>
    <w:rsid w:val="009B0D3F"/>
    <w:rsid w:val="009C2FBB"/>
    <w:rsid w:val="009C6F21"/>
    <w:rsid w:val="009C7687"/>
    <w:rsid w:val="009D150C"/>
    <w:rsid w:val="009D4BD9"/>
    <w:rsid w:val="009F0667"/>
    <w:rsid w:val="009F0CE9"/>
    <w:rsid w:val="009F49E5"/>
    <w:rsid w:val="009F5A39"/>
    <w:rsid w:val="009F61D4"/>
    <w:rsid w:val="009F7C61"/>
    <w:rsid w:val="00A006C3"/>
    <w:rsid w:val="00A012CE"/>
    <w:rsid w:val="00A0582F"/>
    <w:rsid w:val="00A05C2F"/>
    <w:rsid w:val="00A0605E"/>
    <w:rsid w:val="00A2136F"/>
    <w:rsid w:val="00A2301A"/>
    <w:rsid w:val="00A50F4E"/>
    <w:rsid w:val="00A61671"/>
    <w:rsid w:val="00A7439F"/>
    <w:rsid w:val="00A75F0A"/>
    <w:rsid w:val="00A778C9"/>
    <w:rsid w:val="00A85208"/>
    <w:rsid w:val="00A86E77"/>
    <w:rsid w:val="00A90BD6"/>
    <w:rsid w:val="00A9233D"/>
    <w:rsid w:val="00A96F52"/>
    <w:rsid w:val="00AA604B"/>
    <w:rsid w:val="00AA612B"/>
    <w:rsid w:val="00AA72B8"/>
    <w:rsid w:val="00AA73E5"/>
    <w:rsid w:val="00AA747A"/>
    <w:rsid w:val="00AC1800"/>
    <w:rsid w:val="00AD0C24"/>
    <w:rsid w:val="00AD50EE"/>
    <w:rsid w:val="00AD7D1F"/>
    <w:rsid w:val="00AE1230"/>
    <w:rsid w:val="00AE1B0C"/>
    <w:rsid w:val="00AF2F17"/>
    <w:rsid w:val="00B02829"/>
    <w:rsid w:val="00B121C5"/>
    <w:rsid w:val="00B21F20"/>
    <w:rsid w:val="00B24988"/>
    <w:rsid w:val="00B433C0"/>
    <w:rsid w:val="00B51643"/>
    <w:rsid w:val="00B51B39"/>
    <w:rsid w:val="00B52A99"/>
    <w:rsid w:val="00B571E6"/>
    <w:rsid w:val="00B619BB"/>
    <w:rsid w:val="00B65D45"/>
    <w:rsid w:val="00B71CCF"/>
    <w:rsid w:val="00B80617"/>
    <w:rsid w:val="00B8169C"/>
    <w:rsid w:val="00B901F6"/>
    <w:rsid w:val="00B93985"/>
    <w:rsid w:val="00B93BBF"/>
    <w:rsid w:val="00B96C3C"/>
    <w:rsid w:val="00BA0E9B"/>
    <w:rsid w:val="00BA5961"/>
    <w:rsid w:val="00BB3465"/>
    <w:rsid w:val="00BC4F56"/>
    <w:rsid w:val="00BD07DC"/>
    <w:rsid w:val="00BD1D31"/>
    <w:rsid w:val="00BD3110"/>
    <w:rsid w:val="00BE73F2"/>
    <w:rsid w:val="00BF2E3A"/>
    <w:rsid w:val="00BF7B08"/>
    <w:rsid w:val="00C0569E"/>
    <w:rsid w:val="00C10E22"/>
    <w:rsid w:val="00C12650"/>
    <w:rsid w:val="00C1690B"/>
    <w:rsid w:val="00C23319"/>
    <w:rsid w:val="00C30B09"/>
    <w:rsid w:val="00C364B2"/>
    <w:rsid w:val="00C365C1"/>
    <w:rsid w:val="00C369FB"/>
    <w:rsid w:val="00C428C7"/>
    <w:rsid w:val="00C43126"/>
    <w:rsid w:val="00C456C8"/>
    <w:rsid w:val="00C460EB"/>
    <w:rsid w:val="00C5116A"/>
    <w:rsid w:val="00C51D56"/>
    <w:rsid w:val="00C53B40"/>
    <w:rsid w:val="00C638E6"/>
    <w:rsid w:val="00C66D91"/>
    <w:rsid w:val="00C94BE4"/>
    <w:rsid w:val="00CA3E6F"/>
    <w:rsid w:val="00CA6231"/>
    <w:rsid w:val="00CB2161"/>
    <w:rsid w:val="00CC307A"/>
    <w:rsid w:val="00CE1F14"/>
    <w:rsid w:val="00CE4899"/>
    <w:rsid w:val="00CF0B61"/>
    <w:rsid w:val="00CF79FE"/>
    <w:rsid w:val="00D042B3"/>
    <w:rsid w:val="00D069A2"/>
    <w:rsid w:val="00D1194E"/>
    <w:rsid w:val="00D17E5F"/>
    <w:rsid w:val="00D24D15"/>
    <w:rsid w:val="00D273EC"/>
    <w:rsid w:val="00D324E1"/>
    <w:rsid w:val="00D407E8"/>
    <w:rsid w:val="00D54590"/>
    <w:rsid w:val="00D60010"/>
    <w:rsid w:val="00D725D3"/>
    <w:rsid w:val="00D76815"/>
    <w:rsid w:val="00D769E1"/>
    <w:rsid w:val="00D76EE6"/>
    <w:rsid w:val="00D76F6F"/>
    <w:rsid w:val="00D90F31"/>
    <w:rsid w:val="00D9276B"/>
    <w:rsid w:val="00D92822"/>
    <w:rsid w:val="00D95C10"/>
    <w:rsid w:val="00D96FAC"/>
    <w:rsid w:val="00DA1594"/>
    <w:rsid w:val="00DA6545"/>
    <w:rsid w:val="00DC0309"/>
    <w:rsid w:val="00DC0D2A"/>
    <w:rsid w:val="00DD3FB3"/>
    <w:rsid w:val="00DD4C96"/>
    <w:rsid w:val="00DE0AF1"/>
    <w:rsid w:val="00DE18A7"/>
    <w:rsid w:val="00DE5195"/>
    <w:rsid w:val="00DE75E1"/>
    <w:rsid w:val="00DF1014"/>
    <w:rsid w:val="00DF3577"/>
    <w:rsid w:val="00DF4571"/>
    <w:rsid w:val="00E01675"/>
    <w:rsid w:val="00E05242"/>
    <w:rsid w:val="00E1459B"/>
    <w:rsid w:val="00E17CDE"/>
    <w:rsid w:val="00E22516"/>
    <w:rsid w:val="00E22D23"/>
    <w:rsid w:val="00E24354"/>
    <w:rsid w:val="00E26180"/>
    <w:rsid w:val="00E368E5"/>
    <w:rsid w:val="00E51037"/>
    <w:rsid w:val="00E54798"/>
    <w:rsid w:val="00E56260"/>
    <w:rsid w:val="00E57932"/>
    <w:rsid w:val="00E71022"/>
    <w:rsid w:val="00E84393"/>
    <w:rsid w:val="00E866D8"/>
    <w:rsid w:val="00E91F32"/>
    <w:rsid w:val="00E96AD6"/>
    <w:rsid w:val="00EA6007"/>
    <w:rsid w:val="00EA68A0"/>
    <w:rsid w:val="00EB2358"/>
    <w:rsid w:val="00EB3DFE"/>
    <w:rsid w:val="00EB3EA7"/>
    <w:rsid w:val="00EB6DB7"/>
    <w:rsid w:val="00EC3D1D"/>
    <w:rsid w:val="00ED07C2"/>
    <w:rsid w:val="00ED1F5D"/>
    <w:rsid w:val="00ED4CCA"/>
    <w:rsid w:val="00EE1189"/>
    <w:rsid w:val="00EE1E8F"/>
    <w:rsid w:val="00EE1EFF"/>
    <w:rsid w:val="00EE79E0"/>
    <w:rsid w:val="00EF161C"/>
    <w:rsid w:val="00EF5479"/>
    <w:rsid w:val="00F11C75"/>
    <w:rsid w:val="00F14A71"/>
    <w:rsid w:val="00F1538F"/>
    <w:rsid w:val="00F17765"/>
    <w:rsid w:val="00F17797"/>
    <w:rsid w:val="00F217F5"/>
    <w:rsid w:val="00F2604C"/>
    <w:rsid w:val="00F26486"/>
    <w:rsid w:val="00F27CA2"/>
    <w:rsid w:val="00F31EBF"/>
    <w:rsid w:val="00F3487A"/>
    <w:rsid w:val="00F438F9"/>
    <w:rsid w:val="00F44321"/>
    <w:rsid w:val="00F62B50"/>
    <w:rsid w:val="00F73A0B"/>
    <w:rsid w:val="00F74A95"/>
    <w:rsid w:val="00F77A1D"/>
    <w:rsid w:val="00F849B0"/>
    <w:rsid w:val="00F865D5"/>
    <w:rsid w:val="00FA486B"/>
    <w:rsid w:val="00FA58C5"/>
    <w:rsid w:val="00FB3D74"/>
    <w:rsid w:val="00FC02BE"/>
    <w:rsid w:val="00FC47A4"/>
    <w:rsid w:val="00FD32D4"/>
    <w:rsid w:val="00FD36C8"/>
    <w:rsid w:val="00FD644E"/>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customStyle="1" w:styleId="Erwhnung1">
    <w:name w:val="Erwähnung1"/>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5" Type="http://schemas.microsoft.com/office/2007/relationships/hdphoto" Target="media/hdphoto7.wdp"/><Relationship Id="rId33" Type="http://schemas.openxmlformats.org/officeDocument/2006/relationships/image" Target="media/image16.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microsoft.com/office/2007/relationships/hdphoto" Target="media/hdphoto9.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image" Target="media/image3.jpeg"/><Relationship Id="rId19" Type="http://schemas.microsoft.com/office/2007/relationships/hdphoto" Target="media/hdphoto4.wdp"/><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8.wdp"/><Relationship Id="rId30" Type="http://schemas.openxmlformats.org/officeDocument/2006/relationships/image" Target="media/image13.jpeg"/><Relationship Id="rId35"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4B4C36B-FF5A-4116-872B-6BACD4E0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3079</Words>
  <Characters>19398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6</cp:revision>
  <cp:lastPrinted>2017-07-23T14:29:00Z</cp:lastPrinted>
  <dcterms:created xsi:type="dcterms:W3CDTF">2017-07-26T11:48:00Z</dcterms:created>
  <dcterms:modified xsi:type="dcterms:W3CDTF">2017-08-05T09:56:00Z</dcterms:modified>
</cp:coreProperties>
</file>