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45F" w:rsidRDefault="0009145F" w:rsidP="0009145F">
      <w:pPr>
        <w:pStyle w:val="berschrift1"/>
        <w:numPr>
          <w:ilvl w:val="0"/>
          <w:numId w:val="0"/>
        </w:numPr>
        <w:ind w:left="431" w:hanging="431"/>
      </w:pPr>
      <w:bookmarkStart w:id="0" w:name="_Toc364273298"/>
      <w:r>
        <w:t>V 1 – Verbrennung von Schwefel</w:t>
      </w:r>
      <w:bookmarkEnd w:id="0"/>
    </w:p>
    <w:p w:rsidR="0009145F" w:rsidRDefault="0009145F" w:rsidP="0009145F">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173990</wp:posOffset>
                </wp:positionV>
                <wp:extent cx="5873115" cy="996950"/>
                <wp:effectExtent l="0" t="0" r="13335" b="12700"/>
                <wp:wrapSquare wrapText="bothSides"/>
                <wp:docPr id="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996950"/>
                        </a:xfrm>
                        <a:prstGeom prst="rect">
                          <a:avLst/>
                        </a:prstGeom>
                        <a:solidFill>
                          <a:sysClr val="window" lastClr="FFFFFF">
                            <a:lumMod val="100000"/>
                            <a:lumOff val="0"/>
                          </a:sysClr>
                        </a:solidFill>
                        <a:ln w="12700">
                          <a:solidFill>
                            <a:srgbClr val="4BACC6">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9145F" w:rsidRPr="00CD03BD" w:rsidRDefault="0009145F" w:rsidP="0009145F">
                            <w:pPr>
                              <w:rPr>
                                <w:color w:val="1F497D"/>
                              </w:rPr>
                            </w:pPr>
                            <w:r>
                              <w:rPr>
                                <w:color w:val="auto"/>
                              </w:rPr>
                              <w:t>In diesem Versuch wird Schwefel zunächst an der Luft entzündet und anschließend in einen mit Sauerstoff gefüllten Zylinder gehalten. Die SuS müssen für diesen Versuch wissen, dass eine Verbrennungsreaktion eine Reaktion mit Sauerstoff ist, und den Begriff Oxid kennen.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65pt;margin-top:13.7pt;width:462.45pt;height: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" strokecolor="#4bacc6" strokeweight="1pt">
                <v:stroke dashstyle="dash"/>
                <v:shadow color="#868686"/>
                <v:textbox>
                  <w:txbxContent>
                    <w:p w:rsidR="0009145F" w:rsidRPr="00CD03BD" w:rsidRDefault="0009145F" w:rsidP="0009145F">
                      <w:pPr>
                        <w:rPr>
                          <w:color w:val="1F497D"/>
                        </w:rPr>
                      </w:pPr>
                      <w:r>
                        <w:rPr>
                          <w:color w:val="auto"/>
                        </w:rPr>
                        <w:t>In diesem Versuch wird Schwefel zunächst an der Luft entzündet und anschließend in einen mit Sauerstoff gefüllten Zylinder gehalten. Die SuS müssen für diesen Versuch wissen, dass eine Verbrennungsreaktion eine Reaktion mit Sauerstoff ist, und den Begriff Oxid kennen.</w:t>
                      </w:r>
                    </w:p>
                  </w:txbxContent>
                </v:textbox>
                <w10:wrap type="square"/>
              </v:shape>
            </w:pict>
          </mc:Fallback>
        </mc:AlternateConten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09145F" w:rsidRPr="00CD03BD" w:rsidTr="002E146F">
        <w:tc>
          <w:tcPr>
            <w:tcW w:w="9322" w:type="dxa"/>
            <w:gridSpan w:val="9"/>
            <w:shd w:val="clear" w:color="auto" w:fill="4F81BD"/>
            <w:vAlign w:val="center"/>
          </w:tcPr>
          <w:p w:rsidR="0009145F" w:rsidRPr="00CD03BD" w:rsidRDefault="0009145F" w:rsidP="002E146F">
            <w:pPr>
              <w:spacing w:after="0"/>
              <w:jc w:val="center"/>
              <w:rPr>
                <w:b/>
                <w:bCs/>
              </w:rPr>
            </w:pPr>
            <w:r w:rsidRPr="00CD03BD">
              <w:rPr>
                <w:b/>
                <w:bCs/>
              </w:rPr>
              <w:t>Gefahrenstoffe</w:t>
            </w:r>
          </w:p>
        </w:tc>
      </w:tr>
      <w:tr w:rsidR="0009145F" w:rsidRPr="00CD03BD" w:rsidTr="002E14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9145F" w:rsidRPr="00B75042" w:rsidRDefault="0009145F" w:rsidP="002E146F">
            <w:pPr>
              <w:jc w:val="center"/>
              <w:rPr>
                <w:b/>
                <w:bCs/>
              </w:rPr>
            </w:pPr>
            <w:r>
              <w:t>Schwefel</w:t>
            </w:r>
          </w:p>
        </w:tc>
        <w:tc>
          <w:tcPr>
            <w:tcW w:w="3177" w:type="dxa"/>
            <w:gridSpan w:val="3"/>
            <w:tcBorders>
              <w:top w:val="single" w:sz="8" w:space="0" w:color="4F81BD"/>
              <w:bottom w:val="single" w:sz="8" w:space="0" w:color="4F81BD"/>
            </w:tcBorders>
            <w:shd w:val="clear" w:color="auto" w:fill="auto"/>
            <w:vAlign w:val="center"/>
          </w:tcPr>
          <w:p w:rsidR="0009145F" w:rsidRPr="00B75042" w:rsidRDefault="0009145F" w:rsidP="002E146F">
            <w:pPr>
              <w:jc w:val="center"/>
            </w:pPr>
            <w:r w:rsidRPr="00B75042">
              <w:t xml:space="preserve">H: </w:t>
            </w:r>
            <w:r>
              <w:t>315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9145F" w:rsidRPr="00B75042" w:rsidRDefault="0009145F" w:rsidP="002E146F">
            <w:pPr>
              <w:jc w:val="center"/>
            </w:pPr>
            <w:r w:rsidRPr="00B75042">
              <w:t xml:space="preserve">P: </w:t>
            </w:r>
            <w:r>
              <w:t>302+352</w:t>
            </w:r>
          </w:p>
        </w:tc>
      </w:tr>
      <w:tr w:rsidR="0009145F" w:rsidRPr="00CD03BD" w:rsidTr="002E146F">
        <w:trPr>
          <w:trHeight w:val="434"/>
        </w:trPr>
        <w:tc>
          <w:tcPr>
            <w:tcW w:w="3027" w:type="dxa"/>
            <w:gridSpan w:val="3"/>
            <w:shd w:val="clear" w:color="auto" w:fill="auto"/>
            <w:vAlign w:val="center"/>
          </w:tcPr>
          <w:p w:rsidR="0009145F" w:rsidRPr="00B75042" w:rsidRDefault="0009145F" w:rsidP="002E146F">
            <w:pPr>
              <w:jc w:val="center"/>
              <w:rPr>
                <w:bCs/>
              </w:rPr>
            </w:pPr>
            <w:r>
              <w:rPr>
                <w:bCs/>
              </w:rPr>
              <w:t>Sauerstoff</w:t>
            </w:r>
          </w:p>
        </w:tc>
        <w:tc>
          <w:tcPr>
            <w:tcW w:w="3177" w:type="dxa"/>
            <w:gridSpan w:val="3"/>
            <w:shd w:val="clear" w:color="auto" w:fill="auto"/>
            <w:vAlign w:val="center"/>
          </w:tcPr>
          <w:p w:rsidR="0009145F" w:rsidRPr="00B75042" w:rsidRDefault="0009145F" w:rsidP="002E146F">
            <w:pPr>
              <w:jc w:val="center"/>
            </w:pPr>
            <w:r w:rsidRPr="00B75042">
              <w:t xml:space="preserve">H: </w:t>
            </w:r>
            <w:r>
              <w:t>270-280</w:t>
            </w:r>
          </w:p>
        </w:tc>
        <w:tc>
          <w:tcPr>
            <w:tcW w:w="3118" w:type="dxa"/>
            <w:gridSpan w:val="3"/>
            <w:shd w:val="clear" w:color="auto" w:fill="auto"/>
            <w:vAlign w:val="center"/>
          </w:tcPr>
          <w:p w:rsidR="0009145F" w:rsidRPr="00B75042" w:rsidRDefault="0009145F" w:rsidP="002E146F">
            <w:pPr>
              <w:jc w:val="center"/>
            </w:pPr>
            <w:r w:rsidRPr="00B75042">
              <w:t xml:space="preserve">P: </w:t>
            </w:r>
            <w:r>
              <w:t>244-220-370+376-403</w:t>
            </w:r>
          </w:p>
        </w:tc>
      </w:tr>
      <w:tr w:rsidR="0009145F" w:rsidRPr="00CD03BD" w:rsidTr="002E146F">
        <w:tc>
          <w:tcPr>
            <w:tcW w:w="1009" w:type="dxa"/>
            <w:tcBorders>
              <w:top w:val="single" w:sz="8" w:space="0" w:color="4F81BD"/>
              <w:left w:val="single" w:sz="8" w:space="0" w:color="4F81BD"/>
              <w:bottom w:val="single" w:sz="8" w:space="0" w:color="4F81BD"/>
            </w:tcBorders>
            <w:shd w:val="clear" w:color="auto" w:fill="auto"/>
            <w:vAlign w:val="center"/>
          </w:tcPr>
          <w:p w:rsidR="0009145F" w:rsidRPr="00CD03BD" w:rsidRDefault="0009145F" w:rsidP="002E146F">
            <w:pPr>
              <w:spacing w:after="0"/>
              <w:jc w:val="center"/>
              <w:rPr>
                <w:b/>
                <w:bCs/>
              </w:rPr>
            </w:pPr>
            <w:r>
              <w:rPr>
                <w:b/>
                <w:bCs/>
                <w:noProof/>
                <w:lang w:eastAsia="de-DE"/>
              </w:rPr>
              <w:drawing>
                <wp:inline distT="0" distB="0" distL="0" distR="0" wp14:anchorId="7F6A465B" wp14:editId="2B1A1648">
                  <wp:extent cx="474345" cy="474345"/>
                  <wp:effectExtent l="0" t="0" r="0" b="0"/>
                  <wp:docPr id="63" name="Grafik 63" descr="Ä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Ätze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4345" cy="47434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9145F" w:rsidRPr="00CD03BD" w:rsidRDefault="0009145F" w:rsidP="002E146F">
            <w:pPr>
              <w:spacing w:after="0"/>
              <w:jc w:val="center"/>
            </w:pPr>
            <w:r>
              <w:rPr>
                <w:noProof/>
                <w:lang w:eastAsia="de-DE"/>
              </w:rPr>
              <w:drawing>
                <wp:inline distT="0" distB="0" distL="0" distR="0" wp14:anchorId="78754827" wp14:editId="465DE77E">
                  <wp:extent cx="517525" cy="517525"/>
                  <wp:effectExtent l="0" t="0" r="0" b="0"/>
                  <wp:docPr id="62" name="Grafik 62" descr="Brandförder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andförder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7525" cy="5175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9145F" w:rsidRPr="00CD03BD" w:rsidRDefault="0009145F" w:rsidP="002E146F">
            <w:pPr>
              <w:spacing w:after="0"/>
              <w:jc w:val="center"/>
            </w:pPr>
            <w:r>
              <w:rPr>
                <w:noProof/>
                <w:lang w:eastAsia="de-DE"/>
              </w:rPr>
              <w:drawing>
                <wp:inline distT="0" distB="0" distL="0" distR="0" wp14:anchorId="1A7B86A3" wp14:editId="0FE8DC08">
                  <wp:extent cx="500380" cy="500380"/>
                  <wp:effectExtent l="0" t="0" r="0" b="0"/>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9145F" w:rsidRPr="00CD03BD" w:rsidRDefault="0009145F" w:rsidP="002E146F">
            <w:pPr>
              <w:spacing w:after="0"/>
              <w:jc w:val="center"/>
            </w:pPr>
            <w:r>
              <w:rPr>
                <w:noProof/>
                <w:lang w:eastAsia="de-DE"/>
              </w:rPr>
              <w:drawing>
                <wp:inline distT="0" distB="0" distL="0" distR="0" wp14:anchorId="0C3C2363" wp14:editId="7A265139">
                  <wp:extent cx="500380" cy="500380"/>
                  <wp:effectExtent l="0" t="0" r="0"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09145F" w:rsidRPr="00CD03BD" w:rsidRDefault="0009145F" w:rsidP="002E146F">
            <w:pPr>
              <w:spacing w:after="0"/>
              <w:jc w:val="center"/>
            </w:pPr>
            <w:r>
              <w:rPr>
                <w:noProof/>
                <w:lang w:eastAsia="de-DE"/>
              </w:rPr>
              <w:drawing>
                <wp:inline distT="0" distB="0" distL="0" distR="0" wp14:anchorId="425C3A1B" wp14:editId="672DF33A">
                  <wp:extent cx="526415" cy="526415"/>
                  <wp:effectExtent l="0" t="0" r="0" b="0"/>
                  <wp:docPr id="57" name="Grafik 57" descr="Gasflas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asflasch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6415" cy="526415"/>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09145F" w:rsidRPr="00CD03BD" w:rsidRDefault="0009145F" w:rsidP="002E146F">
            <w:pPr>
              <w:spacing w:after="0"/>
              <w:jc w:val="center"/>
            </w:pPr>
            <w:r>
              <w:rPr>
                <w:noProof/>
                <w:lang w:eastAsia="de-DE"/>
              </w:rPr>
              <w:drawing>
                <wp:inline distT="0" distB="0" distL="0" distR="0" wp14:anchorId="616124A9" wp14:editId="66C845E1">
                  <wp:extent cx="500380" cy="500380"/>
                  <wp:effectExtent l="0" t="0" r="0" b="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09145F" w:rsidRPr="00CD03BD" w:rsidRDefault="0009145F" w:rsidP="002E146F">
            <w:pPr>
              <w:spacing w:after="0"/>
              <w:jc w:val="center"/>
            </w:pPr>
            <w:r>
              <w:rPr>
                <w:noProof/>
                <w:lang w:eastAsia="de-DE"/>
              </w:rPr>
              <w:drawing>
                <wp:inline distT="0" distB="0" distL="0" distR="0" wp14:anchorId="6E0AB634" wp14:editId="2BFCCE58">
                  <wp:extent cx="500380" cy="500380"/>
                  <wp:effectExtent l="0" t="0" r="0" b="0"/>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9145F" w:rsidRPr="00CD03BD" w:rsidRDefault="0009145F" w:rsidP="002E146F">
            <w:pPr>
              <w:spacing w:after="0"/>
              <w:jc w:val="center"/>
            </w:pPr>
            <w:r>
              <w:rPr>
                <w:noProof/>
                <w:lang w:eastAsia="de-DE"/>
              </w:rPr>
              <w:drawing>
                <wp:inline distT="0" distB="0" distL="0" distR="0" wp14:anchorId="30349DC1" wp14:editId="6D94B0AE">
                  <wp:extent cx="517525" cy="517525"/>
                  <wp:effectExtent l="0" t="0" r="0" b="0"/>
                  <wp:docPr id="52" name="Grafik 52"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izen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7525" cy="51752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09145F" w:rsidRPr="00CD03BD" w:rsidRDefault="0009145F" w:rsidP="002E146F">
            <w:pPr>
              <w:spacing w:after="0"/>
              <w:jc w:val="center"/>
            </w:pPr>
            <w:r>
              <w:rPr>
                <w:noProof/>
                <w:lang w:eastAsia="de-DE"/>
              </w:rPr>
              <w:drawing>
                <wp:inline distT="0" distB="0" distL="0" distR="0" wp14:anchorId="6162129F" wp14:editId="0A715487">
                  <wp:extent cx="500380" cy="500380"/>
                  <wp:effectExtent l="0" t="0" r="0" b="0"/>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r>
    </w:tbl>
    <w:p w:rsidR="0009145F" w:rsidRDefault="0009145F" w:rsidP="0009145F">
      <w:pPr>
        <w:tabs>
          <w:tab w:val="left" w:pos="1701"/>
          <w:tab w:val="left" w:pos="1985"/>
        </w:tabs>
        <w:ind w:left="1980" w:hanging="1980"/>
      </w:pPr>
    </w:p>
    <w:p w:rsidR="0009145F" w:rsidRDefault="0009145F" w:rsidP="0009145F">
      <w:pPr>
        <w:tabs>
          <w:tab w:val="left" w:pos="1701"/>
          <w:tab w:val="left" w:pos="1985"/>
        </w:tabs>
        <w:ind w:left="1980" w:hanging="1980"/>
      </w:pPr>
      <w:r>
        <w:t xml:space="preserve">Materialien: </w:t>
      </w:r>
      <w:r>
        <w:tab/>
      </w:r>
      <w:r>
        <w:tab/>
        <w:t>Verbrennungslöffel, Standzylinder, Bunsenbrenner</w:t>
      </w:r>
    </w:p>
    <w:p w:rsidR="0009145F" w:rsidRPr="00ED07C2" w:rsidRDefault="0009145F" w:rsidP="0009145F">
      <w:pPr>
        <w:tabs>
          <w:tab w:val="left" w:pos="1701"/>
          <w:tab w:val="left" w:pos="1985"/>
        </w:tabs>
        <w:ind w:left="1980" w:hanging="1980"/>
      </w:pPr>
      <w:r>
        <w:t>Chemikalien:</w:t>
      </w:r>
      <w:r>
        <w:tab/>
      </w:r>
      <w:r>
        <w:tab/>
        <w:t>Schwefel, Sauerstoff</w:t>
      </w:r>
    </w:p>
    <w:p w:rsidR="0009145F" w:rsidRDefault="0009145F" w:rsidP="0009145F">
      <w:pPr>
        <w:tabs>
          <w:tab w:val="left" w:pos="1701"/>
          <w:tab w:val="left" w:pos="1985"/>
        </w:tabs>
        <w:ind w:left="1980" w:hanging="1980"/>
      </w:pPr>
      <w:r>
        <w:t xml:space="preserve">Durchführung: </w:t>
      </w:r>
      <w:r>
        <w:tab/>
      </w:r>
      <w:r>
        <w:tab/>
      </w:r>
      <w:r>
        <w:tab/>
        <w:t>Eine Spatelportion Schwefel wird in einen Verbrennungslöffel gegeben und im Abzug über dem Bunsenbrenner entzündet. Anschließend wird der brennende Schwefel in einen mit Sauerstoff gefüllten Standzylinder geha</w:t>
      </w:r>
      <w:r>
        <w:t>l</w:t>
      </w:r>
      <w:r>
        <w:t>ten.</w:t>
      </w:r>
    </w:p>
    <w:p w:rsidR="0009145F" w:rsidRDefault="0009145F" w:rsidP="0009145F">
      <w:pPr>
        <w:tabs>
          <w:tab w:val="left" w:pos="1701"/>
          <w:tab w:val="left" w:pos="1985"/>
        </w:tabs>
        <w:ind w:left="1980" w:hanging="1980"/>
      </w:pPr>
      <w:r>
        <w:t>Beobachtung:</w:t>
      </w:r>
      <w:r>
        <w:tab/>
      </w:r>
      <w:r>
        <w:tab/>
      </w:r>
      <w:r>
        <w:tab/>
        <w:t>Der brennende Schwefel weist in der Luft eine schwach blau leuchtende Flamme auf (Abb. 1, links). Im mit Sauerstoff gefüllten Standzylinder ist die Flamme leuchtend blau (Abb. 1, rechts).</w:t>
      </w:r>
    </w:p>
    <w:p w:rsidR="0009145F" w:rsidRDefault="0009145F" w:rsidP="0009145F">
      <w:pPr>
        <w:tabs>
          <w:tab w:val="left" w:pos="1701"/>
          <w:tab w:val="left" w:pos="1985"/>
        </w:tabs>
        <w:ind w:left="1980" w:hanging="1980"/>
      </w:pPr>
      <w:r>
        <w:t>Deutung:</w:t>
      </w:r>
      <w:r>
        <w:tab/>
      </w:r>
      <w:r>
        <w:tab/>
      </w:r>
      <w:r>
        <w:tab/>
        <w:t>Sauerstoff wirkt brandfördernd und beschleunigt eine Verbrennungsrea</w:t>
      </w:r>
      <w:r>
        <w:t>k</w:t>
      </w:r>
      <w:r>
        <w:t xml:space="preserve">tion. Luft ist ein Gasgemisch, welches zu etwa 21 % aus Sauerstoff besteht. Daher erfolgt die Verbrennung von Schwefel in reinem Sauerstoff schneller als in der Luft. Dies zeigt sich in der deutlich heller leuchtenden Flamme beim Schwefel. </w:t>
      </w:r>
    </w:p>
    <w:p w:rsidR="0009145F" w:rsidRDefault="0009145F" w:rsidP="0009145F">
      <w:pPr>
        <w:keepNext/>
        <w:tabs>
          <w:tab w:val="left" w:pos="1701"/>
          <w:tab w:val="left" w:pos="1985"/>
        </w:tabs>
        <w:ind w:left="1980" w:hanging="1980"/>
        <w:jc w:val="center"/>
      </w:pPr>
      <w:r>
        <w:rPr>
          <w:noProof/>
          <w:lang w:eastAsia="de-DE"/>
        </w:rPr>
        <w:lastRenderedPageBreak/>
        <w:drawing>
          <wp:inline distT="0" distB="0" distL="0" distR="0" wp14:anchorId="677668A0" wp14:editId="4498C1BA">
            <wp:extent cx="3166110" cy="2156460"/>
            <wp:effectExtent l="0" t="0" r="0" b="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66110" cy="2156460"/>
                    </a:xfrm>
                    <a:prstGeom prst="rect">
                      <a:avLst/>
                    </a:prstGeom>
                    <a:noFill/>
                    <a:ln>
                      <a:noFill/>
                    </a:ln>
                  </pic:spPr>
                </pic:pic>
              </a:graphicData>
            </a:graphic>
          </wp:inline>
        </w:drawing>
      </w:r>
    </w:p>
    <w:p w:rsidR="0009145F" w:rsidRDefault="0009145F" w:rsidP="0009145F">
      <w:pPr>
        <w:pStyle w:val="Beschriftung"/>
        <w:spacing w:after="0"/>
      </w:pPr>
      <w:r>
        <w:t xml:space="preserve">Abbildung </w:t>
      </w:r>
      <w:r>
        <w:fldChar w:fldCharType="begin"/>
      </w:r>
      <w:r>
        <w:instrText xml:space="preserve"> SEQ Abbildung \* ARABIC </w:instrText>
      </w:r>
      <w:r>
        <w:fldChar w:fldCharType="separate"/>
      </w:r>
      <w:r>
        <w:rPr>
          <w:noProof/>
        </w:rPr>
        <w:t>1</w:t>
      </w:r>
      <w:r>
        <w:fldChar w:fldCharType="end"/>
      </w:r>
      <w:r>
        <w:t>: Verbrennun</w:t>
      </w:r>
      <w:bookmarkStart w:id="1" w:name="_GoBack"/>
      <w:bookmarkEnd w:id="1"/>
      <w:r>
        <w:t>g von Schwefel. Links: Verbrennung in der Luft, rechts: Verbrennung in Saue</w:t>
      </w:r>
      <w:r>
        <w:t>r</w:t>
      </w:r>
      <w:r>
        <w:t>stoff</w:t>
      </w:r>
    </w:p>
    <w:p w:rsidR="0009145F" w:rsidRPr="00E871BB" w:rsidRDefault="0009145F" w:rsidP="0009145F"/>
    <w:p w:rsidR="0009145F" w:rsidRDefault="0009145F" w:rsidP="0009145F">
      <w:pPr>
        <w:tabs>
          <w:tab w:val="left" w:pos="1701"/>
          <w:tab w:val="left" w:pos="1985"/>
        </w:tabs>
        <w:ind w:left="1980" w:hanging="1980"/>
      </w:pPr>
      <w:r>
        <w:t>Entsorgung:</w:t>
      </w:r>
      <w:r>
        <w:tab/>
      </w:r>
      <w:r>
        <w:tab/>
        <w:t>Die Entsorgung der Substanzen erfolgt im Hausmüll.</w:t>
      </w:r>
    </w:p>
    <w:p w:rsidR="0009145F" w:rsidRDefault="0009145F" w:rsidP="0009145F">
      <w:pPr>
        <w:tabs>
          <w:tab w:val="left" w:pos="1701"/>
          <w:tab w:val="left" w:pos="1985"/>
        </w:tabs>
        <w:ind w:left="1980" w:hanging="1980"/>
      </w:pPr>
      <w:r>
        <w:t>Literatur:</w:t>
      </w:r>
      <w:r>
        <w:tab/>
      </w:r>
      <w:r>
        <w:tab/>
        <w:t>E. Irmer, M. Mihlan, J. Töhl-Borsdorf</w:t>
      </w:r>
      <w:r w:rsidRPr="00CD03BD">
        <w:t xml:space="preserve">, </w:t>
      </w:r>
      <w:r>
        <w:t>Elemente Chemie 7-10</w:t>
      </w:r>
      <w:r w:rsidRPr="00CD03BD">
        <w:t xml:space="preserve">, </w:t>
      </w:r>
      <w:r>
        <w:t>Klett</w:t>
      </w:r>
      <w:r w:rsidRPr="00CD03BD">
        <w:t>, 20</w:t>
      </w:r>
      <w:r>
        <w:t>10</w:t>
      </w:r>
      <w:r w:rsidRPr="00CD03BD">
        <w:t>, S. </w:t>
      </w:r>
      <w:r>
        <w:t xml:space="preserve">43. </w:t>
      </w:r>
    </w:p>
    <w:p w:rsidR="0009145F" w:rsidRDefault="0009145F" w:rsidP="0009145F">
      <w:pPr>
        <w:tabs>
          <w:tab w:val="left" w:pos="1701"/>
          <w:tab w:val="left" w:pos="1985"/>
        </w:tabs>
        <w:ind w:left="1980" w:hanging="1980"/>
      </w:pPr>
      <w:r>
        <w:rPr>
          <w:noProof/>
          <w:lang w:eastAsia="de-DE"/>
        </w:rPr>
        <mc:AlternateContent>
          <mc:Choice Requires="wps">
            <w:drawing>
              <wp:inline distT="0" distB="0" distL="0" distR="0">
                <wp:extent cx="5873115" cy="2305050"/>
                <wp:effectExtent l="0" t="0" r="13335" b="19050"/>
                <wp:docPr id="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305050"/>
                        </a:xfrm>
                        <a:prstGeom prst="rect">
                          <a:avLst/>
                        </a:prstGeom>
                        <a:solidFill>
                          <a:sysClr val="window" lastClr="FFFFFF">
                            <a:lumMod val="100000"/>
                            <a:lumOff val="0"/>
                          </a:sysClr>
                        </a:solidFill>
                        <a:ln w="12700">
                          <a:solidFill>
                            <a:srgbClr val="C0504D">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9145F" w:rsidRPr="00CD03BD" w:rsidRDefault="0009145F" w:rsidP="0009145F">
                            <w:pPr>
                              <w:rPr>
                                <w:color w:val="1F497D"/>
                              </w:rPr>
                            </w:pPr>
                            <w:r>
                              <w:rPr>
                                <w:color w:val="auto"/>
                              </w:rPr>
                              <w:t>Dieser Versuch eignet sich, um Oxide von Nichtmetallen, in diesem Fall Schwefel, einzuführen. Alternativ zu Schwefel könnte dieser Versuch auch mit Kohlenstoff (Kohlestück) durchgeführt werden. In dem Fall würde kein hochgiftiges Schwefeldioxid entstehen. Auf der anderen Seite wäre der Effekt durch den Sauerstoff in diesem Fall nicht so gut zu beobachten wie beim Schwefel. Als Erweiterung zu diesem Versuch wäre es möglich, ein Rosenblatt nach der Ve</w:t>
                            </w:r>
                            <w:r>
                              <w:rPr>
                                <w:color w:val="auto"/>
                              </w:rPr>
                              <w:t>r</w:t>
                            </w:r>
                            <w:r>
                              <w:rPr>
                                <w:color w:val="auto"/>
                              </w:rPr>
                              <w:t>brennung des Schwefels in den Standzylinder zu geben. Dieses wird entfärbt. Somit wird die bleichende Wirkung von Schwefeldioxid demonstriert. Nach Zugabe von Wasser zum Standz</w:t>
                            </w:r>
                            <w:r>
                              <w:rPr>
                                <w:color w:val="auto"/>
                              </w:rPr>
                              <w:t>y</w:t>
                            </w:r>
                            <w:r>
                              <w:rPr>
                                <w:color w:val="auto"/>
                              </w:rPr>
                              <w:t>linder löst sich das Schwefeldioxid im Wasser; die entstehende Lösung zeigt eine saure Eige</w:t>
                            </w:r>
                            <w:r>
                              <w:rPr>
                                <w:color w:val="auto"/>
                              </w:rPr>
                              <w:t>n</w:t>
                            </w:r>
                            <w:r>
                              <w:rPr>
                                <w:color w:val="auto"/>
                              </w:rPr>
                              <w:t>schaft. Dies kann in einem weiteren Versuch nachgewiesen werden.</w:t>
                            </w:r>
                          </w:p>
                        </w:txbxContent>
                      </wps:txbx>
                      <wps:bodyPr rot="0" vert="horz" wrap="square" lIns="91440" tIns="45720" rIns="91440" bIns="45720" anchor="t" anchorCtr="0" upright="1">
                        <a:noAutofit/>
                      </wps:bodyPr>
                    </wps:wsp>
                  </a:graphicData>
                </a:graphic>
              </wp:inline>
            </w:drawing>
          </mc:Choice>
          <mc:Fallback>
            <w:pict>
              <v:shape id="Text Box 131" o:spid="_x0000_s1027" type="#_x0000_t202" style="width:462.45pt;height: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" strokecolor="#c0504d" strokeweight="1pt">
                <v:stroke dashstyle="dash"/>
                <v:shadow color="#868686"/>
                <v:textbox>
                  <w:txbxContent>
                    <w:p w:rsidR="0009145F" w:rsidRPr="00CD03BD" w:rsidRDefault="0009145F" w:rsidP="0009145F">
                      <w:pPr>
                        <w:rPr>
                          <w:color w:val="1F497D"/>
                        </w:rPr>
                      </w:pPr>
                      <w:r>
                        <w:rPr>
                          <w:color w:val="auto"/>
                        </w:rPr>
                        <w:t>Dieser Versuch eignet sich, um Oxide von Nichtmetallen, in diesem Fall Schwefel, einzuführen. Alternativ zu Schwefel könnte dieser Versuch auch mit Kohlenstoff (Kohlestück) durchgeführt werden. In dem Fall würde kein hochgiftiges Schwefeldioxid entstehen. Auf der anderen Seite wäre der Effekt durch den Sauerstoff in diesem Fall nicht so gut zu beobachten wie beim Schwefel. Als Erweiterung zu diesem Versuch wäre es möglich, ein Rosenblatt nach der Ve</w:t>
                      </w:r>
                      <w:r>
                        <w:rPr>
                          <w:color w:val="auto"/>
                        </w:rPr>
                        <w:t>r</w:t>
                      </w:r>
                      <w:r>
                        <w:rPr>
                          <w:color w:val="auto"/>
                        </w:rPr>
                        <w:t>brennung des Schwefels in den Standzylinder zu geben. Dieses wird entfärbt. Somit wird die bleichende Wirkung von Schwefeldioxid demonstriert. Nach Zugabe von Wasser zum Standz</w:t>
                      </w:r>
                      <w:r>
                        <w:rPr>
                          <w:color w:val="auto"/>
                        </w:rPr>
                        <w:t>y</w:t>
                      </w:r>
                      <w:r>
                        <w:rPr>
                          <w:color w:val="auto"/>
                        </w:rPr>
                        <w:t>linder löst sich das Schwefeldioxid im Wasser; die entstehende Lösung zeigt eine saure Eige</w:t>
                      </w:r>
                      <w:r>
                        <w:rPr>
                          <w:color w:val="auto"/>
                        </w:rPr>
                        <w:t>n</w:t>
                      </w:r>
                      <w:r>
                        <w:rPr>
                          <w:color w:val="auto"/>
                        </w:rPr>
                        <w:t>schaft. Dies kann in einem weiteren Versuch nachgewiesen werden.</w:t>
                      </w:r>
                    </w:p>
                  </w:txbxContent>
                </v:textbox>
                <w10:anchorlock/>
              </v:shape>
            </w:pict>
          </mc:Fallback>
        </mc:AlternateContent>
      </w:r>
    </w:p>
    <w:p w:rsidR="00BE6DD9" w:rsidRPr="0009145F" w:rsidRDefault="00BE6DD9" w:rsidP="0009145F"/>
    <w:sectPr w:rsidR="00BE6DD9" w:rsidRPr="0009145F" w:rsidSect="00105256">
      <w:headerReference w:type="default" r:id="rId19"/>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8F4" w:rsidRDefault="005608F4" w:rsidP="009524CC">
      <w:pPr>
        <w:spacing w:after="0"/>
      </w:pPr>
      <w:r>
        <w:separator/>
      </w:r>
    </w:p>
  </w:endnote>
  <w:endnote w:type="continuationSeparator" w:id="0">
    <w:p w:rsidR="005608F4" w:rsidRDefault="005608F4"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panose1 w:val="00000000000000000000"/>
    <w:charset w:val="00"/>
    <w:family w:val="modern"/>
    <w:notTrueType/>
    <w:pitch w:val="variable"/>
    <w:sig w:usb0="20000007"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8F4" w:rsidRDefault="005608F4" w:rsidP="009524CC">
      <w:pPr>
        <w:spacing w:after="0"/>
      </w:pPr>
      <w:r>
        <w:separator/>
      </w:r>
    </w:p>
  </w:footnote>
  <w:footnote w:type="continuationSeparator" w:id="0">
    <w:p w:rsidR="005608F4" w:rsidRDefault="005608F4"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09145F" w:rsidP="00BD7F16">
          <w:pPr>
            <w:pStyle w:val="Kopfzeile"/>
            <w:tabs>
              <w:tab w:val="clear" w:pos="4680"/>
              <w:tab w:val="left" w:pos="0"/>
              <w:tab w:val="center" w:pos="284"/>
              <w:tab w:val="left" w:pos="8789"/>
            </w:tabs>
            <w:rPr>
              <w:sz w:val="20"/>
              <w:szCs w:val="20"/>
            </w:rPr>
          </w:pPr>
          <w:r>
            <w:fldChar w:fldCharType="begin"/>
          </w:r>
          <w:r>
            <w:instrText xml:space="preserve"> STYLEREF  "Überschrift 1"  \* MERGEFORMAT </w:instrText>
          </w:r>
          <w:r>
            <w:fldChar w:fldCharType="separate"/>
          </w:r>
          <w:r w:rsidRPr="0009145F">
            <w:rPr>
              <w:b/>
              <w:bCs/>
              <w:noProof/>
            </w:rPr>
            <w:t>V 1 – Verbrennung von Schwefel</w:t>
          </w:r>
          <w:r>
            <w:rPr>
              <w:noProof/>
              <w:sz w:val="20"/>
              <w:szCs w:val="20"/>
            </w:rPr>
            <w:fldChar w:fldCharType="end"/>
          </w:r>
        </w:p>
      </w:tc>
      <w:tc>
        <w:tcPr>
          <w:tcW w:w="695" w:type="dxa"/>
          <w:tcBorders>
            <w:bottom w:val="single" w:sz="4" w:space="0" w:color="auto"/>
          </w:tcBorders>
          <w:shd w:val="clear" w:color="auto" w:fill="auto"/>
        </w:tcPr>
        <w:p w:rsidR="00501F12" w:rsidRPr="00BD7F16" w:rsidRDefault="0057204D"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00501F12" w:rsidRPr="00BD7F16">
            <w:rPr>
              <w:sz w:val="20"/>
              <w:szCs w:val="20"/>
            </w:rPr>
            <w:instrText xml:space="preserve"> PAGE   \* MERGEFORMAT </w:instrText>
          </w:r>
          <w:r w:rsidRPr="00BD7F16">
            <w:rPr>
              <w:sz w:val="20"/>
              <w:szCs w:val="20"/>
            </w:rPr>
            <w:fldChar w:fldCharType="separate"/>
          </w:r>
          <w:r w:rsidR="0009145F">
            <w:rPr>
              <w:noProof/>
              <w:sz w:val="20"/>
              <w:szCs w:val="20"/>
            </w:rPr>
            <w:t>2</w:t>
          </w:r>
          <w:r w:rsidRPr="00BD7F16">
            <w:rPr>
              <w:sz w:val="20"/>
              <w:szCs w:val="20"/>
            </w:rPr>
            <w:fldChar w:fldCharType="end"/>
          </w:r>
        </w:p>
      </w:tc>
    </w:tr>
  </w:tbl>
  <w:p w:rsidR="007B154A" w:rsidRPr="00501F12" w:rsidRDefault="007B154A" w:rsidP="00501F1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1">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9"/>
  </w:num>
  <w:num w:numId="5">
    <w:abstractNumId w:val="5"/>
  </w:num>
  <w:num w:numId="6">
    <w:abstractNumId w:val="11"/>
  </w:num>
  <w:num w:numId="7">
    <w:abstractNumId w:val="8"/>
  </w:num>
  <w:num w:numId="8">
    <w:abstractNumId w:val="1"/>
  </w:num>
  <w:num w:numId="9">
    <w:abstractNumId w:val="2"/>
  </w:num>
  <w:num w:numId="10">
    <w:abstractNumId w:val="3"/>
  </w:num>
  <w:num w:numId="11">
    <w:abstractNumId w:val="4"/>
  </w:num>
  <w:num w:numId="12">
    <w:abstractNumId w:val="7"/>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autoHyphenation/>
  <w:hyphenationZone w:val="425"/>
  <w:drawingGridHorizontalSpacing w:val="109"/>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ED"/>
    <w:rsid w:val="00000C0B"/>
    <w:rsid w:val="00000D0E"/>
    <w:rsid w:val="00001CFF"/>
    <w:rsid w:val="000020E6"/>
    <w:rsid w:val="0000306D"/>
    <w:rsid w:val="00004693"/>
    <w:rsid w:val="00004C55"/>
    <w:rsid w:val="00004CDB"/>
    <w:rsid w:val="00006620"/>
    <w:rsid w:val="00006E0F"/>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145F"/>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A06"/>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92"/>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3A6B"/>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6DB"/>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1781"/>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08F4"/>
    <w:rsid w:val="00561000"/>
    <w:rsid w:val="005626FE"/>
    <w:rsid w:val="00562D49"/>
    <w:rsid w:val="0056433A"/>
    <w:rsid w:val="00566C6B"/>
    <w:rsid w:val="0056722B"/>
    <w:rsid w:val="00571FDB"/>
    <w:rsid w:val="0057204D"/>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089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6DC3"/>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59C"/>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383E"/>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6BC"/>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C784E"/>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61652">
      <w:bodyDiv w:val="1"/>
      <w:marLeft w:val="0"/>
      <w:marRight w:val="0"/>
      <w:marTop w:val="0"/>
      <w:marBottom w:val="0"/>
      <w:divBdr>
        <w:top w:val="none" w:sz="0" w:space="0" w:color="auto"/>
        <w:left w:val="none" w:sz="0" w:space="0" w:color="auto"/>
        <w:bottom w:val="none" w:sz="0" w:space="0" w:color="auto"/>
        <w:right w:val="none" w:sz="0" w:space="0" w:color="auto"/>
      </w:divBdr>
    </w:div>
    <w:div w:id="749733891">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4045D-1728-4463-869E-25CF04ED7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1118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Thomas Waitz</cp:lastModifiedBy>
  <cp:revision>2</cp:revision>
  <cp:lastPrinted>2012-06-21T19:47:00Z</cp:lastPrinted>
  <dcterms:created xsi:type="dcterms:W3CDTF">2013-08-14T17:56:00Z</dcterms:created>
  <dcterms:modified xsi:type="dcterms:W3CDTF">2013-08-14T17:56:00Z</dcterms:modified>
</cp:coreProperties>
</file>