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64" w:rsidRDefault="00756364" w:rsidP="00756364">
      <w:pPr>
        <w:tabs>
          <w:tab w:val="left" w:pos="1701"/>
          <w:tab w:val="left" w:pos="1985"/>
        </w:tabs>
        <w:rPr>
          <w:b/>
          <w:sz w:val="28"/>
        </w:rPr>
      </w:pPr>
      <w:r>
        <w:rPr>
          <w:b/>
          <w:sz w:val="28"/>
        </w:rPr>
        <w:t>Arbeitsblatt – Verglühen von Kohle</w:t>
      </w:r>
    </w:p>
    <w:p w:rsidR="00756364" w:rsidRDefault="00756364" w:rsidP="00756364">
      <w:pPr>
        <w:tabs>
          <w:tab w:val="left" w:pos="1701"/>
          <w:tab w:val="left" w:pos="1985"/>
        </w:tabs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6B283" wp14:editId="0BFB13C0">
                <wp:simplePos x="0" y="0"/>
                <wp:positionH relativeFrom="column">
                  <wp:posOffset>-4445</wp:posOffset>
                </wp:positionH>
                <wp:positionV relativeFrom="paragraph">
                  <wp:posOffset>984885</wp:posOffset>
                </wp:positionV>
                <wp:extent cx="5873115" cy="542925"/>
                <wp:effectExtent l="0" t="0" r="13335" b="28575"/>
                <wp:wrapSquare wrapText="bothSides"/>
                <wp:docPr id="41" name="Textfeld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6364" w:rsidRDefault="00756364" w:rsidP="00756364">
                            <w:pPr>
                              <w:ind w:right="8"/>
                            </w:pPr>
                            <w:r>
                              <w:t>Beobachte den Lehrerversuch aufmerksam und notiere dir das Aussehen des Stoffes vor und nach der Reaktion.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6B283" id="_x0000_t202" coordsize="21600,21600" o:spt="202" path="m,l,21600r21600,l21600,xe">
                <v:stroke joinstyle="miter"/>
                <v:path gradientshapeok="t" o:connecttype="rect"/>
              </v:shapetype>
              <v:shape id="Textfeld 41" o:spid="_x0000_s1026" type="#_x0000_t202" style="position:absolute;left:0;text-align:left;margin-left:-.35pt;margin-top:77.55pt;width:462.4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" strokecolor="#c0504d" strokeweight="1pt">
                <v:stroke dashstyle="dash"/>
                <v:shadow color="#868686"/>
                <v:textbox>
                  <w:txbxContent>
                    <w:p w:rsidR="00756364" w:rsidRDefault="00756364" w:rsidP="00756364">
                      <w:pPr>
                        <w:ind w:right="8"/>
                      </w:pPr>
                      <w:r>
                        <w:t>Beobachte den Lehrerversuch aufmerksam und notiere dir das Aussehen des Stoffes vor und nach der Reaktion.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Jeden Tag sind wir von chemischen Reaktionen umgeben: beim Kuchenbacken, beim Anzünden eines Streichholzes oder beim Grillen im Sommer. Im folgenden Versuch werdet ihr genauer beobachten können, was beim Grillen mit der Kohle passiert.</w:t>
      </w:r>
    </w:p>
    <w:p w:rsidR="00756364" w:rsidRDefault="00756364" w:rsidP="00756364">
      <w:pPr>
        <w:tabs>
          <w:tab w:val="left" w:pos="1701"/>
          <w:tab w:val="left" w:pos="1985"/>
        </w:tabs>
        <w:spacing w:after="0"/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56364" w:rsidRPr="00F31EBF" w:rsidTr="00CC4E10">
        <w:tc>
          <w:tcPr>
            <w:tcW w:w="9322" w:type="dxa"/>
            <w:gridSpan w:val="9"/>
            <w:shd w:val="clear" w:color="auto" w:fill="4F81BD"/>
            <w:vAlign w:val="center"/>
          </w:tcPr>
          <w:p w:rsidR="00756364" w:rsidRPr="00F31EBF" w:rsidRDefault="00756364" w:rsidP="00CC4E10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756364" w:rsidRPr="007857DF" w:rsidTr="00CC4E1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56364" w:rsidRPr="007857DF" w:rsidRDefault="00756364" w:rsidP="00CC4E1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Calcium</w:t>
            </w:r>
            <w:r w:rsidRPr="007857DF">
              <w:rPr>
                <w:color w:val="auto"/>
                <w:sz w:val="20"/>
                <w:szCs w:val="20"/>
              </w:rPr>
              <w:t>hydroxid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56364" w:rsidRPr="007857DF" w:rsidRDefault="00756364" w:rsidP="00CC4E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H: 315, 318, 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  <w:vAlign w:val="center"/>
          </w:tcPr>
          <w:p w:rsidR="00756364" w:rsidRPr="007857DF" w:rsidRDefault="00756364" w:rsidP="00CC4E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P: 261 280, 305+351+</w:t>
            </w:r>
            <w:r w:rsidRPr="007857DF">
              <w:rPr>
                <w:color w:val="auto"/>
                <w:sz w:val="20"/>
                <w:szCs w:val="20"/>
              </w:rPr>
              <w:t>338</w:t>
            </w:r>
          </w:p>
        </w:tc>
      </w:tr>
      <w:tr w:rsidR="00756364" w:rsidRPr="009C5E28" w:rsidTr="00CC4E10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56364" w:rsidRPr="009C5E28" w:rsidRDefault="00756364" w:rsidP="00CC4E1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3A315D28" wp14:editId="12CF880C">
                  <wp:extent cx="504190" cy="50419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56364" w:rsidRPr="009C5E28" w:rsidRDefault="00756364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EA2F6E5" wp14:editId="0CE6946C">
                  <wp:extent cx="504190" cy="50419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56364" w:rsidRPr="009C5E28" w:rsidRDefault="00756364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4D8B5ED" wp14:editId="08C7EB8A">
                  <wp:extent cx="504190" cy="50419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56364" w:rsidRPr="009C5E28" w:rsidRDefault="00756364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8A3C793" wp14:editId="3E2C4651">
                  <wp:extent cx="504190" cy="50419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56364" w:rsidRPr="009C5E28" w:rsidRDefault="00756364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3926B44" wp14:editId="6329E160">
                  <wp:extent cx="504190" cy="50419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56364" w:rsidRPr="009C5E28" w:rsidRDefault="00756364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8B7F943" wp14:editId="24E273EE">
                  <wp:extent cx="504190" cy="50419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56364" w:rsidRPr="009C5E28" w:rsidRDefault="00756364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E863D37" wp14:editId="1EE732F6">
                  <wp:extent cx="504190" cy="50419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56364" w:rsidRPr="009C5E28" w:rsidRDefault="00756364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69AC1E3" wp14:editId="1A0CF5FD">
                  <wp:extent cx="511175" cy="511175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56364" w:rsidRPr="009C5E28" w:rsidRDefault="00756364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E459A30" wp14:editId="4F3914E1">
                  <wp:extent cx="504190" cy="504190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364" w:rsidRDefault="00756364" w:rsidP="00756364">
      <w:pPr>
        <w:tabs>
          <w:tab w:val="left" w:pos="1701"/>
          <w:tab w:val="left" w:pos="1985"/>
        </w:tabs>
        <w:spacing w:after="0"/>
      </w:pPr>
    </w:p>
    <w:p w:rsidR="00756364" w:rsidRDefault="00756364" w:rsidP="00756364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Dreifuß, belegtes Drahtnetz, Bunsenbrenner, Erlenmeyerkolben, Stopfen mit Gärröhrchen</w:t>
      </w:r>
    </w:p>
    <w:p w:rsidR="00756364" w:rsidRPr="00ED07C2" w:rsidRDefault="00756364" w:rsidP="00756364">
      <w:pPr>
        <w:tabs>
          <w:tab w:val="left" w:pos="1701"/>
          <w:tab w:val="left" w:pos="1985"/>
        </w:tabs>
        <w:ind w:left="1980" w:hanging="1980"/>
      </w:pPr>
      <w:r w:rsidRPr="004D4F93">
        <w:rPr>
          <w:rFonts w:ascii="Times New Roman" w:eastAsia="Times New Roman" w:hAnsi="Times New Roman"/>
          <w:noProof/>
          <w:color w:val="C0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2D5E0" wp14:editId="2833DFEC">
                <wp:simplePos x="0" y="0"/>
                <wp:positionH relativeFrom="margin">
                  <wp:posOffset>-65405</wp:posOffset>
                </wp:positionH>
                <wp:positionV relativeFrom="paragraph">
                  <wp:posOffset>436245</wp:posOffset>
                </wp:positionV>
                <wp:extent cx="5873115" cy="1917700"/>
                <wp:effectExtent l="0" t="0" r="13335" b="25400"/>
                <wp:wrapSquare wrapText="bothSides"/>
                <wp:docPr id="40" name="Textfeld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BACC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6364" w:rsidRDefault="00756364" w:rsidP="00756364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ind w:left="1980" w:hanging="1980"/>
                            </w:pPr>
                            <w:r>
                              <w:t>Beobachtung: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____________________________________________________________________________________</w:t>
                            </w:r>
                          </w:p>
                          <w:p w:rsidR="00756364" w:rsidRDefault="00756364" w:rsidP="00756364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ind w:left="1980" w:hanging="1980"/>
                            </w:pPr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____________________________________________________________________________________</w:t>
                            </w:r>
                          </w:p>
                          <w:p w:rsidR="00756364" w:rsidRDefault="00756364" w:rsidP="00756364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ind w:left="1980" w:hanging="1980"/>
                            </w:pPr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_____________________________________________________________________________________</w:t>
                            </w:r>
                          </w:p>
                          <w:p w:rsidR="00756364" w:rsidRDefault="00756364" w:rsidP="00756364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ind w:left="1980" w:hanging="1980"/>
                            </w:pPr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_____________________________________________________________________________________</w:t>
                            </w:r>
                          </w:p>
                          <w:p w:rsidR="00756364" w:rsidRDefault="00756364" w:rsidP="00756364">
                            <w:r>
                              <w:tab/>
                            </w:r>
                            <w:r>
                              <w:tab/>
                              <w:t xml:space="preserve">            _____________________________________________________________________________________</w:t>
                            </w:r>
                          </w:p>
                          <w:p w:rsidR="00756364" w:rsidRDefault="00756364" w:rsidP="00756364"/>
                          <w:p w:rsidR="00756364" w:rsidRDefault="00756364" w:rsidP="00756364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2D5E0" id="Textfeld 40" o:spid="_x0000_s1027" type="#_x0000_t202" style="position:absolute;left:0;text-align:left;margin-left:-5.15pt;margin-top:34.35pt;width:462.45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" strokecolor="#4bacc6" strokeweight="1pt">
                <v:stroke dashstyle="dash"/>
                <v:shadow color="#868686"/>
                <v:textbox>
                  <w:txbxContent>
                    <w:p w:rsidR="00756364" w:rsidRDefault="00756364" w:rsidP="00756364">
                      <w:pPr>
                        <w:tabs>
                          <w:tab w:val="left" w:pos="1701"/>
                          <w:tab w:val="left" w:pos="1985"/>
                        </w:tabs>
                        <w:ind w:left="1980" w:hanging="1980"/>
                      </w:pPr>
                      <w:r>
                        <w:t>Beobachtung:</w:t>
                      </w:r>
                      <w:r>
                        <w:tab/>
                      </w:r>
                      <w:r>
                        <w:tab/>
                        <w:t>____________________________________________________________________________________</w:t>
                      </w:r>
                    </w:p>
                    <w:p w:rsidR="00756364" w:rsidRDefault="00756364" w:rsidP="00756364">
                      <w:pPr>
                        <w:tabs>
                          <w:tab w:val="left" w:pos="1701"/>
                          <w:tab w:val="left" w:pos="1985"/>
                        </w:tabs>
                        <w:ind w:left="1980" w:hanging="1980"/>
                      </w:pPr>
                      <w:r>
                        <w:tab/>
                      </w:r>
                      <w:r>
                        <w:tab/>
                        <w:t>____________________________________________________________________________________</w:t>
                      </w:r>
                    </w:p>
                    <w:p w:rsidR="00756364" w:rsidRDefault="00756364" w:rsidP="00756364">
                      <w:pPr>
                        <w:tabs>
                          <w:tab w:val="left" w:pos="1701"/>
                          <w:tab w:val="left" w:pos="1985"/>
                        </w:tabs>
                        <w:ind w:left="1980" w:hanging="1980"/>
                      </w:pPr>
                      <w:r>
                        <w:tab/>
                      </w:r>
                      <w:r>
                        <w:tab/>
                        <w:t>_____________________________________________________________________________________</w:t>
                      </w:r>
                    </w:p>
                    <w:p w:rsidR="00756364" w:rsidRDefault="00756364" w:rsidP="00756364">
                      <w:pPr>
                        <w:tabs>
                          <w:tab w:val="left" w:pos="1701"/>
                          <w:tab w:val="left" w:pos="1985"/>
                        </w:tabs>
                        <w:ind w:left="1980" w:hanging="1980"/>
                      </w:pPr>
                      <w:r>
                        <w:tab/>
                      </w:r>
                      <w:r>
                        <w:tab/>
                        <w:t>_____________________________________________________________________________________</w:t>
                      </w:r>
                    </w:p>
                    <w:p w:rsidR="00756364" w:rsidRDefault="00756364" w:rsidP="00756364">
                      <w:r>
                        <w:tab/>
                      </w:r>
                      <w:r>
                        <w:tab/>
                        <w:t xml:space="preserve">            _____________________________________________________________________________________</w:t>
                      </w:r>
                    </w:p>
                    <w:p w:rsidR="00756364" w:rsidRDefault="00756364" w:rsidP="00756364"/>
                    <w:p w:rsidR="00756364" w:rsidRDefault="00756364" w:rsidP="00756364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Chemikalien:</w:t>
      </w:r>
      <w:r>
        <w:tab/>
      </w:r>
      <w:r>
        <w:tab/>
        <w:t>Holzkohle, Calciumhydroxid-Lösung</w:t>
      </w:r>
    </w:p>
    <w:p w:rsidR="00756364" w:rsidRDefault="00756364" w:rsidP="00756364">
      <w:pPr>
        <w:tabs>
          <w:tab w:val="left" w:pos="1701"/>
          <w:tab w:val="left" w:pos="1985"/>
        </w:tabs>
        <w:ind w:left="1980" w:hanging="1980"/>
      </w:pPr>
    </w:p>
    <w:p w:rsidR="00756364" w:rsidRDefault="00756364" w:rsidP="00756364">
      <w:pPr>
        <w:tabs>
          <w:tab w:val="left" w:pos="1701"/>
          <w:tab w:val="left" w:pos="1985"/>
        </w:tabs>
        <w:ind w:left="1980" w:hanging="1980"/>
      </w:pPr>
    </w:p>
    <w:p w:rsidR="00756364" w:rsidRDefault="00756364" w:rsidP="00756364">
      <w:pPr>
        <w:tabs>
          <w:tab w:val="left" w:pos="1701"/>
          <w:tab w:val="left" w:pos="1985"/>
        </w:tabs>
        <w:rPr>
          <w:b/>
          <w:sz w:val="28"/>
        </w:rPr>
      </w:pPr>
      <w:r>
        <w:rPr>
          <w:b/>
          <w:sz w:val="28"/>
        </w:rPr>
        <w:t>Auswertung:</w:t>
      </w:r>
    </w:p>
    <w:p w:rsidR="00756364" w:rsidRPr="002E6CD6" w:rsidRDefault="00756364" w:rsidP="00756364">
      <w:pPr>
        <w:spacing w:after="0"/>
        <w:ind w:left="284"/>
        <w:rPr>
          <w:color w:val="auto"/>
        </w:rPr>
      </w:pPr>
      <w:r>
        <w:rPr>
          <w:b/>
          <w:color w:val="auto"/>
        </w:rPr>
        <w:t xml:space="preserve">Aufgabe </w:t>
      </w:r>
      <w:r w:rsidRPr="002E6CD6">
        <w:rPr>
          <w:b/>
          <w:color w:val="auto"/>
        </w:rPr>
        <w:t>1:</w:t>
      </w:r>
      <w:r w:rsidRPr="002E6CD6">
        <w:rPr>
          <w:color w:val="auto"/>
        </w:rPr>
        <w:t xml:space="preserve"> </w:t>
      </w:r>
      <w:r>
        <w:rPr>
          <w:color w:val="auto"/>
        </w:rPr>
        <w:t>Nenne die drei Merkmale einer chemischen Reaktion</w:t>
      </w:r>
    </w:p>
    <w:p w:rsidR="00756364" w:rsidRDefault="00756364" w:rsidP="00756364">
      <w:pPr>
        <w:spacing w:after="0"/>
        <w:ind w:left="284"/>
        <w:rPr>
          <w:b/>
          <w:color w:val="auto"/>
        </w:rPr>
      </w:pPr>
    </w:p>
    <w:p w:rsidR="00756364" w:rsidRDefault="00756364" w:rsidP="00756364">
      <w:pPr>
        <w:pBdr>
          <w:top w:val="single" w:sz="12" w:space="1" w:color="auto"/>
          <w:bottom w:val="single" w:sz="12" w:space="1" w:color="auto"/>
        </w:pBdr>
        <w:spacing w:after="0"/>
        <w:ind w:left="284"/>
        <w:rPr>
          <w:b/>
          <w:color w:val="auto"/>
        </w:rPr>
      </w:pPr>
    </w:p>
    <w:p w:rsidR="00756364" w:rsidRDefault="00756364" w:rsidP="00756364">
      <w:pPr>
        <w:pBdr>
          <w:bottom w:val="single" w:sz="12" w:space="1" w:color="auto"/>
          <w:between w:val="single" w:sz="12" w:space="1" w:color="auto"/>
        </w:pBdr>
        <w:spacing w:after="0"/>
        <w:ind w:left="284"/>
        <w:rPr>
          <w:b/>
          <w:color w:val="auto"/>
        </w:rPr>
      </w:pPr>
    </w:p>
    <w:p w:rsidR="00756364" w:rsidRDefault="00756364" w:rsidP="00756364">
      <w:pPr>
        <w:spacing w:after="0"/>
        <w:ind w:left="284"/>
        <w:rPr>
          <w:b/>
          <w:color w:val="auto"/>
        </w:rPr>
      </w:pPr>
    </w:p>
    <w:p w:rsidR="00756364" w:rsidRDefault="00756364" w:rsidP="00756364">
      <w:pPr>
        <w:spacing w:after="0"/>
        <w:ind w:left="284"/>
        <w:rPr>
          <w:b/>
          <w:color w:val="auto"/>
        </w:rPr>
      </w:pPr>
    </w:p>
    <w:p w:rsidR="00756364" w:rsidRDefault="00756364" w:rsidP="00756364">
      <w:pPr>
        <w:pBdr>
          <w:bottom w:val="single" w:sz="12" w:space="1" w:color="auto"/>
        </w:pBdr>
        <w:spacing w:after="0"/>
        <w:ind w:left="284"/>
        <w:rPr>
          <w:b/>
          <w:color w:val="auto"/>
        </w:rPr>
      </w:pPr>
      <w:r>
        <w:rPr>
          <w:b/>
          <w:color w:val="auto"/>
        </w:rPr>
        <w:lastRenderedPageBreak/>
        <w:t xml:space="preserve">Aufgabe 2: </w:t>
      </w:r>
      <w:r>
        <w:rPr>
          <w:color w:val="auto"/>
        </w:rPr>
        <w:t>Formuliere die Wortgleichung für die Verbrennungsreaktion.</w:t>
      </w:r>
    </w:p>
    <w:p w:rsidR="00756364" w:rsidRDefault="00756364" w:rsidP="00756364">
      <w:pPr>
        <w:pBdr>
          <w:bottom w:val="single" w:sz="12" w:space="1" w:color="auto"/>
        </w:pBdr>
        <w:spacing w:after="0"/>
        <w:ind w:left="284"/>
        <w:rPr>
          <w:b/>
          <w:color w:val="auto"/>
        </w:rPr>
      </w:pPr>
    </w:p>
    <w:p w:rsidR="00756364" w:rsidRDefault="00756364" w:rsidP="00756364">
      <w:pPr>
        <w:spacing w:after="0"/>
        <w:ind w:left="284"/>
        <w:rPr>
          <w:b/>
          <w:color w:val="auto"/>
        </w:rPr>
      </w:pPr>
    </w:p>
    <w:p w:rsidR="00756364" w:rsidRDefault="00756364" w:rsidP="00756364">
      <w:pPr>
        <w:pBdr>
          <w:top w:val="single" w:sz="12" w:space="1" w:color="auto"/>
          <w:bottom w:val="single" w:sz="12" w:space="1" w:color="auto"/>
        </w:pBdr>
        <w:spacing w:after="0"/>
        <w:ind w:left="284"/>
        <w:rPr>
          <w:b/>
          <w:color w:val="auto"/>
        </w:rPr>
      </w:pPr>
    </w:p>
    <w:p w:rsidR="00756364" w:rsidRDefault="00756364" w:rsidP="00756364">
      <w:pPr>
        <w:spacing w:after="0"/>
        <w:ind w:left="284"/>
        <w:rPr>
          <w:b/>
          <w:color w:val="auto"/>
        </w:rPr>
      </w:pPr>
    </w:p>
    <w:p w:rsidR="00756364" w:rsidRDefault="00756364" w:rsidP="00756364">
      <w:pPr>
        <w:spacing w:after="0"/>
        <w:ind w:left="284"/>
        <w:rPr>
          <w:b/>
          <w:color w:val="auto"/>
        </w:rPr>
      </w:pPr>
    </w:p>
    <w:p w:rsidR="00756364" w:rsidRDefault="00756364" w:rsidP="00756364">
      <w:pPr>
        <w:spacing w:after="0"/>
        <w:ind w:left="284"/>
        <w:rPr>
          <w:b/>
          <w:color w:val="auto"/>
        </w:rPr>
      </w:pPr>
    </w:p>
    <w:p w:rsidR="00756364" w:rsidRDefault="00756364" w:rsidP="00756364">
      <w:pPr>
        <w:pBdr>
          <w:bottom w:val="single" w:sz="12" w:space="1" w:color="auto"/>
        </w:pBdr>
        <w:spacing w:after="0"/>
        <w:ind w:left="284"/>
        <w:rPr>
          <w:b/>
          <w:color w:val="auto"/>
        </w:rPr>
      </w:pPr>
      <w:r>
        <w:rPr>
          <w:b/>
          <w:color w:val="auto"/>
        </w:rPr>
        <w:t xml:space="preserve">Aufgabe 3: </w:t>
      </w:r>
      <w:r>
        <w:rPr>
          <w:color w:val="auto"/>
        </w:rPr>
        <w:t>Erkläre, welche der Merkmale bei der Verbrennungsreaktion im Versuch zutreffen und warum.</w:t>
      </w:r>
    </w:p>
    <w:p w:rsidR="00756364" w:rsidRDefault="00756364" w:rsidP="00756364">
      <w:pPr>
        <w:pBdr>
          <w:bottom w:val="single" w:sz="12" w:space="1" w:color="auto"/>
        </w:pBdr>
        <w:spacing w:after="0"/>
        <w:ind w:left="284"/>
        <w:rPr>
          <w:b/>
          <w:color w:val="auto"/>
        </w:rPr>
      </w:pPr>
    </w:p>
    <w:p w:rsidR="00756364" w:rsidRDefault="00756364" w:rsidP="00756364">
      <w:pPr>
        <w:spacing w:after="0"/>
        <w:ind w:left="284"/>
        <w:rPr>
          <w:b/>
          <w:color w:val="auto"/>
        </w:rPr>
      </w:pPr>
    </w:p>
    <w:p w:rsidR="00756364" w:rsidRDefault="00756364" w:rsidP="00756364">
      <w:pPr>
        <w:pBdr>
          <w:top w:val="single" w:sz="12" w:space="1" w:color="auto"/>
          <w:bottom w:val="single" w:sz="12" w:space="1" w:color="auto"/>
        </w:pBdr>
        <w:spacing w:after="0"/>
        <w:ind w:left="284"/>
        <w:rPr>
          <w:b/>
          <w:color w:val="auto"/>
        </w:rPr>
      </w:pPr>
    </w:p>
    <w:p w:rsidR="00756364" w:rsidRDefault="00756364" w:rsidP="00756364">
      <w:pPr>
        <w:pBdr>
          <w:bottom w:val="single" w:sz="12" w:space="1" w:color="auto"/>
          <w:between w:val="single" w:sz="12" w:space="1" w:color="auto"/>
        </w:pBdr>
        <w:spacing w:after="0"/>
        <w:ind w:left="284"/>
        <w:rPr>
          <w:color w:val="auto"/>
        </w:rPr>
      </w:pPr>
    </w:p>
    <w:p w:rsidR="00756364" w:rsidRDefault="00756364" w:rsidP="00756364">
      <w:pPr>
        <w:pBdr>
          <w:bottom w:val="single" w:sz="12" w:space="1" w:color="auto"/>
        </w:pBdr>
        <w:spacing w:after="0"/>
        <w:ind w:left="284"/>
        <w:rPr>
          <w:b/>
          <w:color w:val="auto"/>
        </w:rPr>
      </w:pPr>
    </w:p>
    <w:p w:rsidR="00756364" w:rsidRDefault="00756364" w:rsidP="00756364">
      <w:pPr>
        <w:pBdr>
          <w:bottom w:val="single" w:sz="12" w:space="1" w:color="auto"/>
        </w:pBdr>
        <w:spacing w:after="0"/>
        <w:ind w:left="284"/>
        <w:rPr>
          <w:color w:val="auto"/>
        </w:rPr>
      </w:pPr>
      <w:r>
        <w:rPr>
          <w:b/>
          <w:color w:val="auto"/>
        </w:rPr>
        <w:t xml:space="preserve">Aufgabe 4: </w:t>
      </w:r>
      <w:r>
        <w:rPr>
          <w:color w:val="auto"/>
        </w:rPr>
        <w:t>Diskutiere 3 weitere chemische Reaktionen, die im Alltag stattfinden können mit Hilfe der Merkmale einer chemischen Reaktion.</w:t>
      </w:r>
    </w:p>
    <w:p w:rsidR="00756364" w:rsidRDefault="00756364" w:rsidP="00756364">
      <w:pPr>
        <w:pBdr>
          <w:bottom w:val="single" w:sz="12" w:space="1" w:color="auto"/>
        </w:pBdr>
        <w:spacing w:after="0"/>
        <w:ind w:left="284"/>
        <w:rPr>
          <w:color w:val="auto"/>
        </w:rPr>
      </w:pPr>
    </w:p>
    <w:p w:rsidR="00756364" w:rsidRDefault="00756364" w:rsidP="00756364">
      <w:pPr>
        <w:spacing w:after="0"/>
        <w:ind w:left="284"/>
        <w:rPr>
          <w:color w:val="auto"/>
        </w:rPr>
      </w:pPr>
    </w:p>
    <w:p w:rsidR="00756364" w:rsidRDefault="00756364" w:rsidP="00756364">
      <w:pPr>
        <w:pBdr>
          <w:top w:val="single" w:sz="12" w:space="1" w:color="auto"/>
          <w:bottom w:val="single" w:sz="12" w:space="1" w:color="auto"/>
        </w:pBdr>
        <w:spacing w:after="0"/>
        <w:ind w:left="284"/>
        <w:rPr>
          <w:color w:val="auto"/>
        </w:rPr>
      </w:pPr>
    </w:p>
    <w:p w:rsidR="00756364" w:rsidRDefault="00756364" w:rsidP="00756364">
      <w:pPr>
        <w:pBdr>
          <w:bottom w:val="single" w:sz="12" w:space="1" w:color="auto"/>
        </w:pBdr>
        <w:spacing w:after="0"/>
        <w:ind w:left="284"/>
        <w:rPr>
          <w:b/>
          <w:color w:val="auto"/>
        </w:rPr>
      </w:pPr>
    </w:p>
    <w:p w:rsidR="00756364" w:rsidRDefault="00756364" w:rsidP="00756364">
      <w:pPr>
        <w:spacing w:after="0"/>
        <w:ind w:left="284"/>
        <w:rPr>
          <w:b/>
          <w:color w:val="auto"/>
        </w:rPr>
      </w:pPr>
    </w:p>
    <w:p w:rsidR="00756364" w:rsidRDefault="00756364" w:rsidP="00756364">
      <w:pPr>
        <w:pBdr>
          <w:top w:val="single" w:sz="12" w:space="1" w:color="auto"/>
          <w:bottom w:val="single" w:sz="12" w:space="1" w:color="auto"/>
        </w:pBdr>
        <w:spacing w:after="0"/>
        <w:ind w:left="284"/>
        <w:rPr>
          <w:b/>
          <w:color w:val="auto"/>
        </w:rPr>
      </w:pPr>
    </w:p>
    <w:p w:rsidR="00756364" w:rsidRDefault="00756364" w:rsidP="00756364">
      <w:pPr>
        <w:pBdr>
          <w:bottom w:val="single" w:sz="12" w:space="1" w:color="auto"/>
          <w:between w:val="single" w:sz="12" w:space="1" w:color="auto"/>
        </w:pBdr>
        <w:spacing w:after="0"/>
        <w:ind w:left="284"/>
        <w:rPr>
          <w:color w:val="auto"/>
        </w:rPr>
      </w:pPr>
    </w:p>
    <w:p w:rsidR="00756364" w:rsidRDefault="00756364" w:rsidP="00756364">
      <w:pPr>
        <w:rPr>
          <w:color w:val="auto"/>
        </w:rPr>
      </w:pPr>
    </w:p>
    <w:p w:rsidR="00756364" w:rsidRPr="005240FE" w:rsidRDefault="00756364" w:rsidP="00756364">
      <w:pPr>
        <w:sectPr w:rsidR="00756364" w:rsidRPr="005240FE" w:rsidSect="0049087A">
          <w:headerReference w:type="default" r:id="rId13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  <w:bookmarkStart w:id="0" w:name="_GoBack"/>
      <w:bookmarkEnd w:id="0"/>
    </w:p>
    <w:p w:rsidR="002F6050" w:rsidRDefault="00756364"/>
    <w:sectPr w:rsidR="002F60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0"/>
        <w:szCs w:val="20"/>
      </w:rPr>
      <w:id w:val="573253365"/>
      <w:docPartObj>
        <w:docPartGallery w:val="Page Numbers (Top of Page)"/>
        <w:docPartUnique/>
      </w:docPartObj>
    </w:sdtPr>
    <w:sdtEndPr/>
    <w:sdtContent>
      <w:p w:rsidR="004D01B8" w:rsidRPr="00337B69" w:rsidRDefault="00756364" w:rsidP="00337B69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64"/>
    <w:rsid w:val="00756364"/>
    <w:rsid w:val="00AF24C5"/>
    <w:rsid w:val="00E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4D720-DF53-444C-8DDD-C430E5E5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6364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364"/>
    <w:rPr>
      <w:rFonts w:ascii="Cambria" w:hAnsi="Cambria"/>
      <w:color w:val="171717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R556L</dc:creator>
  <cp:keywords/>
  <dc:description/>
  <cp:lastModifiedBy>ASUS R556L</cp:lastModifiedBy>
  <cp:revision>1</cp:revision>
  <dcterms:created xsi:type="dcterms:W3CDTF">2015-08-26T14:34:00Z</dcterms:created>
  <dcterms:modified xsi:type="dcterms:W3CDTF">2015-08-26T14:34:00Z</dcterms:modified>
</cp:coreProperties>
</file>