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94" w:rsidRPr="00286194" w:rsidRDefault="00286194" w:rsidP="00286194">
      <w:pPr>
        <w:rPr>
          <w:b/>
        </w:rPr>
      </w:pPr>
      <w:r w:rsidRPr="00286194">
        <w:rPr>
          <w:b/>
        </w:rPr>
        <w:t xml:space="preserve">Ausfällen von </w:t>
      </w:r>
      <w:proofErr w:type="spellStart"/>
      <w:r w:rsidRPr="00286194">
        <w:rPr>
          <w:b/>
        </w:rPr>
        <w:t>Calciumoxalat</w:t>
      </w:r>
      <w:proofErr w:type="spellEnd"/>
      <w:r w:rsidRPr="00286194">
        <w:rPr>
          <w:b/>
        </w:rPr>
        <w:t xml:space="preserve"> aus Mineralwasser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86194" w:rsidRPr="009C5E28" w:rsidTr="00300EB6">
        <w:tc>
          <w:tcPr>
            <w:tcW w:w="9322" w:type="dxa"/>
            <w:gridSpan w:val="9"/>
            <w:shd w:val="clear" w:color="auto" w:fill="4F81BD"/>
            <w:vAlign w:val="center"/>
          </w:tcPr>
          <w:p w:rsidR="00286194" w:rsidRPr="00F31EBF" w:rsidRDefault="00286194" w:rsidP="00300EB6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286194" w:rsidRPr="009C5E28" w:rsidTr="00300EB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6194" w:rsidRPr="00007962" w:rsidRDefault="00286194" w:rsidP="00300EB6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962">
              <w:rPr>
                <w:sz w:val="20"/>
                <w:szCs w:val="20"/>
              </w:rPr>
              <w:t>Natriumoxalat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6194" w:rsidRPr="00007962" w:rsidRDefault="00286194" w:rsidP="00300EB6">
            <w:pPr>
              <w:spacing w:after="0"/>
              <w:jc w:val="center"/>
              <w:rPr>
                <w:sz w:val="20"/>
                <w:szCs w:val="20"/>
              </w:rPr>
            </w:pPr>
            <w:r w:rsidRPr="00007962">
              <w:rPr>
                <w:sz w:val="20"/>
                <w:szCs w:val="20"/>
              </w:rPr>
              <w:t>H: 302 - 312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6194" w:rsidRPr="00007962" w:rsidRDefault="00286194" w:rsidP="00300EB6">
            <w:pPr>
              <w:spacing w:after="0"/>
              <w:jc w:val="center"/>
              <w:rPr>
                <w:sz w:val="20"/>
                <w:szCs w:val="20"/>
              </w:rPr>
            </w:pPr>
            <w:r w:rsidRPr="00007962">
              <w:rPr>
                <w:sz w:val="20"/>
                <w:szCs w:val="20"/>
              </w:rPr>
              <w:t>P: 262</w:t>
            </w:r>
          </w:p>
        </w:tc>
      </w:tr>
      <w:tr w:rsidR="00286194" w:rsidRPr="009C5E28" w:rsidTr="00300EB6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6194" w:rsidRPr="009C5E28" w:rsidRDefault="00286194" w:rsidP="00300EB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46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6194" w:rsidRPr="009C5E28" w:rsidRDefault="00286194" w:rsidP="00300EB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7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6194" w:rsidRPr="009C5E28" w:rsidRDefault="00286194" w:rsidP="00300EB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48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6194" w:rsidRPr="009C5E28" w:rsidRDefault="00286194" w:rsidP="00300EB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9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6194" w:rsidRPr="009C5E28" w:rsidRDefault="00286194" w:rsidP="00300EB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0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6194" w:rsidRPr="009C5E28" w:rsidRDefault="00286194" w:rsidP="00300EB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51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6194" w:rsidRPr="009C5E28" w:rsidRDefault="00286194" w:rsidP="00300EB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86194" w:rsidRPr="009C5E28" w:rsidRDefault="00286194" w:rsidP="00300EB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53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6194" w:rsidRPr="009C5E28" w:rsidRDefault="00286194" w:rsidP="00300EB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4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6194" w:rsidRDefault="00286194" w:rsidP="00286194">
      <w:pPr>
        <w:tabs>
          <w:tab w:val="left" w:pos="1701"/>
          <w:tab w:val="left" w:pos="1985"/>
        </w:tabs>
        <w:ind w:left="1980" w:hanging="1980"/>
      </w:pPr>
    </w:p>
    <w:p w:rsidR="00286194" w:rsidRDefault="00286194" w:rsidP="00286194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4 Reagenzgläser, Reagenzglasständer, Pasteurpipette.</w:t>
      </w:r>
    </w:p>
    <w:p w:rsidR="00286194" w:rsidRPr="00ED07C2" w:rsidRDefault="00286194" w:rsidP="00286194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Natriumoxalat, destilliertes Wasser, Leitungswasser, Mineralwasser.</w:t>
      </w:r>
    </w:p>
    <w:p w:rsidR="00286194" w:rsidRDefault="00286194" w:rsidP="00286194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  <w:t xml:space="preserve">Ein Reagenzglas wird zur Hälfte mit destilliertem Wasser gefüllt und mit einem Spatel Natriumoxalat versetzt. Die weiteren drei Reagenzgläser werden ca. 2 cm hoch mit destilliertem Wasser, Leitungswasser und Mineralwasser </w:t>
      </w:r>
      <w:proofErr w:type="spellStart"/>
      <w:r>
        <w:t>befüllt</w:t>
      </w:r>
      <w:proofErr w:type="spellEnd"/>
      <w:r>
        <w:t>. Die drei Reagenzgläser werden mit 10 Tropfen der Natriumoxalat-Lösung versetzt.</w:t>
      </w:r>
    </w:p>
    <w:p w:rsidR="00286194" w:rsidRDefault="00286194" w:rsidP="00286194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Das destillierte Wasser trübt sich durch Zugabe von Natriumoxalat nicht, beim Leitungswasser fällt etwas farbloser Niederschlag aus und beim Mineralwasser fällt ein deutlicher farbloser Niederschlag aus.</w:t>
      </w:r>
    </w:p>
    <w:p w:rsidR="00286194" w:rsidRDefault="00286194" w:rsidP="00286194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680354" cy="1000665"/>
            <wp:effectExtent l="19050" t="0" r="0" b="0"/>
            <wp:docPr id="58" name="Bild 32" descr="C:\Users\Dennis Roggenkämper\AppData\Local\Microsoft\Windows\Temporary Internet Files\Content.Word\IMG_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ennis Roggenkämper\AppData\Local\Microsoft\Windows\Temporary Internet Files\Content.Word\IMG_22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7969" t="32948" r="2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354" cy="100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194" w:rsidRPr="00247452" w:rsidRDefault="00286194" w:rsidP="00286194">
      <w:pPr>
        <w:pStyle w:val="Beschriftung"/>
        <w:jc w:val="center"/>
      </w:pPr>
      <w:r>
        <w:t>Abb. 4</w:t>
      </w:r>
      <w:r w:rsidRPr="00247452">
        <w:t xml:space="preserve"> – </w:t>
      </w:r>
      <w:r>
        <w:rPr>
          <w:noProof/>
        </w:rPr>
        <w:t>Niederschlagsbildung bei Leitungswasser und Mineralwasser</w:t>
      </w:r>
      <w:r w:rsidRPr="00247452">
        <w:rPr>
          <w:noProof/>
        </w:rPr>
        <w:t>.</w:t>
      </w:r>
    </w:p>
    <w:p w:rsidR="00286194" w:rsidRPr="00F125CD" w:rsidRDefault="00286194" w:rsidP="00286194">
      <w:pPr>
        <w:tabs>
          <w:tab w:val="left" w:pos="1701"/>
          <w:tab w:val="left" w:pos="1985"/>
        </w:tabs>
        <w:ind w:left="1985" w:hanging="1985"/>
        <w:rPr>
          <w:rFonts w:eastAsiaTheme="minorEastAsia"/>
        </w:rPr>
      </w:pPr>
      <w:r>
        <w:t>Deutung:</w:t>
      </w:r>
      <w:r>
        <w:tab/>
      </w:r>
      <w:r>
        <w:tab/>
      </w:r>
      <w:proofErr w:type="spellStart"/>
      <w:r>
        <w:t>Calciumoxalat</w:t>
      </w:r>
      <w:proofErr w:type="spellEnd"/>
      <w:r>
        <w:t xml:space="preserve"> ist in Wasser schlecht löslich. Durch Zugabe von </w:t>
      </w:r>
      <w:proofErr w:type="spellStart"/>
      <w:r>
        <w:t>Natriumoxalatlösung</w:t>
      </w:r>
      <w:proofErr w:type="spellEnd"/>
      <w:r>
        <w:t xml:space="preserve"> fällt ein schwerlöslicher Niederschlag aus. Das destillierte Wasser enthält keine </w:t>
      </w:r>
      <w:proofErr w:type="spellStart"/>
      <w:r>
        <w:t>Calciumteilchen</w:t>
      </w:r>
      <w:proofErr w:type="spellEnd"/>
      <w:r>
        <w:t>, sodass kein Niederschlag ausfällt.</w:t>
      </w:r>
    </w:p>
    <w:p w:rsidR="00286194" w:rsidRDefault="00286194" w:rsidP="00286194">
      <w:pPr>
        <w:spacing w:line="276" w:lineRule="auto"/>
        <w:ind w:left="1985" w:hanging="1985"/>
        <w:jc w:val="left"/>
      </w:pPr>
      <w:r>
        <w:t>Entsorgung:</w:t>
      </w:r>
      <w:r>
        <w:tab/>
        <w:t>Die Reaktionsprodukte können werden im Abfluss entsorgt.</w:t>
      </w:r>
    </w:p>
    <w:p w:rsidR="002D0ED9" w:rsidRDefault="0014196E" w:rsidP="0014196E">
      <w:pPr>
        <w:spacing w:after="0"/>
        <w:ind w:left="1985" w:hanging="1985"/>
      </w:pPr>
      <w:r w:rsidRPr="00C81728">
        <w:rPr>
          <w:rFonts w:asciiTheme="majorHAnsi" w:eastAsia="Times New Roman" w:hAnsiTheme="majorHAnsi" w:cs="Times New Roman"/>
          <w:noProof/>
          <w:color w:val="auto"/>
          <w:szCs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2pt;margin-top:47.2pt;width:456.25pt;height:62.45pt;z-index:251660288;mso-position-horizontal-relative:margin;mso-width-relative:margin;mso-height-relative:margin" strokecolor="#c0504d" strokeweight="1pt">
            <v:stroke dashstyle="dash"/>
            <v:shadow color="#868686"/>
            <v:textbox style="mso-next-textbox:#_x0000_s1026">
              <w:txbxContent>
                <w:p w:rsidR="00286194" w:rsidRDefault="00286194" w:rsidP="00286194">
                  <w:pPr>
                    <w:spacing w:after="0"/>
                  </w:pPr>
                  <w:r>
                    <w:t>Die Reaktionsgleichung sollte ausgelassen werden:</w:t>
                  </w:r>
                </w:p>
                <w:p w:rsidR="00286194" w:rsidRDefault="00286194" w:rsidP="00286194">
                  <w:pPr>
                    <w:spacing w:after="0"/>
                    <w:rPr>
                      <w:lang w:val="en-US"/>
                    </w:rPr>
                  </w:pPr>
                  <w:r w:rsidRPr="000F65EC">
                    <w:rPr>
                      <w:lang w:val="en-US"/>
                    </w:rPr>
                    <w:t>Ca</w:t>
                  </w:r>
                  <w:r w:rsidRPr="000F65EC">
                    <w:rPr>
                      <w:vertAlign w:val="superscript"/>
                      <w:lang w:val="en-US"/>
                    </w:rPr>
                    <w:t>2+</w:t>
                  </w:r>
                  <w:r w:rsidRPr="000F65EC">
                    <w:rPr>
                      <w:lang w:val="en-US"/>
                    </w:rPr>
                    <w:t xml:space="preserve"> </w:t>
                  </w:r>
                  <w:r w:rsidRPr="000F65EC">
                    <w:rPr>
                      <w:vertAlign w:val="subscript"/>
                      <w:lang w:val="en-US"/>
                    </w:rPr>
                    <w:t>(</w:t>
                  </w:r>
                  <w:proofErr w:type="spellStart"/>
                  <w:r w:rsidRPr="000F65EC">
                    <w:rPr>
                      <w:vertAlign w:val="subscript"/>
                      <w:lang w:val="en-US"/>
                    </w:rPr>
                    <w:t>aq</w:t>
                  </w:r>
                  <w:proofErr w:type="spellEnd"/>
                  <w:r w:rsidRPr="000F65EC">
                    <w:rPr>
                      <w:vertAlign w:val="subscript"/>
                      <w:lang w:val="en-US"/>
                    </w:rPr>
                    <w:t>)</w:t>
                  </w:r>
                  <w:r w:rsidRPr="000F65EC">
                    <w:rPr>
                      <w:lang w:val="en-US"/>
                    </w:rPr>
                    <w:t xml:space="preserve">   +   (OOC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</m:oMath>
                  <w:r w:rsidRPr="000F65EC">
                    <w:rPr>
                      <w:lang w:val="en-US"/>
                    </w:rPr>
                    <w:t>COO</w:t>
                  </w:r>
                  <w:proofErr w:type="gramStart"/>
                  <w:r w:rsidRPr="000F65EC">
                    <w:rPr>
                      <w:lang w:val="en-US"/>
                    </w:rPr>
                    <w:t>)</w:t>
                  </w:r>
                  <w:r w:rsidRPr="000F65EC">
                    <w:rPr>
                      <w:vertAlign w:val="superscript"/>
                      <w:lang w:val="en-US"/>
                    </w:rPr>
                    <w:t>2</w:t>
                  </w:r>
                  <w:proofErr w:type="gramEnd"/>
                  <w:r w:rsidRPr="000F65EC">
                    <w:rPr>
                      <w:vertAlign w:val="superscript"/>
                      <w:lang w:val="en-US"/>
                    </w:rPr>
                    <w:t>-</w:t>
                  </w:r>
                  <w:r w:rsidRPr="000F65EC">
                    <w:rPr>
                      <w:lang w:val="en-US"/>
                    </w:rPr>
                    <w:t xml:space="preserve"> </w:t>
                  </w:r>
                  <w:r w:rsidRPr="000F65EC">
                    <w:rPr>
                      <w:vertAlign w:val="subscript"/>
                      <w:lang w:val="en-US"/>
                    </w:rPr>
                    <w:t>(</w:t>
                  </w:r>
                  <w:proofErr w:type="spellStart"/>
                  <w:r w:rsidRPr="000F65EC">
                    <w:rPr>
                      <w:vertAlign w:val="subscript"/>
                      <w:lang w:val="en-US"/>
                    </w:rPr>
                    <w:t>aq</w:t>
                  </w:r>
                  <w:proofErr w:type="spellEnd"/>
                  <w:r w:rsidRPr="000F65EC">
                    <w:rPr>
                      <w:vertAlign w:val="subscript"/>
                      <w:lang w:val="en-US"/>
                    </w:rPr>
                    <w:t>)</w:t>
                  </w:r>
                  <w:r w:rsidRPr="000F65EC">
                    <w:rPr>
                      <w:lang w:val="en-US"/>
                    </w:rPr>
                    <w:t xml:space="preserve">   →</w:t>
                  </w:r>
                  <w:r>
                    <w:rPr>
                      <w:lang w:val="en-US"/>
                    </w:rPr>
                    <w:t xml:space="preserve">   (COO)</w:t>
                  </w:r>
                  <w:r w:rsidRPr="000F65EC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 xml:space="preserve">Ca </w:t>
                  </w:r>
                  <w:r w:rsidRPr="000F65EC">
                    <w:rPr>
                      <w:vertAlign w:val="subscript"/>
                      <w:lang w:val="en-US"/>
                    </w:rPr>
                    <w:t>(s)</w:t>
                  </w:r>
                  <w:r>
                    <w:rPr>
                      <w:lang w:val="en-US"/>
                    </w:rPr>
                    <w:t xml:space="preserve"> ↓</w:t>
                  </w:r>
                </w:p>
                <w:p w:rsidR="00286194" w:rsidRPr="000F65EC" w:rsidRDefault="00286194" w:rsidP="00286194">
                  <w:pPr>
                    <w:spacing w:after="0"/>
                  </w:pPr>
                  <w:r w:rsidRPr="000F65EC">
                    <w:t>Mit starken Säuren kann der N</w:t>
                  </w:r>
                  <w:r>
                    <w:t>iederschlag wieder gelöst werden.</w:t>
                  </w:r>
                </w:p>
              </w:txbxContent>
            </v:textbox>
            <w10:wrap type="square" anchorx="margin"/>
          </v:shape>
        </w:pict>
      </w:r>
      <w:r w:rsidR="00286194">
        <w:t>Literatur:</w:t>
      </w:r>
      <w:r w:rsidR="00286194">
        <w:tab/>
      </w:r>
      <w:r w:rsidR="00286194" w:rsidRPr="00286194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H. Schmidkunz, W. Rentsch, </w:t>
      </w:r>
      <w:r w:rsidR="00286194" w:rsidRPr="00286194">
        <w:rPr>
          <w:rFonts w:ascii="Cambria Math" w:eastAsia="Times New Roman" w:hAnsi="Cambria Math" w:cs="Times New Roman"/>
          <w:i/>
          <w:iCs/>
          <w:color w:val="auto"/>
          <w:szCs w:val="24"/>
          <w:lang w:eastAsia="de-DE"/>
        </w:rPr>
        <w:t>Chemische Freihandversuche: Kleine Versuche mit großer Wirkung</w:t>
      </w:r>
      <w:r w:rsidR="00286194" w:rsidRPr="00286194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</w:t>
      </w:r>
      <w:proofErr w:type="spellStart"/>
      <w:r w:rsidR="00286194" w:rsidRPr="00286194">
        <w:rPr>
          <w:rFonts w:ascii="Cambria Math" w:eastAsia="Times New Roman" w:hAnsi="Cambria Math" w:cs="Times New Roman"/>
          <w:color w:val="auto"/>
          <w:szCs w:val="24"/>
          <w:lang w:eastAsia="de-DE"/>
        </w:rPr>
        <w:t>Aulis</w:t>
      </w:r>
      <w:proofErr w:type="spellEnd"/>
      <w:r w:rsidR="00286194" w:rsidRPr="00286194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Köln, </w:t>
      </w:r>
      <w:r w:rsidR="00286194" w:rsidRPr="00286194">
        <w:rPr>
          <w:rFonts w:ascii="Cambria Math" w:eastAsia="Times New Roman" w:hAnsi="Cambria Math" w:cs="Times New Roman"/>
          <w:b/>
          <w:bCs/>
          <w:color w:val="auto"/>
          <w:szCs w:val="24"/>
          <w:lang w:eastAsia="de-DE"/>
        </w:rPr>
        <w:t>2011</w:t>
      </w:r>
      <w:r w:rsidR="00286194" w:rsidRPr="00286194">
        <w:rPr>
          <w:rFonts w:ascii="Cambria Math" w:eastAsia="Times New Roman" w:hAnsi="Cambria Math" w:cs="Times New Roman"/>
          <w:color w:val="auto"/>
          <w:szCs w:val="24"/>
          <w:lang w:eastAsia="de-DE"/>
        </w:rPr>
        <w:t>. S.501</w:t>
      </w:r>
    </w:p>
    <w:sectPr w:rsidR="002D0ED9" w:rsidSect="005B0270"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587" w:rsidRDefault="007A6587" w:rsidP="00286194">
      <w:pPr>
        <w:spacing w:after="0" w:line="240" w:lineRule="auto"/>
      </w:pPr>
      <w:r>
        <w:separator/>
      </w:r>
    </w:p>
  </w:endnote>
  <w:endnote w:type="continuationSeparator" w:id="0">
    <w:p w:rsidR="007A6587" w:rsidRDefault="007A6587" w:rsidP="0028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587" w:rsidRDefault="007A6587" w:rsidP="00286194">
      <w:pPr>
        <w:spacing w:after="0" w:line="240" w:lineRule="auto"/>
      </w:pPr>
      <w:r>
        <w:separator/>
      </w:r>
    </w:p>
  </w:footnote>
  <w:footnote w:type="continuationSeparator" w:id="0">
    <w:p w:rsidR="007A6587" w:rsidRDefault="007A6587" w:rsidP="00286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23F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86194"/>
    <w:rsid w:val="0014196E"/>
    <w:rsid w:val="00286194"/>
    <w:rsid w:val="002D0ED9"/>
    <w:rsid w:val="003514D8"/>
    <w:rsid w:val="004F24B8"/>
    <w:rsid w:val="00717EFF"/>
    <w:rsid w:val="007A4199"/>
    <w:rsid w:val="007A6587"/>
    <w:rsid w:val="007E31DB"/>
    <w:rsid w:val="00B22EEF"/>
    <w:rsid w:val="00C81728"/>
    <w:rsid w:val="00EE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mallCaps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6194"/>
    <w:pPr>
      <w:spacing w:line="360" w:lineRule="auto"/>
      <w:jc w:val="both"/>
    </w:pPr>
    <w:rPr>
      <w:rFonts w:ascii="Cambria" w:hAnsi="Cambria" w:cstheme="minorBidi"/>
      <w:smallCaps w:val="0"/>
      <w:color w:val="1D1B11" w:themeColor="background2" w:themeShade="1A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EF2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EF2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7EF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7EF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7EF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7EF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7EF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7EF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7EF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7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7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7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E7EF2"/>
    <w:pPr>
      <w:spacing w:after="100"/>
    </w:pPr>
    <w:rPr>
      <w:rFonts w:eastAsiaTheme="minorEastAsia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E7EF2"/>
    <w:pPr>
      <w:spacing w:after="100"/>
      <w:ind w:left="220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E7EF2"/>
    <w:pPr>
      <w:spacing w:after="100"/>
      <w:ind w:left="440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EE7EF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E7EF2"/>
    <w:pPr>
      <w:numPr>
        <w:numId w:val="0"/>
      </w:num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286194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8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6194"/>
    <w:rPr>
      <w:rFonts w:ascii="Cambria" w:hAnsi="Cambria" w:cstheme="minorBidi"/>
      <w:smallCaps w:val="0"/>
      <w:color w:val="1D1B11" w:themeColor="background2" w:themeShade="1A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194"/>
    <w:rPr>
      <w:rFonts w:ascii="Tahoma" w:hAnsi="Tahoma" w:cs="Tahoma"/>
      <w:smallCaps w:val="0"/>
      <w:color w:val="1D1B11" w:themeColor="background2" w:themeShade="1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28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86194"/>
    <w:rPr>
      <w:rFonts w:ascii="Cambria" w:hAnsi="Cambria" w:cstheme="minorBidi"/>
      <w:smallCaps w:val="0"/>
      <w:color w:val="1D1B11" w:themeColor="background2" w:themeShade="1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Roggenkämper</dc:creator>
  <cp:lastModifiedBy>Dennis Roggenkämper</cp:lastModifiedBy>
  <cp:revision>2</cp:revision>
  <dcterms:created xsi:type="dcterms:W3CDTF">2015-08-18T08:25:00Z</dcterms:created>
  <dcterms:modified xsi:type="dcterms:W3CDTF">2015-08-18T13:04:00Z</dcterms:modified>
</cp:coreProperties>
</file>