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13C" w:rsidRPr="0081613C" w:rsidRDefault="0081613C" w:rsidP="0081613C">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9200070"/>
      <w:r w:rsidRPr="0081613C">
        <w:rPr>
          <w:rFonts w:ascii="Cambria" w:eastAsia="MS Gothic" w:hAnsi="Cambria" w:cs="Times New Roman"/>
          <w:b/>
          <w:bCs/>
          <w:szCs w:val="26"/>
        </w:rPr>
        <w:t>V1 – Seifenblasen auf Kohlenstoffdioxid</w:t>
      </w:r>
      <w:bookmarkEnd w:id="0"/>
    </w:p>
    <w:p w:rsidR="0081613C" w:rsidRPr="0081613C" w:rsidRDefault="0081613C" w:rsidP="0081613C">
      <w:pPr>
        <w:spacing w:after="0" w:line="360" w:lineRule="auto"/>
        <w:contextualSpacing/>
        <w:jc w:val="both"/>
        <w:rPr>
          <w:rFonts w:ascii="Cambria" w:eastAsia="Calibri" w:hAnsi="Cambria" w:cs="Arial"/>
          <w:i/>
        </w:rPr>
      </w:pPr>
      <w:bookmarkStart w:id="1" w:name="_Toc425776595"/>
      <w:bookmarkStart w:id="2" w:name="_Toc456688591"/>
      <w:bookmarkStart w:id="3" w:name="_Toc456688607"/>
      <w:bookmarkStart w:id="4" w:name="_Hlk488597362"/>
      <w:bookmarkEnd w:id="1"/>
      <w:bookmarkEnd w:id="2"/>
      <w:bookmarkEnd w:id="3"/>
      <w:r w:rsidRPr="0081613C">
        <w:rPr>
          <w:rFonts w:ascii="Cambria" w:eastAsia="Calibri" w:hAnsi="Cambria" w:cs="Arial"/>
          <w:i/>
        </w:rPr>
        <w:t xml:space="preserve">Dieser Versuch kann zur Veranschaulichung der unterschiedlichen Dichte von Luft und Kohlenstoffdioxidgas verwendet werden. Es werden Seifenblasen auf einer Atmosphäre von Kohlenstoffdioxid schweben gelassen. Die </w:t>
      </w:r>
      <w:proofErr w:type="spellStart"/>
      <w:r w:rsidRPr="0081613C">
        <w:rPr>
          <w:rFonts w:ascii="Cambria" w:eastAsia="Calibri" w:hAnsi="Cambria" w:cs="Arial"/>
          <w:i/>
        </w:rPr>
        <w:t>SuS</w:t>
      </w:r>
      <w:proofErr w:type="spellEnd"/>
      <w:r w:rsidRPr="0081613C">
        <w:rPr>
          <w:rFonts w:ascii="Cambria" w:eastAsia="Calibri" w:hAnsi="Cambria" w:cs="Arial"/>
          <w:i/>
        </w:rPr>
        <w:t xml:space="preserve"> benötigen zur Erklärung Vorwissen über die Dichte von Stoffen.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1613C" w:rsidRPr="0081613C" w:rsidTr="00044FA2">
        <w:tc>
          <w:tcPr>
            <w:tcW w:w="9322" w:type="dxa"/>
            <w:gridSpan w:val="9"/>
            <w:shd w:val="clear" w:color="auto" w:fill="4F81BD"/>
            <w:vAlign w:val="center"/>
          </w:tcPr>
          <w:p w:rsidR="0081613C" w:rsidRPr="0081613C" w:rsidRDefault="0081613C" w:rsidP="0081613C">
            <w:pPr>
              <w:spacing w:after="0" w:line="360" w:lineRule="auto"/>
              <w:contextualSpacing/>
              <w:jc w:val="both"/>
              <w:rPr>
                <w:rFonts w:ascii="Cambria" w:eastAsia="Calibri" w:hAnsi="Cambria" w:cs="Arial"/>
                <w:b/>
                <w:bCs/>
                <w:color w:val="FFFFFF"/>
              </w:rPr>
            </w:pPr>
            <w:r w:rsidRPr="0081613C">
              <w:rPr>
                <w:rFonts w:ascii="Cambria" w:eastAsia="Calibri" w:hAnsi="Cambria" w:cs="Arial"/>
                <w:b/>
                <w:bCs/>
                <w:color w:val="FFFFFF"/>
              </w:rPr>
              <w:t>Gefahrenstoffe</w:t>
            </w:r>
          </w:p>
        </w:tc>
      </w:tr>
      <w:tr w:rsidR="0081613C" w:rsidRPr="0081613C" w:rsidTr="00044FA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1613C" w:rsidRPr="0081613C" w:rsidRDefault="0081613C" w:rsidP="0081613C">
            <w:pPr>
              <w:spacing w:after="0" w:line="276" w:lineRule="auto"/>
              <w:contextualSpacing/>
              <w:jc w:val="both"/>
              <w:rPr>
                <w:rFonts w:ascii="Cambria" w:eastAsia="Calibri" w:hAnsi="Cambria" w:cs="Arial"/>
                <w:b/>
                <w:bCs/>
                <w:color w:val="1D1B11"/>
              </w:rPr>
            </w:pPr>
            <w:r w:rsidRPr="0081613C">
              <w:rPr>
                <w:rFonts w:ascii="Cambria" w:eastAsia="Calibri" w:hAnsi="Cambria" w:cs="Arial"/>
                <w:color w:val="1D1B11"/>
                <w:sz w:val="20"/>
              </w:rPr>
              <w:t>Kohlenstoffdioxid</w:t>
            </w:r>
          </w:p>
        </w:tc>
        <w:tc>
          <w:tcPr>
            <w:tcW w:w="3177" w:type="dxa"/>
            <w:gridSpan w:val="3"/>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color w:val="1D1B11"/>
                <w:sz w:val="20"/>
              </w:rPr>
              <w:t>P: -</w:t>
            </w:r>
          </w:p>
        </w:tc>
      </w:tr>
      <w:tr w:rsidR="0081613C" w:rsidRPr="0081613C" w:rsidTr="00044FA2">
        <w:tc>
          <w:tcPr>
            <w:tcW w:w="1009" w:type="dxa"/>
            <w:tcBorders>
              <w:top w:val="single" w:sz="8" w:space="0" w:color="4F81BD"/>
              <w:left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b/>
                <w:bCs/>
                <w:color w:val="1D1B11"/>
              </w:rPr>
            </w:pPr>
            <w:r w:rsidRPr="0081613C">
              <w:rPr>
                <w:rFonts w:ascii="Cambria" w:eastAsia="Calibri" w:hAnsi="Cambria" w:cs="Arial"/>
                <w:b/>
                <w:bCs/>
                <w:noProof/>
                <w:color w:val="1D1B11"/>
                <w:lang w:eastAsia="de-DE"/>
              </w:rPr>
              <w:drawing>
                <wp:inline distT="0" distB="0" distL="0" distR="0" wp14:anchorId="5F47FEB8" wp14:editId="6803D29A">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75B33E26" wp14:editId="786440B2">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3912E779" wp14:editId="2546DBB5">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2A6784EC" wp14:editId="6063273A">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56E4BF93" wp14:editId="20964CA3">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4106C1B6" wp14:editId="3B423B4F">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76EA1785" wp14:editId="0D9530A5">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2F77F000" wp14:editId="273F0379">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lang w:eastAsia="de-DE"/>
              </w:rPr>
              <w:drawing>
                <wp:inline distT="0" distB="0" distL="0" distR="0" wp14:anchorId="3774F9C5" wp14:editId="1D9ED8FA">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81613C" w:rsidRPr="0081613C" w:rsidRDefault="0081613C" w:rsidP="0081613C">
      <w:pPr>
        <w:tabs>
          <w:tab w:val="left" w:pos="1701"/>
          <w:tab w:val="left" w:pos="1985"/>
        </w:tabs>
        <w:spacing w:after="0" w:line="360" w:lineRule="auto"/>
        <w:ind w:left="1980" w:hanging="1980"/>
        <w:contextualSpacing/>
        <w:jc w:val="both"/>
        <w:rPr>
          <w:rFonts w:ascii="Cambria" w:eastAsia="Calibri" w:hAnsi="Cambria" w:cs="Arial"/>
          <w:color w:val="1D1B11"/>
        </w:rPr>
      </w:pPr>
    </w:p>
    <w:bookmarkEnd w:id="4"/>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Materialien:</w:t>
      </w:r>
    </w:p>
    <w:p w:rsidR="0081613C" w:rsidRPr="0081613C" w:rsidRDefault="0081613C" w:rsidP="0081613C">
      <w:pPr>
        <w:spacing w:after="0" w:line="360" w:lineRule="auto"/>
        <w:ind w:left="1701" w:hanging="1701"/>
        <w:contextualSpacing/>
        <w:jc w:val="both"/>
        <w:rPr>
          <w:rFonts w:ascii="Cambria" w:eastAsia="Calibri" w:hAnsi="Cambria" w:cs="Arial"/>
          <w:color w:val="1D1B11"/>
        </w:rPr>
      </w:pPr>
      <w:r w:rsidRPr="0081613C">
        <w:rPr>
          <w:rFonts w:ascii="Cambria" w:eastAsia="Calibri" w:hAnsi="Cambria" w:cs="Arial"/>
          <w:color w:val="1D1B11"/>
        </w:rPr>
        <w:t>Aquarium, Seifenblasen, Platte zum Abdecken</w:t>
      </w:r>
    </w:p>
    <w:p w:rsidR="0081613C" w:rsidRPr="0081613C" w:rsidRDefault="0081613C" w:rsidP="0081613C">
      <w:pPr>
        <w:spacing w:after="0" w:line="360" w:lineRule="auto"/>
        <w:contextualSpacing/>
        <w:jc w:val="both"/>
        <w:rPr>
          <w:rFonts w:ascii="Cambria" w:eastAsia="Calibri"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Chemikalien:</w:t>
      </w:r>
    </w:p>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color w:val="1D1B11"/>
        </w:rPr>
        <w:t>Kohlenstoffdioxid</w:t>
      </w:r>
    </w:p>
    <w:p w:rsidR="0081613C" w:rsidRPr="0081613C" w:rsidRDefault="0081613C" w:rsidP="0081613C">
      <w:pPr>
        <w:spacing w:after="0" w:line="360" w:lineRule="auto"/>
        <w:ind w:left="1701" w:hanging="1701"/>
        <w:contextualSpacing/>
        <w:jc w:val="both"/>
        <w:rPr>
          <w:rFonts w:ascii="Cambria" w:eastAsia="Calibri"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Durchführung:</w:t>
      </w:r>
    </w:p>
    <w:p w:rsidR="0081613C" w:rsidRPr="0081613C" w:rsidRDefault="0081613C" w:rsidP="0081613C">
      <w:pPr>
        <w:spacing w:after="0" w:line="360" w:lineRule="auto"/>
        <w:contextualSpacing/>
        <w:jc w:val="both"/>
        <w:rPr>
          <w:rFonts w:ascii="Cambria" w:eastAsia="Calibri" w:hAnsi="Cambria" w:cs="Arial"/>
          <w:color w:val="1D1B11"/>
        </w:rPr>
      </w:pPr>
      <w:r w:rsidRPr="0081613C">
        <w:rPr>
          <w:rFonts w:ascii="Cambria" w:eastAsia="Calibri" w:hAnsi="Cambria" w:cs="Arial"/>
          <w:noProof/>
          <w:color w:val="1D1B11"/>
        </w:rPr>
        <w:drawing>
          <wp:anchor distT="0" distB="0" distL="114300" distR="114300" simplePos="0" relativeHeight="251659264" behindDoc="0" locked="0" layoutInCell="1" allowOverlap="1" wp14:anchorId="71F6C390" wp14:editId="22B955DD">
            <wp:simplePos x="0" y="0"/>
            <wp:positionH relativeFrom="margin">
              <wp:align>left</wp:align>
            </wp:positionH>
            <wp:positionV relativeFrom="paragraph">
              <wp:posOffset>101600</wp:posOffset>
            </wp:positionV>
            <wp:extent cx="3693160" cy="2956560"/>
            <wp:effectExtent l="6350" t="0" r="8890" b="8890"/>
            <wp:wrapSquare wrapText="bothSides"/>
            <wp:docPr id="38" name="Grafik 38" descr="C:\Users\ACER\AppData\Local\Microsoft\Windows\INetCache\Content.Word\DSC_3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DSC_3306.jpg"/>
                    <pic:cNvPicPr>
                      <a:picLocks noChangeAspect="1" noChangeArrowheads="1"/>
                    </pic:cNvPicPr>
                  </pic:nvPicPr>
                  <pic:blipFill rotWithShape="1">
                    <a:blip r:embed="rId23" cstate="screen">
                      <a:extLst>
                        <a:ext uri="{BEBA8EAE-BF5A-486C-A8C5-ECC9F3942E4B}">
                          <a14:imgProps xmlns:a14="http://schemas.microsoft.com/office/drawing/2010/main">
                            <a14:imgLayer r:embed="rId24">
                              <a14:imgEffect>
                                <a14:brightnessContrast bright="-35000" contrast="10000"/>
                              </a14:imgEffect>
                            </a14:imgLayer>
                          </a14:imgProps>
                        </a:ext>
                        <a:ext uri="{28A0092B-C50C-407E-A947-70E740481C1C}">
                          <a14:useLocalDpi xmlns:a14="http://schemas.microsoft.com/office/drawing/2010/main"/>
                        </a:ext>
                      </a:extLst>
                    </a:blip>
                    <a:srcRect/>
                    <a:stretch/>
                  </pic:blipFill>
                  <pic:spPr bwMode="auto">
                    <a:xfrm rot="5400000">
                      <a:off x="0" y="0"/>
                      <a:ext cx="3693160" cy="2956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613C">
        <w:rPr>
          <w:rFonts w:ascii="Cambria" w:eastAsia="Calibri" w:hAnsi="Cambria" w:cs="Arial"/>
          <w:color w:val="1D1B11"/>
        </w:rPr>
        <w:t>Das Aquarium wird mit gasförmigem Kohlenstoffdioxid gefüllt. Es empfiehlt sich, das Aquarium abzudecken, damit keine Vermischung von Kohlenstoffdioxidgas und der Umgebungsluft stattfindet. Wenn das Aquarium gefüllt ist, werden vorsichtig Seifenblasen über das Kohlenstoffdioxidgas geblasen.</w:t>
      </w:r>
    </w:p>
    <w:p w:rsidR="0081613C" w:rsidRPr="0081613C" w:rsidRDefault="0081613C" w:rsidP="0081613C">
      <w:pPr>
        <w:spacing w:after="0" w:line="360" w:lineRule="auto"/>
        <w:contextualSpacing/>
        <w:jc w:val="both"/>
        <w:rPr>
          <w:rFonts w:ascii="Cambria" w:eastAsia="Calibri"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Beobachtung:</w:t>
      </w:r>
    </w:p>
    <w:p w:rsidR="0081613C" w:rsidRPr="0081613C" w:rsidRDefault="0081613C" w:rsidP="0081613C">
      <w:pPr>
        <w:spacing w:after="0" w:line="360" w:lineRule="auto"/>
        <w:ind w:left="1701" w:hanging="1701"/>
        <w:contextualSpacing/>
        <w:jc w:val="both"/>
        <w:rPr>
          <w:rFonts w:ascii="Cambria" w:eastAsia="Calibri" w:hAnsi="Cambria" w:cs="Arial"/>
          <w:color w:val="1D1B11"/>
        </w:rPr>
      </w:pPr>
      <w:r w:rsidRPr="0081613C">
        <w:rPr>
          <w:rFonts w:ascii="Cambria" w:eastAsia="Calibri" w:hAnsi="Cambria" w:cs="Arial"/>
          <w:color w:val="1D1B11"/>
        </w:rPr>
        <w:t>Die Seifenblasen schweben auf dem Kohlenstoffdioxidgas.</w:t>
      </w:r>
    </w:p>
    <w:p w:rsidR="0081613C" w:rsidRDefault="0081613C" w:rsidP="0081613C">
      <w:pPr>
        <w:spacing w:after="0" w:line="360" w:lineRule="auto"/>
        <w:ind w:left="1701" w:hanging="1701"/>
        <w:contextualSpacing/>
        <w:jc w:val="both"/>
        <w:rPr>
          <w:rFonts w:ascii="Cambria" w:eastAsia="Calibri" w:hAnsi="Cambria" w:cs="Arial"/>
          <w:color w:val="1D1B11"/>
        </w:rPr>
      </w:pPr>
    </w:p>
    <w:p w:rsidR="0081613C" w:rsidRDefault="0081613C" w:rsidP="0081613C">
      <w:pPr>
        <w:spacing w:after="0" w:line="360" w:lineRule="auto"/>
        <w:ind w:left="1701" w:hanging="1701"/>
        <w:contextualSpacing/>
        <w:jc w:val="both"/>
        <w:rPr>
          <w:rFonts w:ascii="Cambria" w:eastAsia="Calibri" w:hAnsi="Cambria" w:cs="Arial"/>
          <w:color w:val="1D1B11"/>
        </w:rPr>
      </w:pPr>
    </w:p>
    <w:p w:rsidR="0081613C" w:rsidRDefault="0081613C" w:rsidP="0081613C">
      <w:pPr>
        <w:spacing w:after="0" w:line="360" w:lineRule="auto"/>
        <w:ind w:left="1701" w:hanging="1701"/>
        <w:contextualSpacing/>
        <w:jc w:val="both"/>
        <w:rPr>
          <w:rFonts w:ascii="Cambria" w:eastAsia="Calibri" w:hAnsi="Cambria" w:cs="Arial"/>
          <w:color w:val="1D1B11"/>
        </w:rPr>
      </w:pPr>
      <w:r w:rsidRPr="0081613C">
        <w:rPr>
          <w:rFonts w:ascii="Cambria" w:eastAsia="Calibri" w:hAnsi="Cambria" w:cs="Arial"/>
          <w:noProof/>
          <w:color w:val="1D1B11"/>
        </w:rPr>
        <mc:AlternateContent>
          <mc:Choice Requires="wps">
            <w:drawing>
              <wp:anchor distT="0" distB="0" distL="114300" distR="114300" simplePos="0" relativeHeight="251660288" behindDoc="0" locked="0" layoutInCell="1" allowOverlap="1" wp14:anchorId="3B1FBE27" wp14:editId="4BCEA0DB">
                <wp:simplePos x="0" y="0"/>
                <wp:positionH relativeFrom="column">
                  <wp:posOffset>26035</wp:posOffset>
                </wp:positionH>
                <wp:positionV relativeFrom="paragraph">
                  <wp:posOffset>50165</wp:posOffset>
                </wp:positionV>
                <wp:extent cx="2876550" cy="27305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2876550" cy="273050"/>
                        </a:xfrm>
                        <a:prstGeom prst="rect">
                          <a:avLst/>
                        </a:prstGeom>
                        <a:solidFill>
                          <a:prstClr val="white"/>
                        </a:solidFill>
                        <a:ln>
                          <a:noFill/>
                        </a:ln>
                      </wps:spPr>
                      <wps:txbx>
                        <w:txbxContent>
                          <w:p w:rsidR="0081613C" w:rsidRPr="0081613C" w:rsidRDefault="0081613C" w:rsidP="0081613C">
                            <w:pPr>
                              <w:pStyle w:val="Beschriftung"/>
                              <w:rPr>
                                <w:rFonts w:ascii="Cambria" w:hAnsi="Cambria"/>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Seifenblasen schweben auf Kohlenstoffdioxid.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FBE27" id="_x0000_t202" coordsize="21600,21600" o:spt="202" path="m,l,21600r21600,l21600,xe">
                <v:stroke joinstyle="miter"/>
                <v:path gradientshapeok="t" o:connecttype="rect"/>
              </v:shapetype>
              <v:shape id="Textfeld 39" o:spid="_x0000_s1026" type="#_x0000_t202" style="position:absolute;left:0;text-align:left;margin-left:2.05pt;margin-top:3.95pt;width:226.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" stroked="f">
                <v:textbox inset="0,0,0,0">
                  <w:txbxContent>
                    <w:p w:rsidR="0081613C" w:rsidRPr="0081613C" w:rsidRDefault="0081613C" w:rsidP="0081613C">
                      <w:pPr>
                        <w:pStyle w:val="Beschriftung"/>
                        <w:rPr>
                          <w:rFonts w:ascii="Cambria" w:hAnsi="Cambria"/>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Seifenblasen schweben auf Kohlenstoffdioxid.</w:t>
                      </w:r>
                    </w:p>
                  </w:txbxContent>
                </v:textbox>
                <w10:wrap type="square"/>
              </v:shape>
            </w:pict>
          </mc:Fallback>
        </mc:AlternateContent>
      </w:r>
    </w:p>
    <w:p w:rsidR="0081613C" w:rsidRDefault="0081613C" w:rsidP="0081613C">
      <w:pPr>
        <w:spacing w:after="0" w:line="360" w:lineRule="auto"/>
        <w:ind w:left="1701" w:hanging="1701"/>
        <w:contextualSpacing/>
        <w:jc w:val="both"/>
        <w:rPr>
          <w:rFonts w:ascii="Cambria" w:eastAsia="Calibri" w:hAnsi="Cambria" w:cs="Arial"/>
          <w:color w:val="1D1B11"/>
        </w:rPr>
      </w:pPr>
    </w:p>
    <w:p w:rsidR="0081613C" w:rsidRDefault="0081613C" w:rsidP="0081613C">
      <w:pPr>
        <w:spacing w:after="0" w:line="360" w:lineRule="auto"/>
        <w:ind w:left="1701" w:hanging="1701"/>
        <w:contextualSpacing/>
        <w:jc w:val="both"/>
        <w:rPr>
          <w:rFonts w:ascii="Cambria" w:eastAsia="Calibri"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color w:val="1D1B11"/>
        </w:rPr>
      </w:pPr>
      <w:bookmarkStart w:id="5" w:name="_GoBack"/>
      <w:bookmarkEnd w:id="5"/>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lastRenderedPageBreak/>
        <w:t>Deutung:</w:t>
      </w:r>
    </w:p>
    <w:p w:rsidR="0081613C" w:rsidRPr="0081613C" w:rsidRDefault="0081613C" w:rsidP="0081613C">
      <w:pPr>
        <w:tabs>
          <w:tab w:val="left" w:pos="0"/>
          <w:tab w:val="left" w:pos="1701"/>
        </w:tabs>
        <w:spacing w:after="0" w:line="360" w:lineRule="auto"/>
        <w:contextualSpacing/>
        <w:jc w:val="both"/>
        <w:rPr>
          <w:rFonts w:ascii="Cambria" w:eastAsia="Calibri" w:hAnsi="Cambria" w:cs="Arial"/>
        </w:rPr>
      </w:pPr>
      <w:r w:rsidRPr="0081613C">
        <w:rPr>
          <w:rFonts w:ascii="Cambria" w:eastAsia="MS Mincho" w:hAnsi="Cambria" w:cs="Arial"/>
          <w:color w:val="1D1B11"/>
        </w:rPr>
        <w:t xml:space="preserve">Die mit Luft gefüllten Seifenblasen schweben auf dem Kohlenstoffdioxidgas, weil die Dichte von Kohlenstoffdioxidgas mit </w:t>
      </w:r>
      <w:r w:rsidRPr="0081613C">
        <w:rPr>
          <w:rFonts w:ascii="Cambria" w:eastAsia="Calibri" w:hAnsi="Cambria" w:cs="Arial"/>
        </w:rPr>
        <w:t>1,98 kg∙m</w:t>
      </w:r>
      <w:r w:rsidRPr="0081613C">
        <w:rPr>
          <w:rFonts w:ascii="Cambria" w:eastAsia="Calibri" w:hAnsi="Cambria" w:cs="Arial"/>
          <w:vertAlign w:val="superscript"/>
        </w:rPr>
        <w:t xml:space="preserve">-3 </w:t>
      </w:r>
      <w:r w:rsidRPr="0081613C">
        <w:rPr>
          <w:rFonts w:ascii="Cambria" w:eastAsia="Calibri" w:hAnsi="Cambria" w:cs="Arial"/>
          <w:vertAlign w:val="superscript"/>
        </w:rPr>
        <w:footnoteReference w:id="1"/>
      </w:r>
      <w:r w:rsidRPr="0081613C">
        <w:rPr>
          <w:rFonts w:ascii="Cambria" w:eastAsia="Calibri" w:hAnsi="Cambria" w:cs="Arial"/>
        </w:rPr>
        <w:t xml:space="preserve"> höher ist als die von Luft (1,29 kg∙m</w:t>
      </w:r>
      <w:r w:rsidRPr="0081613C">
        <w:rPr>
          <w:rFonts w:ascii="Cambria" w:eastAsia="Calibri" w:hAnsi="Cambria" w:cs="Arial"/>
          <w:vertAlign w:val="superscript"/>
        </w:rPr>
        <w:t>-3</w:t>
      </w:r>
      <w:r w:rsidRPr="0081613C">
        <w:rPr>
          <w:rFonts w:ascii="Cambria" w:eastAsia="Calibri" w:hAnsi="Cambria" w:cs="Arial"/>
        </w:rPr>
        <w:t>)</w:t>
      </w:r>
      <w:r w:rsidRPr="0081613C">
        <w:rPr>
          <w:rFonts w:ascii="Cambria" w:eastAsia="Calibri" w:hAnsi="Cambria" w:cs="Arial"/>
          <w:vertAlign w:val="superscript"/>
        </w:rPr>
        <w:footnoteReference w:id="2"/>
      </w:r>
      <w:r w:rsidRPr="0081613C">
        <w:rPr>
          <w:rFonts w:ascii="Cambria" w:eastAsia="Calibri" w:hAnsi="Cambria" w:cs="Arial"/>
        </w:rPr>
        <w:t>.</w:t>
      </w:r>
    </w:p>
    <w:p w:rsidR="0081613C" w:rsidRPr="0081613C" w:rsidRDefault="0081613C" w:rsidP="0081613C">
      <w:pPr>
        <w:tabs>
          <w:tab w:val="left" w:pos="0"/>
          <w:tab w:val="left" w:pos="1701"/>
        </w:tabs>
        <w:spacing w:after="0" w:line="360" w:lineRule="auto"/>
        <w:contextualSpacing/>
        <w:jc w:val="both"/>
        <w:rPr>
          <w:rFonts w:ascii="Cambria" w:eastAsia="MS Mincho"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Entsorgung:</w:t>
      </w:r>
    </w:p>
    <w:p w:rsidR="0081613C" w:rsidRPr="0081613C" w:rsidRDefault="0081613C" w:rsidP="0081613C">
      <w:pPr>
        <w:spacing w:after="0" w:line="360" w:lineRule="auto"/>
        <w:ind w:left="1701" w:hanging="1701"/>
        <w:contextualSpacing/>
        <w:jc w:val="both"/>
        <w:rPr>
          <w:rFonts w:ascii="Cambria" w:eastAsia="Calibri" w:hAnsi="Cambria" w:cs="Arial"/>
          <w:color w:val="1D1B11"/>
        </w:rPr>
      </w:pPr>
      <w:r w:rsidRPr="0081613C">
        <w:rPr>
          <w:rFonts w:ascii="Cambria" w:eastAsia="Calibri" w:hAnsi="Cambria" w:cs="Arial"/>
          <w:color w:val="1D1B11"/>
        </w:rPr>
        <w:t>-</w:t>
      </w:r>
    </w:p>
    <w:p w:rsidR="0081613C" w:rsidRPr="0081613C" w:rsidRDefault="0081613C" w:rsidP="0081613C">
      <w:pPr>
        <w:spacing w:after="0" w:line="360" w:lineRule="auto"/>
        <w:ind w:left="1701" w:hanging="1701"/>
        <w:contextualSpacing/>
        <w:jc w:val="both"/>
        <w:rPr>
          <w:rFonts w:ascii="Cambria" w:eastAsia="Calibri" w:hAnsi="Cambria" w:cs="Arial"/>
          <w:color w:val="1D1B11"/>
        </w:rPr>
      </w:pPr>
    </w:p>
    <w:p w:rsidR="0081613C" w:rsidRPr="0081613C" w:rsidRDefault="0081613C" w:rsidP="0081613C">
      <w:pPr>
        <w:spacing w:after="0" w:line="360" w:lineRule="auto"/>
        <w:ind w:left="1701" w:hanging="1701"/>
        <w:contextualSpacing/>
        <w:jc w:val="both"/>
        <w:rPr>
          <w:rFonts w:ascii="Cambria" w:eastAsia="Calibri" w:hAnsi="Cambria" w:cs="Arial"/>
          <w:b/>
          <w:color w:val="1D1B11"/>
        </w:rPr>
      </w:pPr>
      <w:r w:rsidRPr="0081613C">
        <w:rPr>
          <w:rFonts w:ascii="Cambria" w:eastAsia="Calibri" w:hAnsi="Cambria" w:cs="Arial"/>
          <w:b/>
          <w:color w:val="1D1B11"/>
        </w:rPr>
        <w:t>Literatur:</w:t>
      </w:r>
    </w:p>
    <w:p w:rsidR="0081613C" w:rsidRPr="0081613C" w:rsidRDefault="0081613C" w:rsidP="0081613C">
      <w:pPr>
        <w:spacing w:after="0" w:line="360" w:lineRule="auto"/>
        <w:contextualSpacing/>
        <w:jc w:val="both"/>
        <w:rPr>
          <w:rFonts w:ascii="Cambria" w:eastAsia="Calibri" w:hAnsi="Cambria" w:cs="Arial"/>
        </w:rPr>
      </w:pPr>
      <w:r w:rsidRPr="0081613C">
        <w:rPr>
          <w:rFonts w:ascii="Cambria" w:eastAsia="Calibri" w:hAnsi="Cambria" w:cs="Arial"/>
          <w:color w:val="1D1B11"/>
        </w:rPr>
        <w:t>[1] M. Häffner, https://www.physikalische-schulexperimente.de/physo/Auftrieb_von_Seifenblasen_in_</w:t>
      </w:r>
      <w:r w:rsidRPr="0081613C">
        <w:rPr>
          <w:rFonts w:ascii="Cambria" w:eastAsia="Calibri" w:hAnsi="Cambria" w:cs="Arial"/>
        </w:rPr>
        <w:t>CO2 (zuletzt aufgerufen am 23.07.2017 um 12:20).</w:t>
      </w:r>
    </w:p>
    <w:p w:rsidR="0081613C" w:rsidRPr="0081613C" w:rsidRDefault="0081613C" w:rsidP="0081613C">
      <w:pPr>
        <w:spacing w:after="0" w:line="360" w:lineRule="auto"/>
        <w:contextualSpacing/>
        <w:jc w:val="both"/>
        <w:rPr>
          <w:rFonts w:ascii="Cambria" w:eastAsia="Calibri" w:hAnsi="Cambria" w:cs="Arial"/>
        </w:rPr>
      </w:pPr>
    </w:p>
    <w:p w:rsidR="0081613C" w:rsidRPr="0081613C" w:rsidRDefault="0081613C" w:rsidP="0081613C">
      <w:pPr>
        <w:spacing w:after="0" w:line="360" w:lineRule="auto"/>
        <w:contextualSpacing/>
        <w:jc w:val="both"/>
        <w:rPr>
          <w:rFonts w:ascii="Cambria" w:eastAsia="Calibri" w:hAnsi="Cambria" w:cs="Arial"/>
          <w:b/>
        </w:rPr>
      </w:pPr>
      <w:r w:rsidRPr="0081613C">
        <w:rPr>
          <w:rFonts w:ascii="Cambria" w:eastAsia="Calibri" w:hAnsi="Cambria" w:cs="Arial"/>
          <w:b/>
        </w:rPr>
        <w:t xml:space="preserve">Unterrichtsanschlüsse: </w:t>
      </w:r>
    </w:p>
    <w:p w:rsidR="0081613C" w:rsidRPr="0081613C" w:rsidRDefault="0081613C" w:rsidP="0081613C">
      <w:pPr>
        <w:spacing w:after="0" w:line="360" w:lineRule="auto"/>
        <w:jc w:val="both"/>
        <w:rPr>
          <w:rFonts w:ascii="Cambria" w:eastAsia="Calibri" w:hAnsi="Cambria" w:cs="Arial"/>
          <w:color w:val="1D1B11"/>
        </w:rPr>
      </w:pPr>
      <w:r w:rsidRPr="0081613C">
        <w:rPr>
          <w:rFonts w:ascii="Cambria" w:eastAsia="Calibri" w:hAnsi="Cambria" w:cs="Arial"/>
          <w:color w:val="1D1B11"/>
        </w:rPr>
        <w:t>Im Anschluss an das Experiment kann eine Recherche der Dichten von Luft und Kohlenstoffdioxidgas sattfinden.</w:t>
      </w:r>
    </w:p>
    <w:p w:rsidR="009F5140" w:rsidRDefault="009F5140"/>
    <w:sectPr w:rsidR="009F5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94" w:rsidRDefault="00DF7A94" w:rsidP="0081613C">
      <w:pPr>
        <w:spacing w:after="0" w:line="240" w:lineRule="auto"/>
      </w:pPr>
      <w:r>
        <w:separator/>
      </w:r>
    </w:p>
  </w:endnote>
  <w:endnote w:type="continuationSeparator" w:id="0">
    <w:p w:rsidR="00DF7A94" w:rsidRDefault="00DF7A94" w:rsidP="0081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94" w:rsidRDefault="00DF7A94" w:rsidP="0081613C">
      <w:pPr>
        <w:spacing w:after="0" w:line="240" w:lineRule="auto"/>
      </w:pPr>
      <w:r>
        <w:separator/>
      </w:r>
    </w:p>
  </w:footnote>
  <w:footnote w:type="continuationSeparator" w:id="0">
    <w:p w:rsidR="00DF7A94" w:rsidRDefault="00DF7A94" w:rsidP="0081613C">
      <w:pPr>
        <w:spacing w:after="0" w:line="240" w:lineRule="auto"/>
      </w:pPr>
      <w:r>
        <w:continuationSeparator/>
      </w:r>
    </w:p>
  </w:footnote>
  <w:footnote w:id="1">
    <w:p w:rsidR="0081613C" w:rsidRDefault="0081613C" w:rsidP="0081613C">
      <w:pPr>
        <w:pStyle w:val="Funotentext"/>
      </w:pPr>
      <w:r>
        <w:rPr>
          <w:rStyle w:val="Funotenzeichen"/>
        </w:rPr>
        <w:footnoteRef/>
      </w:r>
      <w:r>
        <w:t xml:space="preserve"> F.-M. Becker, Formelsammlung, Duden </w:t>
      </w:r>
      <w:proofErr w:type="spellStart"/>
      <w:r>
        <w:t>Patec</w:t>
      </w:r>
      <w:proofErr w:type="spellEnd"/>
      <w:r>
        <w:t xml:space="preserve"> 2006, S. 74.</w:t>
      </w:r>
    </w:p>
  </w:footnote>
  <w:footnote w:id="2">
    <w:p w:rsidR="0081613C" w:rsidRDefault="0081613C" w:rsidP="0081613C">
      <w:pPr>
        <w:pStyle w:val="Funotentext"/>
      </w:pPr>
      <w:r>
        <w:rPr>
          <w:rStyle w:val="Funotenzeichen"/>
        </w:rPr>
        <w:footnoteRef/>
      </w:r>
      <w:r>
        <w:t xml:space="preserve"> Ebd.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3C"/>
    <w:rsid w:val="0081613C"/>
    <w:rsid w:val="009F5140"/>
    <w:rsid w:val="00DF7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881E"/>
  <w15:chartTrackingRefBased/>
  <w15:docId w15:val="{018D0DA9-66E6-4553-AC08-7339AC14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81613C"/>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rsid w:val="0081613C"/>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81613C"/>
    <w:rPr>
      <w:rFonts w:ascii="Cambria" w:hAnsi="Cambria"/>
      <w:color w:val="1D1B11"/>
      <w:sz w:val="20"/>
      <w:szCs w:val="20"/>
    </w:rPr>
  </w:style>
  <w:style w:type="character" w:styleId="Funotenzeichen">
    <w:name w:val="footnote reference"/>
    <w:basedOn w:val="Absatz-Standardschriftart"/>
    <w:uiPriority w:val="99"/>
    <w:semiHidden/>
    <w:unhideWhenUsed/>
    <w:rsid w:val="00816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microsoft.com/office/2007/relationships/hdphoto" Target="media/hdphoto6.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24" Type="http://schemas.microsoft.com/office/2007/relationships/hdphoto" Target="media/hdphoto9.wdp"/><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microsoft.com/office/2007/relationships/hdphoto" Target="media/hdphoto2.wdp"/><Relationship Id="rId14" Type="http://schemas.microsoft.com/office/2007/relationships/hdphoto" Target="media/hdphoto4.wdp"/><Relationship Id="rId22" Type="http://schemas.microsoft.com/office/2007/relationships/hdphoto" Target="media/hdphoto8.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dcterms:created xsi:type="dcterms:W3CDTF">2017-08-04T14:02:00Z</dcterms:created>
  <dcterms:modified xsi:type="dcterms:W3CDTF">2017-08-04T14:03:00Z</dcterms:modified>
</cp:coreProperties>
</file>