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26" w:rsidRDefault="0045024A" w:rsidP="00767C26">
      <w:pPr>
        <w:pStyle w:val="berschrift1"/>
        <w:numPr>
          <w:ilvl w:val="0"/>
          <w:numId w:val="0"/>
        </w:numPr>
        <w:ind w:left="431" w:hanging="431"/>
      </w:pPr>
      <w:bookmarkStart w:id="0" w:name="_Toc337149081"/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.2pt;margin-top:48.95pt;width:462.45pt;height:62.95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40">
              <w:txbxContent>
                <w:p w:rsidR="0081269F" w:rsidRPr="00D17374" w:rsidRDefault="0081269F" w:rsidP="0081269F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Säuren reagieren mit Kalk (</w:t>
                  </w:r>
                  <w:proofErr w:type="spellStart"/>
                  <w:r>
                    <w:rPr>
                      <w:color w:val="auto"/>
                    </w:rPr>
                    <w:t>Calciumcarbonat</w:t>
                  </w:r>
                  <w:proofErr w:type="spellEnd"/>
                  <w:r>
                    <w:rPr>
                      <w:color w:val="auto"/>
                    </w:rPr>
                    <w:t xml:space="preserve">) zu Wasser, Kohlendioxid und meistens zu einem wasserlöslichen Salz. Daher können sie als </w:t>
                  </w:r>
                  <w:proofErr w:type="spellStart"/>
                  <w:r>
                    <w:rPr>
                      <w:color w:val="auto"/>
                    </w:rPr>
                    <w:t>Entkalker</w:t>
                  </w:r>
                  <w:proofErr w:type="spellEnd"/>
                  <w:r>
                    <w:rPr>
                      <w:color w:val="auto"/>
                    </w:rPr>
                    <w:t xml:space="preserve"> benutzt werden. Allerdings ist Zitrone</w:t>
                  </w:r>
                  <w:r>
                    <w:rPr>
                      <w:color w:val="auto"/>
                    </w:rPr>
                    <w:t>n</w:t>
                  </w:r>
                  <w:r>
                    <w:rPr>
                      <w:color w:val="auto"/>
                    </w:rPr>
                    <w:t xml:space="preserve">saft als </w:t>
                  </w:r>
                  <w:proofErr w:type="spellStart"/>
                  <w:r>
                    <w:rPr>
                      <w:color w:val="auto"/>
                    </w:rPr>
                    <w:t>Entkalker</w:t>
                  </w:r>
                  <w:proofErr w:type="spellEnd"/>
                  <w:r>
                    <w:rPr>
                      <w:color w:val="auto"/>
                    </w:rPr>
                    <w:t xml:space="preserve"> von Kaffeemaschinen oder Wasserkocher ungeeignet.</w:t>
                  </w:r>
                </w:p>
              </w:txbxContent>
            </v:textbox>
            <w10:wrap type="square"/>
          </v:shape>
        </w:pict>
      </w:r>
      <w:r w:rsidR="00342337">
        <w:t>V7</w:t>
      </w:r>
      <w:r w:rsidR="00767C26">
        <w:t xml:space="preserve">  – </w:t>
      </w:r>
      <w:bookmarkEnd w:id="0"/>
      <w:r w:rsidR="00E44389">
        <w:t xml:space="preserve">Zitronensaft und Essig </w:t>
      </w:r>
      <w:r w:rsidR="0081269F">
        <w:t xml:space="preserve">als </w:t>
      </w:r>
      <w:proofErr w:type="spellStart"/>
      <w:r w:rsidR="0081269F">
        <w:t>Entkalker</w:t>
      </w:r>
      <w:proofErr w:type="spellEnd"/>
    </w:p>
    <w:p w:rsidR="0081269F" w:rsidRPr="00190E60" w:rsidRDefault="0081269F" w:rsidP="0081269F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81269F" w:rsidRPr="009C5E28" w:rsidTr="00502E8C">
        <w:tc>
          <w:tcPr>
            <w:tcW w:w="9322" w:type="dxa"/>
            <w:gridSpan w:val="9"/>
            <w:shd w:val="clear" w:color="auto" w:fill="4F81BD"/>
            <w:vAlign w:val="center"/>
          </w:tcPr>
          <w:p w:rsidR="0081269F" w:rsidRPr="009C5E28" w:rsidRDefault="0081269F" w:rsidP="00502E8C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81269F" w:rsidRPr="009C5E28" w:rsidTr="00502E8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81269F" w:rsidRDefault="0081269F" w:rsidP="00502E8C">
            <w:pPr>
              <w:spacing w:after="0" w:line="276" w:lineRule="auto"/>
              <w:jc w:val="center"/>
            </w:pPr>
            <w:proofErr w:type="spellStart"/>
            <w:r w:rsidRPr="0081269F">
              <w:t>Calciumcarbonat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81269F" w:rsidRDefault="0081269F" w:rsidP="00502E8C">
            <w:pPr>
              <w:spacing w:after="0"/>
              <w:jc w:val="center"/>
            </w:pPr>
            <w:r w:rsidRPr="0081269F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81269F" w:rsidRPr="0081269F" w:rsidRDefault="0081269F" w:rsidP="00502E8C">
            <w:pPr>
              <w:spacing w:after="0"/>
              <w:jc w:val="center"/>
            </w:pPr>
            <w:r w:rsidRPr="0081269F">
              <w:t>keine</w:t>
            </w:r>
          </w:p>
        </w:tc>
      </w:tr>
      <w:tr w:rsidR="0081269F" w:rsidRPr="009C5E28" w:rsidTr="00502E8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81269F" w:rsidRDefault="0081269F" w:rsidP="00502E8C">
            <w:pPr>
              <w:spacing w:after="0" w:line="276" w:lineRule="auto"/>
              <w:jc w:val="center"/>
            </w:pPr>
            <w:proofErr w:type="spellStart"/>
            <w:r w:rsidRPr="0081269F">
              <w:t>Citronensäure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81269F" w:rsidRDefault="0081269F" w:rsidP="00502E8C">
            <w:pPr>
              <w:spacing w:after="0"/>
              <w:jc w:val="center"/>
            </w:pPr>
            <w:r w:rsidRPr="0081269F">
              <w:t>H: 318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81269F" w:rsidRPr="0081269F" w:rsidRDefault="0081269F" w:rsidP="00502E8C">
            <w:pPr>
              <w:spacing w:after="0"/>
              <w:jc w:val="center"/>
            </w:pPr>
            <w:r w:rsidRPr="0081269F">
              <w:t>P: 305+351+338+311</w:t>
            </w:r>
          </w:p>
        </w:tc>
      </w:tr>
      <w:tr w:rsidR="0081269F" w:rsidRPr="009C5E28" w:rsidTr="00502E8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81269F" w:rsidRDefault="0081269F" w:rsidP="00502E8C">
            <w:pPr>
              <w:spacing w:after="0" w:line="276" w:lineRule="auto"/>
              <w:jc w:val="center"/>
            </w:pPr>
            <w:r w:rsidRPr="0081269F">
              <w:t>Essig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81269F" w:rsidRDefault="0081269F" w:rsidP="00502E8C">
            <w:pPr>
              <w:spacing w:after="0"/>
              <w:jc w:val="center"/>
            </w:pPr>
            <w:r w:rsidRPr="0081269F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81269F" w:rsidRPr="0081269F" w:rsidRDefault="0081269F" w:rsidP="00502E8C">
            <w:pPr>
              <w:spacing w:after="0"/>
              <w:jc w:val="center"/>
            </w:pPr>
            <w:r w:rsidRPr="0081269F">
              <w:t>keine</w:t>
            </w:r>
          </w:p>
        </w:tc>
      </w:tr>
      <w:tr w:rsidR="0081269F" w:rsidRPr="009C5E28" w:rsidTr="00502E8C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9C5E28" w:rsidRDefault="0081269F" w:rsidP="00502E8C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9C5E28" w:rsidRDefault="0081269F" w:rsidP="00502E8C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3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9C5E28" w:rsidRDefault="0081269F" w:rsidP="00502E8C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4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9C5E28" w:rsidRDefault="0081269F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5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9C5E28" w:rsidRDefault="0081269F" w:rsidP="00502E8C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34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9C5E28" w:rsidRDefault="0081269F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35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9C5E28" w:rsidRDefault="0081269F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36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1269F" w:rsidRPr="009C5E28" w:rsidRDefault="0081269F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19050" t="0" r="3175" b="0"/>
                  <wp:docPr id="37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81269F" w:rsidRPr="009C5E28" w:rsidRDefault="0081269F" w:rsidP="00502E8C">
            <w:pPr>
              <w:spacing w:after="0"/>
              <w:jc w:val="center"/>
            </w:pPr>
            <w:r>
              <w:object w:dxaOrig="2985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95pt;height:42.55pt" o:ole="">
                  <v:imagedata r:id="rId16" o:title=""/>
                </v:shape>
                <o:OLEObject Type="Embed" ProgID="PBrush" ShapeID="_x0000_i1025" DrawAspect="Content" ObjectID="_1438066235" r:id="rId17"/>
              </w:object>
            </w:r>
          </w:p>
        </w:tc>
      </w:tr>
    </w:tbl>
    <w:p w:rsidR="0081269F" w:rsidRDefault="0081269F" w:rsidP="0081269F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</w:p>
    <w:p w:rsidR="0081269F" w:rsidRDefault="0081269F" w:rsidP="0081269F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Reagenzglas, Reagenzglasklammer, Bunsenbrenner, Trichter und Filterp</w:t>
      </w:r>
      <w:r>
        <w:t>a</w:t>
      </w:r>
      <w:r>
        <w:t>pier</w:t>
      </w:r>
    </w:p>
    <w:p w:rsidR="0081269F" w:rsidRPr="00ED07C2" w:rsidRDefault="0081269F" w:rsidP="0081269F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proofErr w:type="spellStart"/>
      <w:r>
        <w:t>Calciumcarbonatpulver</w:t>
      </w:r>
      <w:proofErr w:type="spellEnd"/>
      <w:r>
        <w:t xml:space="preserve">, </w:t>
      </w:r>
      <w:proofErr w:type="spellStart"/>
      <w:r>
        <w:t>Citronensäurepulver</w:t>
      </w:r>
      <w:proofErr w:type="spellEnd"/>
      <w:r>
        <w:t>, Essig</w:t>
      </w:r>
    </w:p>
    <w:p w:rsidR="0081269F" w:rsidRDefault="0081269F" w:rsidP="0081269F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 xml:space="preserve">a) Zu </w:t>
      </w:r>
      <w:proofErr w:type="spellStart"/>
      <w:r>
        <w:t>Calciumcarbonatpulver</w:t>
      </w:r>
      <w:proofErr w:type="spellEnd"/>
      <w:r>
        <w:t xml:space="preserve"> im Reagenzglas wird </w:t>
      </w:r>
      <w:proofErr w:type="spellStart"/>
      <w:r>
        <w:t>Citronensäure-Lsg</w:t>
      </w:r>
      <w:proofErr w:type="spellEnd"/>
      <w:r>
        <w:t>. hi</w:t>
      </w:r>
      <w:r>
        <w:t>n</w:t>
      </w:r>
      <w:r>
        <w:t xml:space="preserve">zugefügt. Nicht gelöste </w:t>
      </w:r>
      <w:proofErr w:type="spellStart"/>
      <w:r>
        <w:t>Calciumcarbonat</w:t>
      </w:r>
      <w:proofErr w:type="spellEnd"/>
      <w:r>
        <w:t xml:space="preserve">-Reste werden </w:t>
      </w:r>
      <w:proofErr w:type="spellStart"/>
      <w:r>
        <w:t>abfiltriert</w:t>
      </w:r>
      <w:proofErr w:type="spellEnd"/>
      <w:r>
        <w:t>. Die L</w:t>
      </w:r>
      <w:r>
        <w:t>ö</w:t>
      </w:r>
      <w:r>
        <w:t>sung wird erhitzt.</w:t>
      </w:r>
    </w:p>
    <w:p w:rsidR="0081269F" w:rsidRDefault="0081269F" w:rsidP="0081269F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 xml:space="preserve">b) Zu </w:t>
      </w:r>
      <w:proofErr w:type="spellStart"/>
      <w:r>
        <w:t>Calciumcarbonatpulver</w:t>
      </w:r>
      <w:proofErr w:type="spellEnd"/>
      <w:r>
        <w:t xml:space="preserve"> im Reagenzglas wird Essig gegeben.</w:t>
      </w:r>
    </w:p>
    <w:p w:rsidR="0081269F" w:rsidRDefault="0081269F" w:rsidP="0081269F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 xml:space="preserve">a) Das </w:t>
      </w:r>
      <w:proofErr w:type="spellStart"/>
      <w:r>
        <w:t>Calciumcarbonatpulver</w:t>
      </w:r>
      <w:proofErr w:type="spellEnd"/>
      <w:r>
        <w:t xml:space="preserve"> löst sich in der </w:t>
      </w:r>
      <w:proofErr w:type="spellStart"/>
      <w:r>
        <w:t>Citronensäure-Lsg</w:t>
      </w:r>
      <w:proofErr w:type="spellEnd"/>
      <w:r>
        <w:t>. unter Gasbildung auf.  Nach dem Erhitzen fällt ein weißer Niederschlag aus.</w:t>
      </w:r>
    </w:p>
    <w:p w:rsidR="0081269F" w:rsidRDefault="0081269F" w:rsidP="0081269F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 xml:space="preserve">b) Das </w:t>
      </w:r>
      <w:proofErr w:type="spellStart"/>
      <w:r>
        <w:t>Calciumcarbonatpulver</w:t>
      </w:r>
      <w:proofErr w:type="spellEnd"/>
      <w:r>
        <w:t xml:space="preserve"> löst sich in dem Essig auf. Es setzt eine Ga</w:t>
      </w:r>
      <w:r>
        <w:t>s</w:t>
      </w:r>
      <w:r>
        <w:t>bildung ein.</w:t>
      </w:r>
    </w:p>
    <w:p w:rsidR="0081269F" w:rsidRDefault="0081269F" w:rsidP="0081269F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1626062" cy="2428875"/>
            <wp:effectExtent l="19050" t="0" r="0" b="0"/>
            <wp:docPr id="38" name="Grafik 99" descr="Zitronensäure als Entkal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tronensäure als Entkalk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9371" cy="243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1126607" cy="2428875"/>
            <wp:effectExtent l="19050" t="0" r="0" b="0"/>
            <wp:docPr id="39" name="Grafik 98" descr="Essig als Kalkentfer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ig als Kalkentferner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6442" cy="242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69F" w:rsidRPr="0081269F" w:rsidRDefault="0081269F" w:rsidP="0081269F">
      <w:pPr>
        <w:pStyle w:val="Beschriftung"/>
        <w:jc w:val="left"/>
        <w:rPr>
          <w:b w:val="0"/>
          <w:noProof/>
        </w:rPr>
      </w:pPr>
      <w:r w:rsidRPr="0081269F">
        <w:rPr>
          <w:b w:val="0"/>
        </w:rPr>
        <w:t xml:space="preserve">Abb. 7 - </w:t>
      </w:r>
      <w:r w:rsidRPr="0081269F">
        <w:rPr>
          <w:b w:val="0"/>
          <w:noProof/>
        </w:rPr>
        <w:t xml:space="preserve"> linkes Bild: Lösungsvorgang in Citronensäure-Lsg. (links), Calciumcarbonat vollständig gelöst (rechts oben), ausgefallener Niederschlag (rechts unten).</w:t>
      </w:r>
    </w:p>
    <w:p w:rsidR="0081269F" w:rsidRPr="0081269F" w:rsidRDefault="0081269F" w:rsidP="0081269F">
      <w:pPr>
        <w:pStyle w:val="Beschriftung"/>
        <w:jc w:val="left"/>
        <w:rPr>
          <w:b w:val="0"/>
          <w:noProof/>
        </w:rPr>
      </w:pPr>
      <w:r w:rsidRPr="0081269F">
        <w:rPr>
          <w:b w:val="0"/>
          <w:noProof/>
        </w:rPr>
        <w:t>rechtes Bild: Lösungsvorgang in Essig (links), Calciumcarbonat vollständig gelöst (rechts).</w:t>
      </w:r>
    </w:p>
    <w:p w:rsidR="0081269F" w:rsidRPr="00354DB4" w:rsidRDefault="0081269F" w:rsidP="0081269F">
      <w:pPr>
        <w:tabs>
          <w:tab w:val="left" w:pos="1701"/>
          <w:tab w:val="left" w:pos="1985"/>
        </w:tabs>
        <w:ind w:left="1980" w:hanging="1980"/>
        <w:rPr>
          <w:rFonts w:ascii="Lucida Sans Unicode" w:hAnsi="Lucida Sans Unicode" w:cs="Lucida Sans Unicode"/>
          <w:vertAlign w:val="subscript"/>
        </w:rPr>
      </w:pPr>
      <w:r>
        <w:t>Deutung:</w:t>
      </w:r>
      <w:r>
        <w:tab/>
      </w:r>
      <w:r>
        <w:tab/>
        <w:t xml:space="preserve">a) </w:t>
      </w:r>
      <w:proofErr w:type="spellStart"/>
      <w:r>
        <w:t>Citronensäure</w:t>
      </w:r>
      <w:proofErr w:type="spellEnd"/>
      <w:r>
        <w:t xml:space="preserve"> reagiert mit </w:t>
      </w:r>
      <w:proofErr w:type="spellStart"/>
      <w:r>
        <w:t>Calciumcarbonat</w:t>
      </w:r>
      <w:proofErr w:type="spellEnd"/>
      <w:r>
        <w:t xml:space="preserve"> zu Wasser und Kohle</w:t>
      </w:r>
      <w:r>
        <w:t>n</w:t>
      </w:r>
      <w:r>
        <w:t>stoffdioxid. Die Gasbildung unterstützt den Lösungsvorgang. Daneben en</w:t>
      </w:r>
      <w:r>
        <w:t>t</w:t>
      </w:r>
      <w:r>
        <w:t xml:space="preserve">steht ein </w:t>
      </w:r>
      <w:proofErr w:type="spellStart"/>
      <w:r>
        <w:t>Calciumdicitrat</w:t>
      </w:r>
      <w:proofErr w:type="spellEnd"/>
      <w:r>
        <w:t xml:space="preserve">-Komplex. Dieser ist in kaltem Wasser löslich. Beim Erhitzen fällt das schwerlösliche </w:t>
      </w:r>
      <w:proofErr w:type="spellStart"/>
      <w:r>
        <w:t>Calciumcitrat</w:t>
      </w:r>
      <w:proofErr w:type="spellEnd"/>
      <w:r>
        <w:t xml:space="preserve"> aus. Die Gasbildung unterstützt den Lösungsvorgang.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B6F06">
        <w:rPr>
          <w:rFonts w:asciiTheme="minorHAnsi" w:hAnsiTheme="minorHAnsi"/>
        </w:rPr>
        <w:tab/>
        <w:t>2</w:t>
      </w:r>
      <w:r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/>
        </w:rPr>
        <w:t>C</w:t>
      </w:r>
      <w:r w:rsidRPr="009B6F06">
        <w:rPr>
          <w:rFonts w:asciiTheme="minorHAnsi" w:hAnsiTheme="minorHAnsi"/>
          <w:vertAlign w:val="subscript"/>
        </w:rPr>
        <w:t>6</w:t>
      </w:r>
      <w:r w:rsidRPr="009B6F06">
        <w:rPr>
          <w:rFonts w:asciiTheme="minorHAnsi" w:hAnsiTheme="minorHAnsi"/>
        </w:rPr>
        <w:t>H</w:t>
      </w:r>
      <w:r w:rsidRPr="009B6F06">
        <w:rPr>
          <w:rFonts w:asciiTheme="minorHAnsi" w:hAnsiTheme="minorHAnsi"/>
          <w:vertAlign w:val="subscript"/>
        </w:rPr>
        <w:t>2</w:t>
      </w:r>
      <w:r w:rsidRPr="009B6F06">
        <w:rPr>
          <w:rFonts w:asciiTheme="minorHAnsi" w:hAnsiTheme="minorHAnsi"/>
        </w:rPr>
        <w:t>O</w:t>
      </w:r>
      <w:r w:rsidRPr="009B6F06">
        <w:rPr>
          <w:rFonts w:asciiTheme="minorHAnsi" w:hAnsiTheme="minorHAnsi"/>
          <w:vertAlign w:val="subscript"/>
        </w:rPr>
        <w:t>7(</w:t>
      </w:r>
      <w:proofErr w:type="spellStart"/>
      <w:r w:rsidRPr="009B6F06">
        <w:rPr>
          <w:rFonts w:asciiTheme="minorHAnsi" w:hAnsiTheme="minorHAnsi"/>
          <w:vertAlign w:val="subscript"/>
        </w:rPr>
        <w:t>aq</w:t>
      </w:r>
      <w:proofErr w:type="spellEnd"/>
      <w:r w:rsidRPr="009B6F06">
        <w:rPr>
          <w:rFonts w:asciiTheme="minorHAnsi" w:hAnsiTheme="minorHAnsi"/>
          <w:vertAlign w:val="subscript"/>
        </w:rPr>
        <w:t>)</w:t>
      </w:r>
      <w:r w:rsidRPr="009B6F06">
        <w:rPr>
          <w:rFonts w:asciiTheme="minorHAnsi" w:hAnsiTheme="minorHAnsi"/>
        </w:rPr>
        <w:t xml:space="preserve"> + 3</w:t>
      </w:r>
      <w:r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/>
        </w:rPr>
        <w:t>CaCO</w:t>
      </w:r>
      <w:r w:rsidRPr="009B6F06">
        <w:rPr>
          <w:rFonts w:asciiTheme="minorHAnsi" w:hAnsiTheme="minorHAnsi"/>
          <w:vertAlign w:val="subscript"/>
        </w:rPr>
        <w:t>3(</w:t>
      </w:r>
      <w:proofErr w:type="spellStart"/>
      <w:r w:rsidRPr="009B6F06">
        <w:rPr>
          <w:rFonts w:asciiTheme="minorHAnsi" w:hAnsiTheme="minorHAnsi"/>
          <w:vertAlign w:val="subscript"/>
        </w:rPr>
        <w:t>aq</w:t>
      </w:r>
      <w:proofErr w:type="spellEnd"/>
      <w:r w:rsidRPr="009B6F06">
        <w:rPr>
          <w:rFonts w:asciiTheme="minorHAnsi" w:hAnsiTheme="minorHAnsi"/>
          <w:vertAlign w:val="subscript"/>
        </w:rPr>
        <w:t>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→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3</w:t>
      </w:r>
      <w:r>
        <w:rPr>
          <w:rFonts w:asciiTheme="minorHAnsi" w:hAnsiTheme="minorHAnsi" w:cs="Lucida Sans Unicode"/>
        </w:rPr>
        <w:t xml:space="preserve"> </w:t>
      </w:r>
      <w:r w:rsidRPr="009B6F06">
        <w:rPr>
          <w:rFonts w:asciiTheme="minorHAnsi" w:hAnsiTheme="minorHAnsi" w:cs="Lucida Sans Unicode"/>
        </w:rPr>
        <w:t>H</w:t>
      </w:r>
      <w:r w:rsidRPr="009B6F06">
        <w:rPr>
          <w:rFonts w:asciiTheme="minorHAnsi" w:hAnsiTheme="minorHAnsi" w:cs="Lucida Sans Unicode"/>
          <w:vertAlign w:val="subscript"/>
        </w:rPr>
        <w:t>2</w:t>
      </w:r>
      <w:r w:rsidRPr="009B6F06">
        <w:rPr>
          <w:rFonts w:asciiTheme="minorHAnsi" w:hAnsiTheme="minorHAnsi" w:cs="Lucida Sans Unicode"/>
        </w:rPr>
        <w:t>O</w:t>
      </w:r>
      <w:r w:rsidRPr="009B6F06">
        <w:rPr>
          <w:rFonts w:asciiTheme="minorHAnsi" w:hAnsiTheme="minorHAnsi" w:cs="Lucida Sans Unicode"/>
          <w:vertAlign w:val="subscript"/>
        </w:rPr>
        <w:t>(l)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+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3</w:t>
      </w:r>
      <w:r>
        <w:rPr>
          <w:rFonts w:asciiTheme="minorHAnsi" w:hAnsiTheme="minorHAnsi" w:cs="Lucida Sans Unicode"/>
        </w:rPr>
        <w:t xml:space="preserve"> </w:t>
      </w:r>
      <w:r w:rsidRPr="009B6F06">
        <w:rPr>
          <w:rFonts w:asciiTheme="minorHAnsi" w:hAnsiTheme="minorHAnsi" w:cs="Lucida Sans Unicode"/>
        </w:rPr>
        <w:t>CO</w:t>
      </w:r>
      <w:r w:rsidRPr="009B6F06">
        <w:rPr>
          <w:rFonts w:asciiTheme="minorHAnsi" w:hAnsiTheme="minorHAnsi" w:cs="Lucida Sans Unicode"/>
          <w:vertAlign w:val="subscript"/>
        </w:rPr>
        <w:t>2(g)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+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[</w:t>
      </w:r>
      <w:proofErr w:type="spellStart"/>
      <w:r w:rsidRPr="009B6F06">
        <w:rPr>
          <w:rFonts w:asciiTheme="minorHAnsi" w:hAnsiTheme="minorHAnsi" w:cs="Lucida Sans Unicode"/>
        </w:rPr>
        <w:t>Ca</w:t>
      </w:r>
      <w:proofErr w:type="spellEnd"/>
      <w:r w:rsidRPr="009B6F06">
        <w:rPr>
          <w:rFonts w:asciiTheme="minorHAnsi" w:hAnsiTheme="minorHAnsi" w:cs="Lucida Sans Unicode"/>
        </w:rPr>
        <w:t>(</w:t>
      </w:r>
      <w:proofErr w:type="spellStart"/>
      <w:r w:rsidRPr="009B6F06">
        <w:rPr>
          <w:rFonts w:asciiTheme="minorHAnsi" w:hAnsiTheme="minorHAnsi" w:cs="Lucida Sans Unicode"/>
        </w:rPr>
        <w:t>Cit</w:t>
      </w:r>
      <w:proofErr w:type="spellEnd"/>
      <w:r w:rsidRPr="009B6F06">
        <w:rPr>
          <w:rFonts w:asciiTheme="minorHAnsi" w:hAnsiTheme="minorHAnsi" w:cs="Lucida Sans Unicode"/>
        </w:rPr>
        <w:t>)</w:t>
      </w:r>
      <w:r w:rsidRPr="009B6F06">
        <w:rPr>
          <w:rFonts w:asciiTheme="minorHAnsi" w:hAnsiTheme="minorHAnsi" w:cs="Lucida Sans Unicode"/>
          <w:vertAlign w:val="subscript"/>
        </w:rPr>
        <w:t>2</w:t>
      </w:r>
      <w:r w:rsidRPr="009B6F06">
        <w:rPr>
          <w:rFonts w:asciiTheme="minorHAnsi" w:hAnsiTheme="minorHAnsi" w:cs="Lucida Sans Unicode"/>
        </w:rPr>
        <w:t>]</w:t>
      </w:r>
      <w:r w:rsidRPr="009B6F06">
        <w:rPr>
          <w:rFonts w:asciiTheme="minorHAnsi" w:hAnsiTheme="minorHAnsi" w:cs="Lucida Sans Unicode"/>
          <w:vertAlign w:val="superscript"/>
        </w:rPr>
        <w:t>4-</w:t>
      </w:r>
      <w:r w:rsidRPr="009B6F06">
        <w:rPr>
          <w:rFonts w:asciiTheme="minorHAnsi" w:hAnsiTheme="minorHAnsi" w:cs="Lucida Sans Unicode"/>
          <w:vertAlign w:val="subscript"/>
        </w:rPr>
        <w:t>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+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2</w:t>
      </w:r>
      <w:r>
        <w:rPr>
          <w:rFonts w:asciiTheme="minorHAnsi" w:hAnsiTheme="minorHAnsi" w:cs="Lucida Sans Unicode"/>
        </w:rPr>
        <w:t xml:space="preserve"> </w:t>
      </w:r>
      <w:r w:rsidRPr="009B6F06">
        <w:rPr>
          <w:rFonts w:asciiTheme="minorHAnsi" w:hAnsiTheme="minorHAnsi" w:cs="Lucida Sans Unicode"/>
        </w:rPr>
        <w:t>Ca</w:t>
      </w:r>
      <w:r w:rsidRPr="009B6F06">
        <w:rPr>
          <w:rFonts w:asciiTheme="minorHAnsi" w:hAnsiTheme="minorHAnsi" w:cs="Lucida Sans Unicode"/>
          <w:vertAlign w:val="superscript"/>
        </w:rPr>
        <w:t>2+</w:t>
      </w:r>
      <w:r w:rsidRPr="009B6F06">
        <w:rPr>
          <w:rFonts w:asciiTheme="minorHAnsi" w:hAnsiTheme="minorHAnsi" w:cs="Lucida Sans Unicode"/>
          <w:vertAlign w:val="subscript"/>
        </w:rPr>
        <w:t>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  <w:r w:rsidRPr="009B6F06">
        <w:rPr>
          <w:rFonts w:asciiTheme="minorHAnsi" w:hAnsiTheme="minorHAnsi" w:cs="Lucida Sans Unicode"/>
          <w:vertAlign w:val="subscript"/>
        </w:rPr>
        <w:tab/>
      </w:r>
      <w:r w:rsidRPr="009B6F06">
        <w:rPr>
          <w:rFonts w:asciiTheme="minorHAnsi" w:hAnsiTheme="minorHAnsi" w:cs="Lucida Sans Unicode"/>
        </w:rPr>
        <w:t>[</w:t>
      </w:r>
      <w:proofErr w:type="spellStart"/>
      <w:r w:rsidRPr="009B6F06">
        <w:rPr>
          <w:rFonts w:asciiTheme="minorHAnsi" w:hAnsiTheme="minorHAnsi" w:cs="Lucida Sans Unicode"/>
        </w:rPr>
        <w:t>Ca</w:t>
      </w:r>
      <w:proofErr w:type="spellEnd"/>
      <w:r w:rsidRPr="009B6F06">
        <w:rPr>
          <w:rFonts w:asciiTheme="minorHAnsi" w:hAnsiTheme="minorHAnsi" w:cs="Lucida Sans Unicode"/>
        </w:rPr>
        <w:t>(</w:t>
      </w:r>
      <w:proofErr w:type="spellStart"/>
      <w:r w:rsidRPr="009B6F06">
        <w:rPr>
          <w:rFonts w:asciiTheme="minorHAnsi" w:hAnsiTheme="minorHAnsi" w:cs="Lucida Sans Unicode"/>
        </w:rPr>
        <w:t>Cit</w:t>
      </w:r>
      <w:proofErr w:type="spellEnd"/>
      <w:r w:rsidRPr="009B6F06">
        <w:rPr>
          <w:rFonts w:asciiTheme="minorHAnsi" w:hAnsiTheme="minorHAnsi" w:cs="Lucida Sans Unicode"/>
        </w:rPr>
        <w:t>)</w:t>
      </w:r>
      <w:r w:rsidRPr="009B6F06">
        <w:rPr>
          <w:rFonts w:asciiTheme="minorHAnsi" w:hAnsiTheme="minorHAnsi" w:cs="Lucida Sans Unicode"/>
          <w:vertAlign w:val="subscript"/>
        </w:rPr>
        <w:t>2</w:t>
      </w:r>
      <w:r w:rsidRPr="009B6F06">
        <w:rPr>
          <w:rFonts w:asciiTheme="minorHAnsi" w:hAnsiTheme="minorHAnsi" w:cs="Lucida Sans Unicode"/>
        </w:rPr>
        <w:t>]</w:t>
      </w:r>
      <w:r w:rsidRPr="009B6F06">
        <w:rPr>
          <w:rFonts w:asciiTheme="minorHAnsi" w:hAnsiTheme="minorHAnsi" w:cs="Lucida Sans Unicode"/>
          <w:vertAlign w:val="superscript"/>
        </w:rPr>
        <w:t>4-</w:t>
      </w:r>
      <w:r w:rsidRPr="009B6F06">
        <w:rPr>
          <w:rFonts w:asciiTheme="minorHAnsi" w:hAnsiTheme="minorHAnsi" w:cs="Lucida Sans Unicode"/>
          <w:vertAlign w:val="subscript"/>
        </w:rPr>
        <w:t>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+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2</w:t>
      </w:r>
      <w:r>
        <w:rPr>
          <w:rFonts w:asciiTheme="minorHAnsi" w:hAnsiTheme="minorHAnsi" w:cs="Lucida Sans Unicode"/>
        </w:rPr>
        <w:t xml:space="preserve"> </w:t>
      </w:r>
      <w:r w:rsidRPr="009B6F06">
        <w:rPr>
          <w:rFonts w:asciiTheme="minorHAnsi" w:hAnsiTheme="minorHAnsi" w:cs="Lucida Sans Unicode"/>
        </w:rPr>
        <w:t>Ca</w:t>
      </w:r>
      <w:r w:rsidRPr="009B6F06">
        <w:rPr>
          <w:rFonts w:asciiTheme="minorHAnsi" w:hAnsiTheme="minorHAnsi" w:cs="Lucida Sans Unicode"/>
          <w:vertAlign w:val="superscript"/>
        </w:rPr>
        <w:t>2+</w:t>
      </w:r>
      <w:r w:rsidRPr="009B6F06">
        <w:rPr>
          <w:rFonts w:asciiTheme="minorHAnsi" w:hAnsiTheme="minorHAnsi" w:cs="Lucida Sans Unicode"/>
          <w:vertAlign w:val="subscript"/>
        </w:rPr>
        <w:t>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  <w:r w:rsidRPr="009B6F06">
        <w:rPr>
          <w:rFonts w:asciiTheme="minorHAnsi" w:hAnsiTheme="minorHAnsi" w:cs="Lucida Sans Unicode"/>
        </w:rPr>
        <w:t xml:space="preserve"> →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Ca</w:t>
      </w:r>
      <w:r w:rsidRPr="009B6F06">
        <w:rPr>
          <w:rFonts w:asciiTheme="minorHAnsi" w:hAnsiTheme="minorHAnsi" w:cs="Lucida Sans Unicode"/>
          <w:vertAlign w:val="subscript"/>
        </w:rPr>
        <w:t>3</w:t>
      </w:r>
      <w:r w:rsidRPr="009B6F06">
        <w:rPr>
          <w:rFonts w:asciiTheme="minorHAnsi" w:hAnsiTheme="minorHAnsi" w:cs="Lucida Sans Unicode"/>
        </w:rPr>
        <w:t>(</w:t>
      </w:r>
      <w:proofErr w:type="spellStart"/>
      <w:r w:rsidRPr="009B6F06">
        <w:rPr>
          <w:rFonts w:asciiTheme="minorHAnsi" w:hAnsiTheme="minorHAnsi" w:cs="Lucida Sans Unicode"/>
        </w:rPr>
        <w:t>Cit</w:t>
      </w:r>
      <w:proofErr w:type="spellEnd"/>
      <w:r w:rsidRPr="009B6F06">
        <w:rPr>
          <w:rFonts w:asciiTheme="minorHAnsi" w:hAnsiTheme="minorHAnsi" w:cs="Lucida Sans Unicode"/>
        </w:rPr>
        <w:t>)</w:t>
      </w:r>
      <w:r w:rsidRPr="009B6F06">
        <w:rPr>
          <w:rFonts w:asciiTheme="minorHAnsi" w:hAnsiTheme="minorHAnsi" w:cs="Lucida Sans Unicode"/>
          <w:vertAlign w:val="subscript"/>
        </w:rPr>
        <w:t>2(s)</w:t>
      </w:r>
    </w:p>
    <w:p w:rsidR="0081269F" w:rsidRDefault="0081269F" w:rsidP="0081269F">
      <w:pPr>
        <w:tabs>
          <w:tab w:val="left" w:pos="1701"/>
          <w:tab w:val="left" w:pos="1985"/>
        </w:tabs>
        <w:ind w:left="1980" w:hanging="1980"/>
      </w:pPr>
      <w:r w:rsidRPr="00354DB4">
        <w:tab/>
      </w:r>
      <w:r w:rsidRPr="00354DB4">
        <w:tab/>
      </w:r>
      <w:r>
        <w:t xml:space="preserve">b) Essigsäure reagiert mit </w:t>
      </w:r>
      <w:proofErr w:type="spellStart"/>
      <w:r>
        <w:t>Calciumcarbonat</w:t>
      </w:r>
      <w:proofErr w:type="spellEnd"/>
      <w:r>
        <w:t xml:space="preserve"> zu Wasser und Kohlenstoffdi</w:t>
      </w:r>
      <w:r>
        <w:t>o</w:t>
      </w:r>
      <w:r>
        <w:t xml:space="preserve">xid. Die Gasbildung unterstützt den Lösungsvorgang. Außerdem entsteht bei der Reaktion das lösliche </w:t>
      </w:r>
      <w:proofErr w:type="spellStart"/>
      <w:r>
        <w:t>Calciumacetat</w:t>
      </w:r>
      <w:proofErr w:type="spellEnd"/>
      <w:r>
        <w:t>.</w:t>
      </w:r>
    </w:p>
    <w:p w:rsidR="0081269F" w:rsidRPr="009B6F06" w:rsidRDefault="0081269F" w:rsidP="0081269F">
      <w:pPr>
        <w:tabs>
          <w:tab w:val="left" w:pos="1701"/>
          <w:tab w:val="left" w:pos="1985"/>
        </w:tabs>
        <w:ind w:left="1980" w:hanging="1980"/>
        <w:jc w:val="left"/>
        <w:rPr>
          <w:rFonts w:asciiTheme="minorHAnsi" w:hAnsiTheme="minorHAnsi"/>
          <w:lang w:val="en-US"/>
        </w:rPr>
      </w:pPr>
      <w:r w:rsidRPr="008045F6">
        <w:tab/>
      </w:r>
      <w:r w:rsidRPr="008045F6">
        <w:tab/>
      </w:r>
      <w:r w:rsidRPr="009B6F06">
        <w:rPr>
          <w:rFonts w:asciiTheme="minorHAnsi" w:hAnsiTheme="minorHAnsi"/>
          <w:lang w:val="en-US"/>
        </w:rPr>
        <w:t>2</w:t>
      </w:r>
      <w:r>
        <w:rPr>
          <w:rFonts w:asciiTheme="minorHAnsi" w:hAnsiTheme="minorHAnsi"/>
          <w:lang w:val="en-US"/>
        </w:rPr>
        <w:t xml:space="preserve"> </w:t>
      </w:r>
      <w:r w:rsidRPr="009B6F06">
        <w:rPr>
          <w:rFonts w:asciiTheme="minorHAnsi" w:hAnsiTheme="minorHAnsi"/>
          <w:lang w:val="en-US"/>
        </w:rPr>
        <w:t>C</w:t>
      </w:r>
      <w:r w:rsidRPr="009B6F06">
        <w:rPr>
          <w:rFonts w:asciiTheme="minorHAnsi" w:hAnsiTheme="minorHAnsi"/>
          <w:vertAlign w:val="subscript"/>
          <w:lang w:val="en-US"/>
        </w:rPr>
        <w:t>3</w:t>
      </w:r>
      <w:r w:rsidRPr="009B6F06">
        <w:rPr>
          <w:rFonts w:asciiTheme="minorHAnsi" w:hAnsiTheme="minorHAnsi"/>
          <w:lang w:val="en-US"/>
        </w:rPr>
        <w:t>COOH</w:t>
      </w:r>
      <w:r w:rsidRPr="009B6F06">
        <w:rPr>
          <w:rFonts w:asciiTheme="minorHAnsi" w:hAnsiTheme="minorHAnsi"/>
          <w:vertAlign w:val="subscript"/>
          <w:lang w:val="en-US"/>
        </w:rPr>
        <w:t>(</w:t>
      </w:r>
      <w:proofErr w:type="spellStart"/>
      <w:r w:rsidRPr="009B6F06">
        <w:rPr>
          <w:rFonts w:asciiTheme="minorHAnsi" w:hAnsiTheme="minorHAnsi"/>
          <w:vertAlign w:val="subscript"/>
          <w:lang w:val="en-US"/>
        </w:rPr>
        <w:t>aq</w:t>
      </w:r>
      <w:proofErr w:type="spellEnd"/>
      <w:r w:rsidRPr="009B6F06">
        <w:rPr>
          <w:rFonts w:asciiTheme="minorHAnsi" w:hAnsiTheme="minorHAnsi"/>
          <w:vertAlign w:val="subscript"/>
          <w:lang w:val="en-US"/>
        </w:rPr>
        <w:t>)</w:t>
      </w:r>
      <w:r w:rsidRPr="009B6F06">
        <w:rPr>
          <w:rFonts w:asciiTheme="minorHAnsi" w:hAnsiTheme="minorHAnsi"/>
          <w:lang w:val="en-US"/>
        </w:rPr>
        <w:t xml:space="preserve"> </w:t>
      </w:r>
      <w:r w:rsidRPr="009B6F06">
        <w:rPr>
          <w:rFonts w:asciiTheme="minorHAnsi" w:hAnsiTheme="minorHAnsi" w:cs="Lucida Sans Unicode"/>
          <w:lang w:val="en-US"/>
        </w:rPr>
        <w:t>+</w:t>
      </w:r>
      <w:r w:rsidRPr="009B6F06">
        <w:rPr>
          <w:rFonts w:asciiTheme="minorHAnsi" w:hAnsiTheme="minorHAnsi"/>
          <w:lang w:val="en-US"/>
        </w:rPr>
        <w:t xml:space="preserve"> </w:t>
      </w:r>
      <w:r w:rsidRPr="009B6F06">
        <w:rPr>
          <w:rFonts w:asciiTheme="minorHAnsi" w:hAnsiTheme="minorHAnsi" w:cs="Lucida Sans Unicode"/>
          <w:lang w:val="en-US"/>
        </w:rPr>
        <w:t>CaCO</w:t>
      </w:r>
      <w:r w:rsidRPr="009B6F06">
        <w:rPr>
          <w:rFonts w:asciiTheme="minorHAnsi" w:hAnsiTheme="minorHAnsi" w:cs="Lucida Sans Unicode"/>
          <w:vertAlign w:val="subscript"/>
          <w:lang w:val="en-US"/>
        </w:rPr>
        <w:t>3(</w:t>
      </w:r>
      <w:proofErr w:type="spellStart"/>
      <w:r w:rsidRPr="009B6F06">
        <w:rPr>
          <w:rFonts w:asciiTheme="minorHAnsi" w:hAnsiTheme="minorHAnsi" w:cs="Lucida Sans Unicode"/>
          <w:vertAlign w:val="subscript"/>
          <w:lang w:val="en-US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  <w:lang w:val="en-US"/>
        </w:rPr>
        <w:t>)</w:t>
      </w:r>
      <w:r w:rsidRPr="009B6F06">
        <w:rPr>
          <w:rFonts w:asciiTheme="minorHAnsi" w:hAnsiTheme="minorHAnsi"/>
          <w:lang w:val="en-US"/>
        </w:rPr>
        <w:t xml:space="preserve"> </w:t>
      </w:r>
      <w:r w:rsidRPr="009B6F06">
        <w:rPr>
          <w:rFonts w:asciiTheme="minorHAnsi" w:hAnsiTheme="minorHAnsi" w:cs="Lucida Sans Unicode"/>
          <w:lang w:val="en-US"/>
        </w:rPr>
        <w:t>→</w:t>
      </w:r>
      <w:r w:rsidRPr="009B6F06">
        <w:rPr>
          <w:rFonts w:asciiTheme="minorHAnsi" w:hAnsiTheme="minorHAnsi"/>
          <w:lang w:val="en-US"/>
        </w:rPr>
        <w:t xml:space="preserve"> </w:t>
      </w:r>
      <w:r w:rsidRPr="009B6F06">
        <w:rPr>
          <w:rFonts w:asciiTheme="minorHAnsi" w:hAnsiTheme="minorHAnsi" w:cs="Lucida Sans Unicode"/>
          <w:lang w:val="en-US"/>
        </w:rPr>
        <w:t>H</w:t>
      </w:r>
      <w:r w:rsidRPr="009B6F06">
        <w:rPr>
          <w:rFonts w:asciiTheme="minorHAnsi" w:hAnsiTheme="minorHAnsi" w:cs="Lucida Sans Unicode"/>
          <w:vertAlign w:val="subscript"/>
          <w:lang w:val="en-US"/>
        </w:rPr>
        <w:t>2</w:t>
      </w:r>
      <w:r w:rsidRPr="009B6F06">
        <w:rPr>
          <w:rFonts w:asciiTheme="minorHAnsi" w:hAnsiTheme="minorHAnsi" w:cs="Lucida Sans Unicode"/>
          <w:lang w:val="en-US"/>
        </w:rPr>
        <w:t>O</w:t>
      </w:r>
      <w:r w:rsidRPr="009B6F06">
        <w:rPr>
          <w:rFonts w:asciiTheme="minorHAnsi" w:hAnsiTheme="minorHAnsi" w:cs="Lucida Sans Unicode"/>
          <w:vertAlign w:val="subscript"/>
          <w:lang w:val="en-US"/>
        </w:rPr>
        <w:t>(l)</w:t>
      </w:r>
      <w:r w:rsidRPr="009B6F06">
        <w:rPr>
          <w:rFonts w:asciiTheme="minorHAnsi" w:hAnsiTheme="minorHAnsi"/>
          <w:lang w:val="en-US"/>
        </w:rPr>
        <w:t xml:space="preserve"> </w:t>
      </w:r>
      <w:r w:rsidRPr="009B6F06">
        <w:rPr>
          <w:rFonts w:asciiTheme="minorHAnsi" w:hAnsiTheme="minorHAnsi" w:cs="Lucida Sans Unicode"/>
          <w:lang w:val="en-US"/>
        </w:rPr>
        <w:t>+</w:t>
      </w:r>
      <w:r w:rsidRPr="009B6F06">
        <w:rPr>
          <w:rFonts w:asciiTheme="minorHAnsi" w:hAnsiTheme="minorHAnsi"/>
          <w:lang w:val="en-US"/>
        </w:rPr>
        <w:t xml:space="preserve"> </w:t>
      </w:r>
      <w:r w:rsidRPr="009B6F06">
        <w:rPr>
          <w:rFonts w:asciiTheme="minorHAnsi" w:hAnsiTheme="minorHAnsi" w:cs="Lucida Sans Unicode"/>
          <w:lang w:val="en-US"/>
        </w:rPr>
        <w:t>CO</w:t>
      </w:r>
      <w:r w:rsidRPr="009B6F06">
        <w:rPr>
          <w:rFonts w:asciiTheme="minorHAnsi" w:hAnsiTheme="minorHAnsi" w:cs="Lucida Sans Unicode"/>
          <w:vertAlign w:val="subscript"/>
          <w:lang w:val="en-US"/>
        </w:rPr>
        <w:t>2(g)</w:t>
      </w:r>
      <w:r w:rsidRPr="009B6F06">
        <w:rPr>
          <w:rFonts w:asciiTheme="minorHAnsi" w:hAnsiTheme="minorHAnsi"/>
          <w:lang w:val="en-US"/>
        </w:rPr>
        <w:t xml:space="preserve"> </w:t>
      </w:r>
      <w:r w:rsidRPr="009B6F06">
        <w:rPr>
          <w:rFonts w:asciiTheme="minorHAnsi" w:hAnsiTheme="minorHAnsi" w:cs="Lucida Sans Unicode"/>
          <w:lang w:val="en-US"/>
        </w:rPr>
        <w:t>+</w:t>
      </w:r>
      <w:r w:rsidRPr="009B6F06">
        <w:rPr>
          <w:rFonts w:asciiTheme="minorHAnsi" w:hAnsiTheme="minorHAnsi"/>
          <w:lang w:val="en-US"/>
        </w:rPr>
        <w:t xml:space="preserve"> </w:t>
      </w:r>
      <w:r w:rsidRPr="009B6F06">
        <w:rPr>
          <w:rFonts w:asciiTheme="minorHAnsi" w:hAnsiTheme="minorHAnsi" w:cs="Lucida Sans Unicode"/>
          <w:lang w:val="en-US"/>
        </w:rPr>
        <w:t>Ca(C</w:t>
      </w:r>
      <w:r w:rsidRPr="009B6F06">
        <w:rPr>
          <w:rFonts w:asciiTheme="minorHAnsi" w:hAnsiTheme="minorHAnsi" w:cs="Lucida Sans Unicode"/>
          <w:vertAlign w:val="subscript"/>
          <w:lang w:val="en-US"/>
        </w:rPr>
        <w:t>2</w:t>
      </w:r>
      <w:r w:rsidRPr="009B6F06">
        <w:rPr>
          <w:rFonts w:asciiTheme="minorHAnsi" w:hAnsiTheme="minorHAnsi" w:cs="Lucida Sans Unicode"/>
          <w:lang w:val="en-US"/>
        </w:rPr>
        <w:t>H</w:t>
      </w:r>
      <w:r w:rsidRPr="009B6F06">
        <w:rPr>
          <w:rFonts w:asciiTheme="minorHAnsi" w:hAnsiTheme="minorHAnsi" w:cs="Lucida Sans Unicode"/>
          <w:vertAlign w:val="subscript"/>
          <w:lang w:val="en-US"/>
        </w:rPr>
        <w:t>3</w:t>
      </w:r>
      <w:r w:rsidRPr="009B6F06">
        <w:rPr>
          <w:rFonts w:asciiTheme="minorHAnsi" w:hAnsiTheme="minorHAnsi" w:cs="Lucida Sans Unicode"/>
          <w:lang w:val="en-US"/>
        </w:rPr>
        <w:t>O</w:t>
      </w:r>
      <w:r w:rsidRPr="009B6F06">
        <w:rPr>
          <w:rFonts w:asciiTheme="minorHAnsi" w:hAnsiTheme="minorHAnsi" w:cs="Lucida Sans Unicode"/>
          <w:vertAlign w:val="subscript"/>
          <w:lang w:val="en-US"/>
        </w:rPr>
        <w:t>2</w:t>
      </w:r>
      <w:r w:rsidRPr="009B6F06">
        <w:rPr>
          <w:rFonts w:asciiTheme="minorHAnsi" w:hAnsiTheme="minorHAnsi" w:cs="Lucida Sans Unicode"/>
          <w:lang w:val="en-US"/>
        </w:rPr>
        <w:t>)</w:t>
      </w:r>
      <w:r w:rsidRPr="009B6F06">
        <w:rPr>
          <w:rFonts w:asciiTheme="minorHAnsi" w:hAnsiTheme="minorHAnsi" w:cs="Lucida Sans Unicode"/>
          <w:vertAlign w:val="subscript"/>
          <w:lang w:val="en-US"/>
        </w:rPr>
        <w:t>2(</w:t>
      </w:r>
      <w:proofErr w:type="spellStart"/>
      <w:r w:rsidRPr="009B6F06">
        <w:rPr>
          <w:rFonts w:asciiTheme="minorHAnsi" w:hAnsiTheme="minorHAnsi" w:cs="Lucida Sans Unicode"/>
          <w:vertAlign w:val="subscript"/>
          <w:lang w:val="en-US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  <w:lang w:val="en-US"/>
        </w:rPr>
        <w:t>)</w:t>
      </w:r>
    </w:p>
    <w:p w:rsidR="0081269F" w:rsidRDefault="0081269F" w:rsidP="0081269F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</w:r>
      <w:r>
        <w:tab/>
        <w:t>Die Lösungen können im Abfluss entsorgt werden.</w:t>
      </w:r>
    </w:p>
    <w:p w:rsidR="0081269F" w:rsidRPr="00C044A1" w:rsidRDefault="0081269F" w:rsidP="0081269F">
      <w:pPr>
        <w:tabs>
          <w:tab w:val="left" w:pos="1701"/>
          <w:tab w:val="left" w:pos="1985"/>
        </w:tabs>
        <w:ind w:left="1980" w:hanging="1980"/>
      </w:pPr>
      <w:r>
        <w:t>Literatur:</w:t>
      </w:r>
      <w:r>
        <w:tab/>
      </w:r>
      <w:r>
        <w:tab/>
        <w:t xml:space="preserve">[7] </w:t>
      </w:r>
      <w:r w:rsidRPr="00750C5F">
        <w:rPr>
          <w:color w:val="000000"/>
        </w:rPr>
        <w:t xml:space="preserve">D. </w:t>
      </w:r>
      <w:proofErr w:type="spellStart"/>
      <w:r w:rsidRPr="00750C5F">
        <w:rPr>
          <w:color w:val="000000"/>
        </w:rPr>
        <w:t>Wiechoczek</w:t>
      </w:r>
      <w:proofErr w:type="spellEnd"/>
      <w:r w:rsidRPr="00750C5F">
        <w:t xml:space="preserve">, </w:t>
      </w:r>
      <w:r w:rsidRPr="00750C5F">
        <w:rPr>
          <w:color w:val="000000"/>
        </w:rPr>
        <w:t xml:space="preserve">Prof. </w:t>
      </w:r>
      <w:proofErr w:type="spellStart"/>
      <w:r w:rsidRPr="00750C5F">
        <w:rPr>
          <w:color w:val="000000"/>
        </w:rPr>
        <w:t>Blumes</w:t>
      </w:r>
      <w:proofErr w:type="spellEnd"/>
      <w:r w:rsidRPr="00750C5F">
        <w:rPr>
          <w:color w:val="000000"/>
        </w:rPr>
        <w:t xml:space="preserve"> Bildungsserver für Chemie</w:t>
      </w:r>
      <w:r>
        <w:rPr>
          <w:color w:val="000000"/>
        </w:rPr>
        <w:t>,</w:t>
      </w:r>
      <w:r w:rsidRPr="00750C5F">
        <w:t xml:space="preserve"> </w:t>
      </w:r>
      <w:hyperlink r:id="rId20" w:history="1">
        <w:r>
          <w:rPr>
            <w:rStyle w:val="Hyperlink"/>
          </w:rPr>
          <w:t>http://www.chemieunterricht.de/dc2/citrone/c_v34.htm</w:t>
        </w:r>
      </w:hyperlink>
      <w:r w:rsidRPr="00750C5F">
        <w:t>,</w:t>
      </w:r>
      <w:r>
        <w:t xml:space="preserve"> 08.02.2005 (Z</w:t>
      </w:r>
      <w:r>
        <w:t>u</w:t>
      </w:r>
      <w:r>
        <w:t>letzt abgerufen am 03.08.2013 um 18:48 Uhr)</w:t>
      </w:r>
      <w:r w:rsidRPr="00750C5F">
        <w:t>.</w:t>
      </w:r>
    </w:p>
    <w:p w:rsidR="00BE6DD9" w:rsidRPr="00767C26" w:rsidRDefault="00BE6DD9" w:rsidP="0081269F">
      <w:pPr>
        <w:tabs>
          <w:tab w:val="left" w:pos="1701"/>
          <w:tab w:val="left" w:pos="1985"/>
        </w:tabs>
        <w:ind w:left="1980" w:hanging="1980"/>
      </w:pPr>
    </w:p>
    <w:sectPr w:rsidR="00BE6DD9" w:rsidRPr="00767C26" w:rsidSect="00105256">
      <w:headerReference w:type="default" r:id="rId21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157" w:rsidRDefault="00002157" w:rsidP="009524CC">
      <w:pPr>
        <w:spacing w:after="0"/>
      </w:pPr>
      <w:r>
        <w:separator/>
      </w:r>
    </w:p>
  </w:endnote>
  <w:endnote w:type="continuationSeparator" w:id="0">
    <w:p w:rsidR="00002157" w:rsidRDefault="00002157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157" w:rsidRDefault="00002157" w:rsidP="009524CC">
      <w:pPr>
        <w:spacing w:after="0"/>
      </w:pPr>
      <w:r>
        <w:separator/>
      </w:r>
    </w:p>
  </w:footnote>
  <w:footnote w:type="continuationSeparator" w:id="0">
    <w:p w:rsidR="00002157" w:rsidRDefault="00002157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45024A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342337" w:rsidRPr="00342337">
              <w:rPr>
                <w:b/>
                <w:bCs/>
                <w:noProof/>
                <w:sz w:val="20"/>
                <w:szCs w:val="20"/>
              </w:rPr>
              <w:t>V7</w:t>
            </w:r>
            <w:r w:rsidR="00342337">
              <w:rPr>
                <w:noProof/>
              </w:rPr>
              <w:t xml:space="preserve">  – Zitronensaft und Essig als Entkalker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45024A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342337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2157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626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738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27EA3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51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337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0705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24A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66C1"/>
    <w:rsid w:val="00477169"/>
    <w:rsid w:val="00477FA7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051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A46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B7D19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4B8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69F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0E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AC7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17FDE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0DAD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2E08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4389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3EB1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80D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chemieunterricht.de/dc2/citrone/c_v34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C7467-76BD-4C08-BE5D-B9C3CE1B4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8</cp:revision>
  <cp:lastPrinted>2012-06-21T19:47:00Z</cp:lastPrinted>
  <dcterms:created xsi:type="dcterms:W3CDTF">2013-08-14T20:08:00Z</dcterms:created>
  <dcterms:modified xsi:type="dcterms:W3CDTF">2013-08-15T08:04:00Z</dcterms:modified>
</cp:coreProperties>
</file>