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bookmarkStart w:id="0" w:name="_GoBack"/>
      <w:bookmarkEnd w:id="0"/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2F04298F" w:rsidR="00954DC8" w:rsidRDefault="003B4381" w:rsidP="00F31EBF">
      <w:pPr>
        <w:spacing w:line="276" w:lineRule="auto"/>
      </w:pPr>
      <w:r>
        <w:t>Ann-Kathrin Röver</w:t>
      </w:r>
    </w:p>
    <w:p w14:paraId="74198D98" w14:textId="20C35248" w:rsidR="00954DC8" w:rsidRDefault="00F74A95" w:rsidP="00F31EBF">
      <w:pPr>
        <w:spacing w:line="276" w:lineRule="auto"/>
      </w:pPr>
      <w:r>
        <w:t>S</w:t>
      </w:r>
      <w:r w:rsidR="003B4381">
        <w:t>oSe 2016</w:t>
      </w:r>
    </w:p>
    <w:p w14:paraId="1359FCC1" w14:textId="0C1ACCC4" w:rsidR="00954DC8" w:rsidRDefault="00954DC8" w:rsidP="00F31EBF">
      <w:pPr>
        <w:spacing w:line="276" w:lineRule="auto"/>
      </w:pPr>
      <w:r>
        <w:t xml:space="preserve">Klassenstufen </w:t>
      </w:r>
      <w:r w:rsidR="003B4381">
        <w:t>9 &amp; 10</w:t>
      </w:r>
    </w:p>
    <w:p w14:paraId="7E422764" w14:textId="77777777" w:rsidR="00954DC8" w:rsidRDefault="00954DC8" w:rsidP="00954DC8">
      <w:r>
        <w:tab/>
      </w:r>
    </w:p>
    <w:p w14:paraId="4AEE18C5" w14:textId="73869B9E" w:rsidR="008B7FD6" w:rsidRDefault="008B7FD6" w:rsidP="00954DC8"/>
    <w:p w14:paraId="2B3917B5" w14:textId="05972BE0" w:rsidR="008B7FD6" w:rsidRDefault="00F306F6" w:rsidP="00954DC8">
      <w:r>
        <w:rPr>
          <w:noProof/>
          <w:lang w:eastAsia="de-DE"/>
        </w:rPr>
        <w:drawing>
          <wp:anchor distT="0" distB="0" distL="114300" distR="114300" simplePos="0" relativeHeight="251785727" behindDoc="1" locked="0" layoutInCell="1" allowOverlap="1" wp14:anchorId="4E4A5892" wp14:editId="4D0BF9F7">
            <wp:simplePos x="0" y="0"/>
            <wp:positionH relativeFrom="margin">
              <wp:align>center</wp:align>
            </wp:positionH>
            <wp:positionV relativeFrom="paragraph">
              <wp:posOffset>2708910</wp:posOffset>
            </wp:positionV>
            <wp:extent cx="2580005" cy="1505585"/>
            <wp:effectExtent l="228600" t="304800" r="239395" b="342265"/>
            <wp:wrapSquare wrapText="bothSides"/>
            <wp:docPr id="39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083899">
                      <a:off x="0" y="0"/>
                      <a:ext cx="2580005" cy="1505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 wp14:anchorId="2074A249" wp14:editId="72F7BCF3">
            <wp:simplePos x="0" y="0"/>
            <wp:positionH relativeFrom="column">
              <wp:posOffset>-127635</wp:posOffset>
            </wp:positionH>
            <wp:positionV relativeFrom="paragraph">
              <wp:posOffset>508635</wp:posOffset>
            </wp:positionV>
            <wp:extent cx="2236470" cy="3248025"/>
            <wp:effectExtent l="228600" t="171450" r="220980" b="219075"/>
            <wp:wrapSquare wrapText="bothSides"/>
            <wp:docPr id="2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96261">
                      <a:off x="0" y="0"/>
                      <a:ext cx="2236470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5216" behindDoc="0" locked="0" layoutInCell="1" allowOverlap="1" wp14:anchorId="6517799B" wp14:editId="4B15780D">
            <wp:simplePos x="0" y="0"/>
            <wp:positionH relativeFrom="column">
              <wp:posOffset>2219325</wp:posOffset>
            </wp:positionH>
            <wp:positionV relativeFrom="paragraph">
              <wp:posOffset>403860</wp:posOffset>
            </wp:positionV>
            <wp:extent cx="3061970" cy="2296795"/>
            <wp:effectExtent l="323850" t="457200" r="367030" b="503555"/>
            <wp:wrapSquare wrapText="bothSides"/>
            <wp:docPr id="4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869875">
                      <a:off x="0" y="0"/>
                      <a:ext cx="306197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1617B" w14:textId="77777777" w:rsidR="00F306F6" w:rsidRDefault="00F306F6" w:rsidP="008B7FD6">
      <w:pPr>
        <w:rPr>
          <w:rFonts w:ascii="Times New Roman" w:hAnsi="Times New Roman" w:cs="Times New Roman"/>
          <w:sz w:val="52"/>
          <w:szCs w:val="24"/>
        </w:rPr>
      </w:pPr>
    </w:p>
    <w:p w14:paraId="018599FB" w14:textId="77777777" w:rsidR="00F306F6" w:rsidRDefault="00F306F6" w:rsidP="008B7FD6">
      <w:pPr>
        <w:rPr>
          <w:rFonts w:ascii="Times New Roman" w:hAnsi="Times New Roman" w:cs="Times New Roman"/>
          <w:sz w:val="52"/>
          <w:szCs w:val="24"/>
        </w:rPr>
      </w:pPr>
    </w:p>
    <w:p w14:paraId="484F41F0" w14:textId="4700D278" w:rsidR="008B7FD6" w:rsidRDefault="003B4381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34A04755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9525" t="5080" r="9525" b="13970"/>
                <wp:wrapNone/>
                <wp:docPr id="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81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"/>
            </w:pict>
          </mc:Fallback>
        </mc:AlternateContent>
      </w:r>
    </w:p>
    <w:p w14:paraId="23A15D18" w14:textId="363A63D4" w:rsidR="0006684E" w:rsidRPr="00984EF9" w:rsidRDefault="003B4381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Nanotechnologie</w:t>
      </w:r>
    </w:p>
    <w:p w14:paraId="145BC997" w14:textId="5DF14DAF" w:rsidR="00984EF9" w:rsidRPr="00984EF9" w:rsidRDefault="003B4381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2A176102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9525" t="13970" r="9525" b="5080"/>
                <wp:wrapNone/>
                <wp:docPr id="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DD3D"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+WHw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40B00BEA" w14:textId="43584EA7" w:rsidR="00A90BD6" w:rsidRDefault="003B4381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1009E6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8840" cy="1021080"/>
                <wp:effectExtent l="0" t="0" r="22860" b="2667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02155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6A0F35" w:rsidRDefault="006A0F3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15EF9988" w:rsidR="006A0F35" w:rsidRPr="00F31EBF" w:rsidRDefault="006C2159" w:rsidP="004944F3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In dem hier vorgestellten Schülerversuch </w:t>
                            </w:r>
                            <w:r w:rsidR="00972F29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soll mithilfe von Zinkoxid-Nanopartikeln </w:t>
                            </w:r>
                            <w:r w:rsidR="00B605AE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die Undurchlässigkeit von </w:t>
                            </w:r>
                            <w:r w:rsidR="00DF6444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UV-Licht </w:t>
                            </w:r>
                            <w:r w:rsidR="00B605AE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von verschiedenen</w:t>
                            </w:r>
                            <w:r w:rsidR="005D7E0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Materialien überprüft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BD10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0;margin-top:0;width:469.2pt;height:80.4pt;z-index:251782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6A0F35" w:rsidRDefault="006A0F35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15EF9988" w:rsidR="006A0F35" w:rsidRPr="00F31EBF" w:rsidRDefault="006C2159" w:rsidP="004944F3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In dem hier vorgestellten Schülerversuch </w:t>
                      </w:r>
                      <w:r w:rsidR="00972F29">
                        <w:rPr>
                          <w:rFonts w:asciiTheme="majorHAnsi" w:hAnsiTheme="majorHAnsi"/>
                          <w:color w:val="auto"/>
                        </w:rPr>
                        <w:t xml:space="preserve">soll mithilfe von Zinkoxid-Nanopartikeln </w:t>
                      </w:r>
                      <w:r w:rsidR="00B605AE">
                        <w:rPr>
                          <w:rFonts w:asciiTheme="majorHAnsi" w:hAnsiTheme="majorHAnsi"/>
                          <w:color w:val="auto"/>
                        </w:rPr>
                        <w:t xml:space="preserve">die Undurchlässigkeit von </w:t>
                      </w:r>
                      <w:r w:rsidR="00DF6444">
                        <w:rPr>
                          <w:rFonts w:asciiTheme="majorHAnsi" w:hAnsiTheme="majorHAnsi"/>
                          <w:color w:val="auto"/>
                        </w:rPr>
                        <w:t xml:space="preserve">UV-Licht </w:t>
                      </w:r>
                      <w:r w:rsidR="00B605AE">
                        <w:rPr>
                          <w:rFonts w:asciiTheme="majorHAnsi" w:hAnsiTheme="majorHAnsi"/>
                          <w:color w:val="auto"/>
                        </w:rPr>
                        <w:t xml:space="preserve"> von verschiedenen</w:t>
                      </w:r>
                      <w:r w:rsidR="005D7E08">
                        <w:rPr>
                          <w:rFonts w:asciiTheme="majorHAnsi" w:hAnsiTheme="majorHAnsi"/>
                          <w:color w:val="auto"/>
                        </w:rPr>
                        <w:t xml:space="preserve"> Materialien überprüft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33108ECE" w14:textId="31A3BE86" w:rsidR="00715E9A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013035" w:history="1">
            <w:r w:rsidR="00715E9A" w:rsidRPr="00972558">
              <w:rPr>
                <w:rStyle w:val="Hyperlink"/>
                <w:noProof/>
              </w:rPr>
              <w:t>1</w:t>
            </w:r>
            <w:r w:rsidR="00715E9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715E9A" w:rsidRPr="00972558">
              <w:rPr>
                <w:rStyle w:val="Hyperlink"/>
                <w:noProof/>
              </w:rPr>
              <w:t>Weiterer Schülerversuch</w:t>
            </w:r>
            <w:r w:rsidR="00715E9A">
              <w:rPr>
                <w:noProof/>
                <w:webHidden/>
              </w:rPr>
              <w:tab/>
            </w:r>
            <w:r w:rsidR="00715E9A">
              <w:rPr>
                <w:noProof/>
                <w:webHidden/>
              </w:rPr>
              <w:fldChar w:fldCharType="begin"/>
            </w:r>
            <w:r w:rsidR="00715E9A">
              <w:rPr>
                <w:noProof/>
                <w:webHidden/>
              </w:rPr>
              <w:instrText xml:space="preserve"> PAGEREF _Toc458013035 \h </w:instrText>
            </w:r>
            <w:r w:rsidR="00715E9A">
              <w:rPr>
                <w:noProof/>
                <w:webHidden/>
              </w:rPr>
            </w:r>
            <w:r w:rsidR="00715E9A">
              <w:rPr>
                <w:noProof/>
                <w:webHidden/>
              </w:rPr>
              <w:fldChar w:fldCharType="separate"/>
            </w:r>
            <w:r w:rsidR="00397B3C">
              <w:rPr>
                <w:noProof/>
                <w:webHidden/>
              </w:rPr>
              <w:t>1</w:t>
            </w:r>
            <w:r w:rsidR="00715E9A">
              <w:rPr>
                <w:noProof/>
                <w:webHidden/>
              </w:rPr>
              <w:fldChar w:fldCharType="end"/>
            </w:r>
          </w:hyperlink>
        </w:p>
        <w:p w14:paraId="1D435246" w14:textId="767578AD" w:rsidR="00715E9A" w:rsidRDefault="004C26AE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58013036" w:history="1">
            <w:r w:rsidR="00715E9A" w:rsidRPr="00972558">
              <w:rPr>
                <w:rStyle w:val="Hyperlink"/>
                <w:noProof/>
              </w:rPr>
              <w:t>1.1</w:t>
            </w:r>
            <w:r w:rsidR="00715E9A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715E9A" w:rsidRPr="00972558">
              <w:rPr>
                <w:rStyle w:val="Hyperlink"/>
                <w:noProof/>
              </w:rPr>
              <w:t>V1 – Untersuchung zur UV-Durchlässigkeit verschiedener Materialien</w:t>
            </w:r>
            <w:r w:rsidR="00715E9A">
              <w:rPr>
                <w:noProof/>
                <w:webHidden/>
              </w:rPr>
              <w:tab/>
            </w:r>
            <w:r w:rsidR="00715E9A">
              <w:rPr>
                <w:noProof/>
                <w:webHidden/>
              </w:rPr>
              <w:fldChar w:fldCharType="begin"/>
            </w:r>
            <w:r w:rsidR="00715E9A">
              <w:rPr>
                <w:noProof/>
                <w:webHidden/>
              </w:rPr>
              <w:instrText xml:space="preserve"> PAGEREF _Toc458013036 \h </w:instrText>
            </w:r>
            <w:r w:rsidR="00715E9A">
              <w:rPr>
                <w:noProof/>
                <w:webHidden/>
              </w:rPr>
            </w:r>
            <w:r w:rsidR="00715E9A">
              <w:rPr>
                <w:noProof/>
                <w:webHidden/>
              </w:rPr>
              <w:fldChar w:fldCharType="separate"/>
            </w:r>
            <w:r w:rsidR="00397B3C">
              <w:rPr>
                <w:noProof/>
                <w:webHidden/>
              </w:rPr>
              <w:t>1</w:t>
            </w:r>
            <w:r w:rsidR="00715E9A">
              <w:rPr>
                <w:noProof/>
                <w:webHidden/>
              </w:rPr>
              <w:fldChar w:fldCharType="end"/>
            </w:r>
          </w:hyperlink>
        </w:p>
        <w:p w14:paraId="2E88943A" w14:textId="5CAC85C8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E8B0DE7" w:rsidR="0086227B" w:rsidRDefault="00984EF9" w:rsidP="0086227B">
      <w:pPr>
        <w:pStyle w:val="berschrift1"/>
      </w:pPr>
      <w:bookmarkStart w:id="1" w:name="_Toc458013035"/>
      <w:r>
        <w:lastRenderedPageBreak/>
        <w:t>Weitere</w:t>
      </w:r>
      <w:r w:rsidR="00715E9A">
        <w:t>r</w:t>
      </w:r>
      <w:r>
        <w:t xml:space="preserve"> </w:t>
      </w:r>
      <w:r w:rsidR="003B4381">
        <w:t>Schülerversuch</w:t>
      </w:r>
      <w:bookmarkEnd w:id="1"/>
    </w:p>
    <w:bookmarkStart w:id="2" w:name="_Toc458013036"/>
    <w:p w14:paraId="6D3F8D1E" w14:textId="3E19C553" w:rsidR="00984EF9" w:rsidRPr="00984EF9" w:rsidRDefault="003B4381" w:rsidP="00984EF9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E1FE74" wp14:editId="5200B6E8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873115" cy="807085"/>
                <wp:effectExtent l="0" t="0" r="13335" b="12065"/>
                <wp:wrapSquare wrapText="bothSides"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07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F7B70" w14:textId="54756E25" w:rsidR="006A0F35" w:rsidRPr="00F31EBF" w:rsidRDefault="006A3A34" w:rsidP="000D10F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Einige Produkte wie z.B. </w:t>
                            </w:r>
                            <w:r w:rsidR="00E7145A">
                              <w:rPr>
                                <w:color w:val="auto"/>
                              </w:rPr>
                              <w:t xml:space="preserve">Sonnencreme werben mit einer Undurchlässigkeit von </w:t>
                            </w:r>
                            <w:r w:rsidR="00F45BED">
                              <w:rPr>
                                <w:color w:val="auto"/>
                              </w:rPr>
                              <w:t xml:space="preserve">UV-Strahlen. In diesem Versuch wird die </w:t>
                            </w:r>
                            <w:r w:rsidR="002A260C">
                              <w:rPr>
                                <w:color w:val="auto"/>
                              </w:rPr>
                              <w:t xml:space="preserve">Fluoreszenzeigenschaft </w:t>
                            </w:r>
                            <w:r w:rsidR="00F45BED">
                              <w:rPr>
                                <w:color w:val="auto"/>
                              </w:rPr>
                              <w:t xml:space="preserve">der </w:t>
                            </w:r>
                            <w:r w:rsidR="002A260C">
                              <w:rPr>
                                <w:color w:val="auto"/>
                              </w:rPr>
                              <w:t xml:space="preserve">Zinkoxid-Nanopartikel </w:t>
                            </w:r>
                            <w:r w:rsidR="009C2E66">
                              <w:rPr>
                                <w:color w:val="auto"/>
                              </w:rPr>
                              <w:t xml:space="preserve">ausgenutzt, um diese Werbeversprechen zu überprüfen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FE74" id="Text Box 60" o:spid="_x0000_s1027" type="#_x0000_t202" style="position:absolute;left:0;text-align:left;margin-left:0;margin-top:31.35pt;width:462.45pt;height:6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14:paraId="041F7B70" w14:textId="54756E25" w:rsidR="006A0F35" w:rsidRPr="00F31EBF" w:rsidRDefault="006A3A34" w:rsidP="000D10F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Einige Produkte wie z.B. </w:t>
                      </w:r>
                      <w:r w:rsidR="00E7145A">
                        <w:rPr>
                          <w:color w:val="auto"/>
                        </w:rPr>
                        <w:t xml:space="preserve">Sonnencreme werben mit einer Undurchlässigkeit von </w:t>
                      </w:r>
                      <w:r w:rsidR="00F45BED">
                        <w:rPr>
                          <w:color w:val="auto"/>
                        </w:rPr>
                        <w:t xml:space="preserve">UV-Strahlen. In diesem Versuch wird die </w:t>
                      </w:r>
                      <w:r w:rsidR="002A260C">
                        <w:rPr>
                          <w:color w:val="auto"/>
                        </w:rPr>
                        <w:t xml:space="preserve">Fluoreszenzeigenschaft </w:t>
                      </w:r>
                      <w:r w:rsidR="00F45BED">
                        <w:rPr>
                          <w:color w:val="auto"/>
                        </w:rPr>
                        <w:t xml:space="preserve">der </w:t>
                      </w:r>
                      <w:r w:rsidR="002A260C">
                        <w:rPr>
                          <w:color w:val="auto"/>
                        </w:rPr>
                        <w:t xml:space="preserve">Zinkoxid-Nanopartikel </w:t>
                      </w:r>
                      <w:r w:rsidR="009C2E66">
                        <w:rPr>
                          <w:color w:val="auto"/>
                        </w:rPr>
                        <w:t xml:space="preserve">ausgenutzt, um diese Werbeversprechen zu überprüfen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EF9">
        <w:t xml:space="preserve">V1 – </w:t>
      </w:r>
      <w:r>
        <w:t>Untersuchung zur UV-Durchlässigkeit verschiedener Materialien</w:t>
      </w:r>
      <w:bookmarkEnd w:id="2"/>
    </w:p>
    <w:p w14:paraId="23A4A808" w14:textId="763BC3A4" w:rsidR="00D76F6F" w:rsidRDefault="00D76F6F" w:rsidP="00F31EBF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14:paraId="090FD812" w14:textId="77777777" w:rsidTr="007917D6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F31EBF" w:rsidRDefault="00D76F6F" w:rsidP="007917D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28761477" w:rsidR="00D76F6F" w:rsidRPr="009C5E28" w:rsidRDefault="00F17B30" w:rsidP="00D76F6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 xml:space="preserve">Zinkoxid-Nanopartikel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63543199" w:rsidR="00D76F6F" w:rsidRPr="00FD7BAB" w:rsidRDefault="00D76F6F" w:rsidP="00F17B30">
            <w:pPr>
              <w:spacing w:after="0"/>
              <w:jc w:val="center"/>
              <w:rPr>
                <w:sz w:val="20"/>
                <w:szCs w:val="20"/>
              </w:rPr>
            </w:pPr>
            <w:r w:rsidRPr="00FD7BAB">
              <w:rPr>
                <w:sz w:val="20"/>
                <w:szCs w:val="20"/>
              </w:rPr>
              <w:t xml:space="preserve">H: </w:t>
            </w:r>
            <w:r w:rsidR="00F17B30" w:rsidRPr="00FD7BAB">
              <w:rPr>
                <w:sz w:val="20"/>
                <w:szCs w:val="20"/>
              </w:rPr>
              <w:t>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7A5C81FB" w:rsidR="00D76F6F" w:rsidRPr="00FD7BAB" w:rsidRDefault="00D76F6F" w:rsidP="00841669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FD7BAB">
              <w:rPr>
                <w:sz w:val="20"/>
                <w:szCs w:val="20"/>
              </w:rPr>
              <w:t xml:space="preserve">P: </w:t>
            </w:r>
            <w:r w:rsidR="00F17B30" w:rsidRPr="00FD7BAB">
              <w:rPr>
                <w:sz w:val="20"/>
                <w:szCs w:val="20"/>
              </w:rPr>
              <w:t>273</w:t>
            </w:r>
            <w:r w:rsidR="0033130B" w:rsidRPr="00FD7BAB">
              <w:rPr>
                <w:sz w:val="20"/>
                <w:szCs w:val="20"/>
              </w:rPr>
              <w:t xml:space="preserve"> </w:t>
            </w:r>
          </w:p>
        </w:tc>
      </w:tr>
      <w:tr w:rsidR="007B2443" w:rsidRPr="009C5E28" w14:paraId="2F41169E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1C66757" w14:textId="50B2AC47" w:rsidR="007B2443" w:rsidRDefault="00AA4C71" w:rsidP="00D76F6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37732DF" w14:textId="173860FC" w:rsidR="007B2443" w:rsidRPr="009C5E28" w:rsidRDefault="00AA4C71" w:rsidP="00F17B3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E76CAE" w14:textId="3214283F" w:rsidR="007B2443" w:rsidRPr="009C5E28" w:rsidRDefault="00AA4C71" w:rsidP="00F17B30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76F6F" w:rsidRPr="009C5E28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31BD6262" w:rsidR="00D76F6F" w:rsidRPr="009C5E28" w:rsidRDefault="00841669" w:rsidP="00D76F6F">
            <w:pPr>
              <w:spacing w:after="0"/>
              <w:jc w:val="center"/>
              <w:rPr>
                <w:b/>
                <w:bCs/>
              </w:rPr>
            </w:pPr>
            <w:r w:rsidRPr="00336881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49741C52" wp14:editId="066F6403">
                  <wp:extent cx="538061" cy="540000"/>
                  <wp:effectExtent l="0" t="0" r="0" b="0"/>
                  <wp:docPr id="46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C263EFE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27F762" wp14:editId="4985C6BE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4CE57E7A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D4A67CF" wp14:editId="40EFDC5C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3FFFD5AA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7D37AE" wp14:editId="04E428DA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2AEB819D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CDF2FD" wp14:editId="2E4F1529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69BEE903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EFB983" wp14:editId="1287406A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15BB31F4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ACBC1F" wp14:editId="0F9D045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7B90CB30" w:rsidR="00D76F6F" w:rsidRPr="009C5E28" w:rsidRDefault="00841669" w:rsidP="00D76F6F">
            <w:pPr>
              <w:spacing w:after="0"/>
              <w:jc w:val="center"/>
            </w:pPr>
            <w:r w:rsidRPr="00F516D2">
              <w:rPr>
                <w:noProof/>
                <w:lang w:eastAsia="de-DE"/>
              </w:rPr>
              <w:drawing>
                <wp:inline distT="0" distB="0" distL="0" distR="0" wp14:anchorId="7CCFD9C9" wp14:editId="4CE2DCD8">
                  <wp:extent cx="514350" cy="514350"/>
                  <wp:effectExtent l="0" t="0" r="0" b="0"/>
                  <wp:docPr id="56" name="Grafik 56" descr="C:\Users\Ann-Kathrin\Documents\Studium\SoSe16\SVP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-Kathrin\Documents\Studium\SoSe16\SVP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216054FB" w:rsidR="00D76F6F" w:rsidRPr="009C5E28" w:rsidRDefault="00841669" w:rsidP="00D76F6F">
            <w:pPr>
              <w:spacing w:after="0"/>
              <w:jc w:val="center"/>
            </w:pPr>
            <w:r w:rsidRPr="00177FAB">
              <w:rPr>
                <w:noProof/>
                <w:lang w:eastAsia="de-DE"/>
              </w:rPr>
              <w:drawing>
                <wp:inline distT="0" distB="0" distL="0" distR="0" wp14:anchorId="07A8F82E" wp14:editId="7845ABC3">
                  <wp:extent cx="539115" cy="539115"/>
                  <wp:effectExtent l="0" t="0" r="0" b="0"/>
                  <wp:docPr id="73" name="Grafik 73" descr="C:\Users\Ann-Kathrin\Documents\Studium\SoSe16\SVP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-Kathrin\Documents\Studium\SoSe16\SVP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14:paraId="2F59A729" w14:textId="1FD51C10"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9F1440">
        <w:t xml:space="preserve">UV-Lampe, 4 Uhrgläser, Deo, </w:t>
      </w:r>
      <w:r w:rsidR="007B2443">
        <w:t>Sonnencreme, Stärkelösung, Wasser</w:t>
      </w:r>
      <w:r w:rsidR="00AA4C71">
        <w:t xml:space="preserve">, schwarze </w:t>
      </w:r>
      <w:r w:rsidR="007663A7">
        <w:t>Pappe, Baumwollstück, Petrischale</w:t>
      </w:r>
    </w:p>
    <w:p w14:paraId="1D6EAD8F" w14:textId="663D6BAE"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166DD2">
        <w:t>Zinkoxid-Nanopartikel-Lösung</w:t>
      </w:r>
    </w:p>
    <w:p w14:paraId="3A04FC60" w14:textId="752C719F"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841669">
        <w:t>Je ein Uhrglas</w:t>
      </w:r>
      <w:r w:rsidR="00AF1EA3">
        <w:t xml:space="preserve"> wird mit „</w:t>
      </w:r>
      <w:r w:rsidR="00637F8D">
        <w:t>Sonnencreme</w:t>
      </w:r>
      <w:r w:rsidR="00AF1EA3">
        <w:t>“</w:t>
      </w:r>
      <w:r w:rsidR="00637F8D">
        <w:t>, „Stärkelösung“, „Deo“ und „</w:t>
      </w:r>
      <w:r w:rsidR="0054770A">
        <w:t xml:space="preserve">Wasser“ beschriftet. </w:t>
      </w:r>
      <w:r w:rsidR="007C6DF0">
        <w:t xml:space="preserve">Aus der schwarzen Pappe wird </w:t>
      </w:r>
      <w:r w:rsidR="00E91FD4">
        <w:t>ein 3cm x 3cm-Quadrat ausgeschnitten.</w:t>
      </w:r>
      <w:r w:rsidR="007B4C62">
        <w:t xml:space="preserve"> Die schwarze Pappe wird so an der UV-Lampe befestigt, </w:t>
      </w:r>
      <w:r w:rsidR="00BA272E">
        <w:t xml:space="preserve">dass nur noch durch das Quadrat UV-Licht gelangen kann. </w:t>
      </w:r>
      <w:r w:rsidR="009E3AF5">
        <w:t xml:space="preserve">In eine Petrischale </w:t>
      </w:r>
      <w:r w:rsidR="005973D3">
        <w:t xml:space="preserve">wird etwas von der </w:t>
      </w:r>
      <w:r w:rsidR="004F4C88">
        <w:t xml:space="preserve">Zinkoxid-Nanopartikel-Lösung gegeben. Diese wird unter </w:t>
      </w:r>
      <w:r w:rsidR="000C0F07">
        <w:t xml:space="preserve">die UV-Lampe gestellt und </w:t>
      </w:r>
      <w:r w:rsidR="00A701A9">
        <w:t xml:space="preserve">nacheinander mit den jeweiligen </w:t>
      </w:r>
      <w:r w:rsidR="00841669">
        <w:t>Uhrgläsern</w:t>
      </w:r>
      <w:r w:rsidR="00A701A9">
        <w:t xml:space="preserve"> bedeckt.</w:t>
      </w:r>
      <w:r w:rsidR="0054770A">
        <w:t xml:space="preserve"> Auf die </w:t>
      </w:r>
      <w:r w:rsidR="006450DC">
        <w:t xml:space="preserve">Uhrgläser wird das jeweilige Material ihrer Beschriftung entsprechend </w:t>
      </w:r>
      <w:r w:rsidR="00380B6F">
        <w:t xml:space="preserve">gesprüht bzw. gegossen. Der Einfluss der Materialien </w:t>
      </w:r>
      <w:r w:rsidR="00710667">
        <w:t xml:space="preserve">auf die Durchlässigkeit  des UV-Lichts wird beobachtet. </w:t>
      </w:r>
      <w:r w:rsidR="00A30B6B">
        <w:t xml:space="preserve">Am Ende wird das Baumwollstück ebenfalls unter die </w:t>
      </w:r>
      <w:r w:rsidR="00432A26">
        <w:t xml:space="preserve">UV-Lampe gehalten </w:t>
      </w:r>
      <w:r w:rsidR="003D15E0">
        <w:t>und dessen</w:t>
      </w:r>
      <w:r w:rsidR="00432A26">
        <w:t xml:space="preserve"> Einfluss notiert.</w:t>
      </w:r>
    </w:p>
    <w:p w14:paraId="6C52B5E8" w14:textId="56322389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4A292D">
        <w:t xml:space="preserve">Nach </w:t>
      </w:r>
      <w:r w:rsidR="00302B47">
        <w:t xml:space="preserve">Aufsprühen </w:t>
      </w:r>
      <w:r w:rsidR="004A292D">
        <w:t xml:space="preserve">der </w:t>
      </w:r>
      <w:r w:rsidR="007C6FCB">
        <w:t xml:space="preserve">Sonnencreme sowie </w:t>
      </w:r>
      <w:r w:rsidR="00302B47">
        <w:t>während des Vorhalten</w:t>
      </w:r>
      <w:r w:rsidR="00841669">
        <w:t>s</w:t>
      </w:r>
      <w:r w:rsidR="00302B47">
        <w:t xml:space="preserve"> des </w:t>
      </w:r>
      <w:r w:rsidR="00917194">
        <w:t xml:space="preserve">Baumwollstücks </w:t>
      </w:r>
      <w:r w:rsidR="00715E9A">
        <w:t xml:space="preserve">leuchtet </w:t>
      </w:r>
      <w:r w:rsidR="00917194">
        <w:t xml:space="preserve">die </w:t>
      </w:r>
      <w:r w:rsidR="00BD5964">
        <w:t xml:space="preserve">Nanopartikel-Lösung nicht. Bei allen anderen </w:t>
      </w:r>
      <w:r w:rsidR="0074026F">
        <w:t xml:space="preserve">Materialien bleibt das Leuchten </w:t>
      </w:r>
      <w:r w:rsidR="00233662">
        <w:t>erhalten.</w:t>
      </w:r>
    </w:p>
    <w:p w14:paraId="35826D14" w14:textId="2FF4BA70" w:rsidR="00B901F6" w:rsidRDefault="00B901F6" w:rsidP="00A0582F">
      <w:pPr>
        <w:pStyle w:val="Beschriftung"/>
        <w:jc w:val="left"/>
      </w:pPr>
    </w:p>
    <w:p w14:paraId="679F0D5F" w14:textId="1EAFB5D7" w:rsidR="006E32AF" w:rsidRDefault="008E1A25" w:rsidP="001E7DFF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lastRenderedPageBreak/>
        <w:t>Deutung:</w:t>
      </w:r>
      <w:r>
        <w:tab/>
      </w:r>
      <w:r>
        <w:tab/>
      </w:r>
      <w:r w:rsidR="00125CEA">
        <w:tab/>
      </w:r>
      <w:r w:rsidR="000F7C08">
        <w:t>Sowohl die Sonnencr</w:t>
      </w:r>
      <w:r w:rsidR="00841669">
        <w:t xml:space="preserve">eme als auch das Baumwollstück </w:t>
      </w:r>
      <w:r w:rsidR="000F7C08">
        <w:t xml:space="preserve">absorbieren die </w:t>
      </w:r>
      <w:r w:rsidR="00BC5596">
        <w:t>UV-Strahlung</w:t>
      </w:r>
      <w:r w:rsidR="00735ED1">
        <w:t>, weshalb keine UV-Strahlen</w:t>
      </w:r>
      <w:r w:rsidR="008704DC">
        <w:t xml:space="preserve"> </w:t>
      </w:r>
      <w:r w:rsidR="00114453">
        <w:t xml:space="preserve">auf die Zinkoxid-Nanopartikel </w:t>
      </w:r>
      <w:r w:rsidR="008704DC">
        <w:t xml:space="preserve">treffen und diese </w:t>
      </w:r>
      <w:r w:rsidR="00715E9A">
        <w:t xml:space="preserve">nicht </w:t>
      </w:r>
      <w:r w:rsidR="008704DC">
        <w:t xml:space="preserve">fluoreszieren. Das </w:t>
      </w:r>
      <w:r w:rsidR="003B34CE">
        <w:t xml:space="preserve">Wasser, die Stärkelösung und das Deo bieten keinen Schutz vor </w:t>
      </w:r>
      <w:r w:rsidR="00CF7585">
        <w:t xml:space="preserve">UV-Strahlung. Dies kann daran erkannt werden, dass die Zinkoxid-Nanopartikel  </w:t>
      </w:r>
      <w:r w:rsidR="002E01DB">
        <w:t>weiterhin fluoreszieren.</w:t>
      </w:r>
    </w:p>
    <w:p w14:paraId="13456FB2" w14:textId="588A4455" w:rsidR="00216E3C" w:rsidRPr="00905BCE" w:rsidRDefault="00841669" w:rsidP="00841669">
      <w:pPr>
        <w:spacing w:line="276" w:lineRule="auto"/>
        <w:ind w:left="2124" w:hanging="2124"/>
        <w:jc w:val="left"/>
        <w:rPr>
          <w:color w:val="FF0000"/>
        </w:rPr>
      </w:pPr>
      <w:r>
        <w:t>Entsorgung:</w:t>
      </w:r>
      <w:r>
        <w:tab/>
      </w:r>
      <w:r w:rsidR="002E01DB">
        <w:t xml:space="preserve">Die </w:t>
      </w:r>
      <w:r w:rsidR="004A72C7">
        <w:t>Zinkoxid-Nanopartikel-Lösu</w:t>
      </w:r>
      <w:r>
        <w:t>ng wird im Behälter</w:t>
      </w:r>
      <w:r w:rsidR="004A72C7">
        <w:t xml:space="preserve"> für </w:t>
      </w:r>
      <w:r w:rsidR="00622DC2">
        <w:t>Schwermetallabfälle gegeben.</w:t>
      </w:r>
      <w:r w:rsidR="00905BCE">
        <w:t xml:space="preserve"> </w:t>
      </w:r>
    </w:p>
    <w:p w14:paraId="4EC74EBD" w14:textId="662D66DB" w:rsidR="005B60E3" w:rsidRPr="005B60E3" w:rsidRDefault="00F17765" w:rsidP="005B60E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  <w:r w:rsidR="00814EC7">
        <w:rPr>
          <w:color w:val="auto"/>
        </w:rPr>
        <w:t>-</w:t>
      </w:r>
    </w:p>
    <w:p w14:paraId="4CF7E6C8" w14:textId="47995C6B"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26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C216" w14:textId="77777777" w:rsidR="004C26AE" w:rsidRDefault="004C26AE" w:rsidP="0086227B">
      <w:pPr>
        <w:spacing w:after="0" w:line="240" w:lineRule="auto"/>
      </w:pPr>
      <w:r>
        <w:separator/>
      </w:r>
    </w:p>
  </w:endnote>
  <w:endnote w:type="continuationSeparator" w:id="0">
    <w:p w14:paraId="463C43E0" w14:textId="77777777" w:rsidR="004C26AE" w:rsidRDefault="004C26AE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12A5" w14:textId="77777777" w:rsidR="005B0270" w:rsidRDefault="005B02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27D1" w14:textId="77777777" w:rsidR="005B0270" w:rsidRDefault="005B02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A9D5" w14:textId="77777777" w:rsidR="005B0270" w:rsidRDefault="005B02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CD05D" w14:textId="77777777" w:rsidR="004C26AE" w:rsidRDefault="004C26AE" w:rsidP="0086227B">
      <w:pPr>
        <w:spacing w:after="0" w:line="240" w:lineRule="auto"/>
      </w:pPr>
      <w:r>
        <w:separator/>
      </w:r>
    </w:p>
  </w:footnote>
  <w:footnote w:type="continuationSeparator" w:id="0">
    <w:p w14:paraId="159B842E" w14:textId="77777777" w:rsidR="004C26AE" w:rsidRDefault="004C26AE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AACE" w14:textId="77777777" w:rsidR="005B0270" w:rsidRDefault="005B0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DA34" w14:textId="60645B70" w:rsidR="006A0F35" w:rsidRPr="005B0270" w:rsidRDefault="006A0F35" w:rsidP="005B02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F28E" w14:textId="77777777" w:rsidR="005B0270" w:rsidRDefault="005B027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3A310FA6" w:rsidR="005B0270" w:rsidRPr="0080101C" w:rsidRDefault="00243D68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397B3C" w:rsidRPr="00397B3C">
            <w:rPr>
              <w:b/>
              <w:bCs/>
              <w:noProof/>
              <w:sz w:val="20"/>
            </w:rPr>
            <w:t>1</w:t>
          </w:r>
        </w:fldSimple>
        <w:r w:rsidR="005B027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397B3C">
            <w:rPr>
              <w:noProof/>
            </w:rPr>
            <w:t>Weiterer Schülerversuch</w:t>
          </w:r>
        </w:fldSimple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3DAF0CDF" w:rsidR="005B0270" w:rsidRPr="0080101C" w:rsidRDefault="003B4381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36719006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83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7731A"/>
    <w:rsid w:val="000972FF"/>
    <w:rsid w:val="000B0523"/>
    <w:rsid w:val="000C0F07"/>
    <w:rsid w:val="000C4EB4"/>
    <w:rsid w:val="000D10FB"/>
    <w:rsid w:val="000D2C37"/>
    <w:rsid w:val="000D7381"/>
    <w:rsid w:val="000E0EBE"/>
    <w:rsid w:val="000E21A7"/>
    <w:rsid w:val="000E7DB1"/>
    <w:rsid w:val="000F5EEC"/>
    <w:rsid w:val="000F7C08"/>
    <w:rsid w:val="001022B4"/>
    <w:rsid w:val="00114453"/>
    <w:rsid w:val="0012481E"/>
    <w:rsid w:val="00125CEA"/>
    <w:rsid w:val="0013621E"/>
    <w:rsid w:val="00153EA8"/>
    <w:rsid w:val="00157F3D"/>
    <w:rsid w:val="00166DD2"/>
    <w:rsid w:val="001A7524"/>
    <w:rsid w:val="001B46E0"/>
    <w:rsid w:val="001C5EFC"/>
    <w:rsid w:val="001E7DFF"/>
    <w:rsid w:val="00206D6B"/>
    <w:rsid w:val="00216E3C"/>
    <w:rsid w:val="0023241F"/>
    <w:rsid w:val="00233662"/>
    <w:rsid w:val="002347FE"/>
    <w:rsid w:val="002375EF"/>
    <w:rsid w:val="00243D68"/>
    <w:rsid w:val="00254F3F"/>
    <w:rsid w:val="00270289"/>
    <w:rsid w:val="0028080E"/>
    <w:rsid w:val="0028646F"/>
    <w:rsid w:val="00292CE1"/>
    <w:rsid w:val="002944CF"/>
    <w:rsid w:val="002A260C"/>
    <w:rsid w:val="002A716F"/>
    <w:rsid w:val="002A7855"/>
    <w:rsid w:val="002B0B14"/>
    <w:rsid w:val="002E01DB"/>
    <w:rsid w:val="002E0F34"/>
    <w:rsid w:val="002E2DD3"/>
    <w:rsid w:val="002E38A0"/>
    <w:rsid w:val="002E5FCC"/>
    <w:rsid w:val="002F25D2"/>
    <w:rsid w:val="002F38EE"/>
    <w:rsid w:val="00302B47"/>
    <w:rsid w:val="0033130B"/>
    <w:rsid w:val="0033677B"/>
    <w:rsid w:val="00336B3B"/>
    <w:rsid w:val="00337B69"/>
    <w:rsid w:val="00344BB7"/>
    <w:rsid w:val="00345293"/>
    <w:rsid w:val="00345F54"/>
    <w:rsid w:val="00380B6F"/>
    <w:rsid w:val="0038284A"/>
    <w:rsid w:val="003837C2"/>
    <w:rsid w:val="00384682"/>
    <w:rsid w:val="00397B3C"/>
    <w:rsid w:val="003B34CE"/>
    <w:rsid w:val="003B4381"/>
    <w:rsid w:val="003B49C6"/>
    <w:rsid w:val="003C5747"/>
    <w:rsid w:val="003D15E0"/>
    <w:rsid w:val="003D529E"/>
    <w:rsid w:val="003E69AB"/>
    <w:rsid w:val="00401750"/>
    <w:rsid w:val="004102B8"/>
    <w:rsid w:val="004152E5"/>
    <w:rsid w:val="0041565C"/>
    <w:rsid w:val="00431DBF"/>
    <w:rsid w:val="00432A26"/>
    <w:rsid w:val="00434D4E"/>
    <w:rsid w:val="00434F30"/>
    <w:rsid w:val="00442EB1"/>
    <w:rsid w:val="00483761"/>
    <w:rsid w:val="00486C9F"/>
    <w:rsid w:val="0049087A"/>
    <w:rsid w:val="004944F3"/>
    <w:rsid w:val="004A292D"/>
    <w:rsid w:val="004A72C7"/>
    <w:rsid w:val="004B200E"/>
    <w:rsid w:val="004B3E0E"/>
    <w:rsid w:val="004C26AE"/>
    <w:rsid w:val="004C64A6"/>
    <w:rsid w:val="004D2994"/>
    <w:rsid w:val="004D321A"/>
    <w:rsid w:val="004F1A17"/>
    <w:rsid w:val="004F4C88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4770A"/>
    <w:rsid w:val="005650D4"/>
    <w:rsid w:val="005669B2"/>
    <w:rsid w:val="00573704"/>
    <w:rsid w:val="00574063"/>
    <w:rsid w:val="005745F8"/>
    <w:rsid w:val="0057596C"/>
    <w:rsid w:val="00576C62"/>
    <w:rsid w:val="0058608E"/>
    <w:rsid w:val="00591B02"/>
    <w:rsid w:val="00595177"/>
    <w:rsid w:val="005973D3"/>
    <w:rsid w:val="005978FA"/>
    <w:rsid w:val="005A2E89"/>
    <w:rsid w:val="005B0270"/>
    <w:rsid w:val="005B1F71"/>
    <w:rsid w:val="005B23FC"/>
    <w:rsid w:val="005B60E3"/>
    <w:rsid w:val="005D7E08"/>
    <w:rsid w:val="005E1939"/>
    <w:rsid w:val="005E3970"/>
    <w:rsid w:val="005F2176"/>
    <w:rsid w:val="00622DC2"/>
    <w:rsid w:val="00626874"/>
    <w:rsid w:val="00631F0F"/>
    <w:rsid w:val="00637239"/>
    <w:rsid w:val="00637F8D"/>
    <w:rsid w:val="006450DC"/>
    <w:rsid w:val="00654117"/>
    <w:rsid w:val="00672281"/>
    <w:rsid w:val="00681739"/>
    <w:rsid w:val="00690534"/>
    <w:rsid w:val="006943C9"/>
    <w:rsid w:val="006968E6"/>
    <w:rsid w:val="006A0F35"/>
    <w:rsid w:val="006A3A34"/>
    <w:rsid w:val="006B3EC2"/>
    <w:rsid w:val="006C2159"/>
    <w:rsid w:val="006C5B0D"/>
    <w:rsid w:val="006C7B24"/>
    <w:rsid w:val="006E32AF"/>
    <w:rsid w:val="006E451C"/>
    <w:rsid w:val="006F10DC"/>
    <w:rsid w:val="006F4715"/>
    <w:rsid w:val="00707392"/>
    <w:rsid w:val="00710667"/>
    <w:rsid w:val="00715E9A"/>
    <w:rsid w:val="0072123D"/>
    <w:rsid w:val="00735ED1"/>
    <w:rsid w:val="0074026F"/>
    <w:rsid w:val="00746773"/>
    <w:rsid w:val="007663A7"/>
    <w:rsid w:val="00775EEC"/>
    <w:rsid w:val="0078071E"/>
    <w:rsid w:val="00790D3B"/>
    <w:rsid w:val="007A562D"/>
    <w:rsid w:val="007A7FA8"/>
    <w:rsid w:val="007B2443"/>
    <w:rsid w:val="007B4C62"/>
    <w:rsid w:val="007C51A1"/>
    <w:rsid w:val="007C6DF0"/>
    <w:rsid w:val="007C6FCB"/>
    <w:rsid w:val="007E586C"/>
    <w:rsid w:val="007E7412"/>
    <w:rsid w:val="007F2348"/>
    <w:rsid w:val="00801678"/>
    <w:rsid w:val="008042F5"/>
    <w:rsid w:val="00814EC7"/>
    <w:rsid w:val="00815FB9"/>
    <w:rsid w:val="0082230A"/>
    <w:rsid w:val="00837114"/>
    <w:rsid w:val="00841669"/>
    <w:rsid w:val="0086227B"/>
    <w:rsid w:val="008664DF"/>
    <w:rsid w:val="008704DC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05BCE"/>
    <w:rsid w:val="00913D97"/>
    <w:rsid w:val="00917194"/>
    <w:rsid w:val="00936F75"/>
    <w:rsid w:val="00941C56"/>
    <w:rsid w:val="0094350A"/>
    <w:rsid w:val="00946F4E"/>
    <w:rsid w:val="00954DC8"/>
    <w:rsid w:val="00961647"/>
    <w:rsid w:val="00971E91"/>
    <w:rsid w:val="00972F29"/>
    <w:rsid w:val="009735A3"/>
    <w:rsid w:val="00973F3F"/>
    <w:rsid w:val="009775D7"/>
    <w:rsid w:val="00977ED8"/>
    <w:rsid w:val="0098168E"/>
    <w:rsid w:val="00984EF9"/>
    <w:rsid w:val="00987C6C"/>
    <w:rsid w:val="00993407"/>
    <w:rsid w:val="00994634"/>
    <w:rsid w:val="009B0D3F"/>
    <w:rsid w:val="009C2E66"/>
    <w:rsid w:val="009C6F21"/>
    <w:rsid w:val="009C7687"/>
    <w:rsid w:val="009D150C"/>
    <w:rsid w:val="009D4BD9"/>
    <w:rsid w:val="009E3AF5"/>
    <w:rsid w:val="009F0667"/>
    <w:rsid w:val="009F0CE9"/>
    <w:rsid w:val="009F1440"/>
    <w:rsid w:val="009F5A39"/>
    <w:rsid w:val="009F61D4"/>
    <w:rsid w:val="00A006C3"/>
    <w:rsid w:val="00A012CE"/>
    <w:rsid w:val="00A0582F"/>
    <w:rsid w:val="00A05C2F"/>
    <w:rsid w:val="00A2136F"/>
    <w:rsid w:val="00A2301A"/>
    <w:rsid w:val="00A30B6B"/>
    <w:rsid w:val="00A61671"/>
    <w:rsid w:val="00A701A9"/>
    <w:rsid w:val="00A7439F"/>
    <w:rsid w:val="00A75F0A"/>
    <w:rsid w:val="00A778C9"/>
    <w:rsid w:val="00A90BD6"/>
    <w:rsid w:val="00A9233D"/>
    <w:rsid w:val="00A96F52"/>
    <w:rsid w:val="00AA4C71"/>
    <w:rsid w:val="00AA604B"/>
    <w:rsid w:val="00AA612B"/>
    <w:rsid w:val="00AD0C24"/>
    <w:rsid w:val="00AD7D1F"/>
    <w:rsid w:val="00AE1230"/>
    <w:rsid w:val="00AF1EA3"/>
    <w:rsid w:val="00B02829"/>
    <w:rsid w:val="00B21F20"/>
    <w:rsid w:val="00B433C0"/>
    <w:rsid w:val="00B4565C"/>
    <w:rsid w:val="00B51643"/>
    <w:rsid w:val="00B51B39"/>
    <w:rsid w:val="00B571E6"/>
    <w:rsid w:val="00B605AE"/>
    <w:rsid w:val="00B619BB"/>
    <w:rsid w:val="00B901F6"/>
    <w:rsid w:val="00B93BBF"/>
    <w:rsid w:val="00B96C3C"/>
    <w:rsid w:val="00BA0E9B"/>
    <w:rsid w:val="00BA272E"/>
    <w:rsid w:val="00BC4F56"/>
    <w:rsid w:val="00BC5596"/>
    <w:rsid w:val="00BD1D31"/>
    <w:rsid w:val="00BD5964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6D91"/>
    <w:rsid w:val="00CA6231"/>
    <w:rsid w:val="00CB2161"/>
    <w:rsid w:val="00CE1F14"/>
    <w:rsid w:val="00CE40BC"/>
    <w:rsid w:val="00CF0B61"/>
    <w:rsid w:val="00CF7585"/>
    <w:rsid w:val="00CF79FE"/>
    <w:rsid w:val="00D069A2"/>
    <w:rsid w:val="00D1194E"/>
    <w:rsid w:val="00D211C8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DF6444"/>
    <w:rsid w:val="00E17CDE"/>
    <w:rsid w:val="00E22516"/>
    <w:rsid w:val="00E22D23"/>
    <w:rsid w:val="00E24354"/>
    <w:rsid w:val="00E26180"/>
    <w:rsid w:val="00E51037"/>
    <w:rsid w:val="00E54798"/>
    <w:rsid w:val="00E7145A"/>
    <w:rsid w:val="00E84393"/>
    <w:rsid w:val="00E866D8"/>
    <w:rsid w:val="00E91F32"/>
    <w:rsid w:val="00E91FD4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17B30"/>
    <w:rsid w:val="00F2604C"/>
    <w:rsid w:val="00F26486"/>
    <w:rsid w:val="00F306F6"/>
    <w:rsid w:val="00F31EBF"/>
    <w:rsid w:val="00F3487A"/>
    <w:rsid w:val="00F45BED"/>
    <w:rsid w:val="00F74A95"/>
    <w:rsid w:val="00F849B0"/>
    <w:rsid w:val="00FA486B"/>
    <w:rsid w:val="00FA58C5"/>
    <w:rsid w:val="00FB3D74"/>
    <w:rsid w:val="00FC02BE"/>
    <w:rsid w:val="00FD644E"/>
    <w:rsid w:val="00FD7BAB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73F9C0B8-1799-4459-9ABE-5A66CC9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F4B3D1E4-0D29-4364-8B2B-1C6EBB38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Ann-Kathrin Röver</cp:lastModifiedBy>
  <cp:revision>3</cp:revision>
  <cp:lastPrinted>2016-08-10T07:15:00Z</cp:lastPrinted>
  <dcterms:created xsi:type="dcterms:W3CDTF">2016-08-06T09:31:00Z</dcterms:created>
  <dcterms:modified xsi:type="dcterms:W3CDTF">2016-08-10T07:17:00Z</dcterms:modified>
</cp:coreProperties>
</file>