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6061B" w14:textId="77777777" w:rsidR="007207F8" w:rsidRPr="009D1355" w:rsidRDefault="007207F8" w:rsidP="007207F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14:paraId="50E507BC" w14:textId="77777777" w:rsidR="007207F8" w:rsidRDefault="007207F8" w:rsidP="007207F8">
      <w:pPr>
        <w:spacing w:line="276" w:lineRule="auto"/>
      </w:pPr>
      <w:r>
        <w:t>Annika Nüsse</w:t>
      </w:r>
    </w:p>
    <w:p w14:paraId="7D668D89" w14:textId="77777777" w:rsidR="007207F8" w:rsidRDefault="007207F8" w:rsidP="007207F8">
      <w:pPr>
        <w:spacing w:line="276" w:lineRule="auto"/>
      </w:pPr>
      <w:r>
        <w:t>Sommersemester 2016</w:t>
      </w:r>
    </w:p>
    <w:p w14:paraId="6250C398" w14:textId="77777777" w:rsidR="007207F8" w:rsidRDefault="007207F8" w:rsidP="007207F8">
      <w:pPr>
        <w:spacing w:line="276" w:lineRule="auto"/>
      </w:pPr>
      <w:r>
        <w:t>Klassenstufen 9 &amp; 10</w:t>
      </w:r>
    </w:p>
    <w:p w14:paraId="4F6C7DC0" w14:textId="77777777" w:rsidR="007207F8" w:rsidRDefault="007207F8" w:rsidP="007207F8">
      <w:r>
        <w:tab/>
      </w:r>
    </w:p>
    <w:p w14:paraId="10211F4C" w14:textId="77777777" w:rsidR="007207F8" w:rsidRDefault="007207F8" w:rsidP="007207F8"/>
    <w:p w14:paraId="61BA5357" w14:textId="77777777" w:rsidR="007207F8" w:rsidRDefault="007207F8" w:rsidP="007207F8"/>
    <w:p w14:paraId="441C1B4E" w14:textId="77777777" w:rsidR="007207F8" w:rsidRDefault="007207F8" w:rsidP="007207F8">
      <w:pPr>
        <w:rPr>
          <w:noProof/>
          <w:lang w:eastAsia="de-DE"/>
        </w:rPr>
      </w:pPr>
      <w:r w:rsidRPr="00886704">
        <w:rPr>
          <w:noProof/>
          <w:lang w:eastAsia="de-DE"/>
        </w:rPr>
        <w:drawing>
          <wp:anchor distT="0" distB="0" distL="114300" distR="114300" simplePos="0" relativeHeight="251793408" behindDoc="1" locked="0" layoutInCell="1" allowOverlap="1" wp14:anchorId="315F8B63" wp14:editId="3973104F">
            <wp:simplePos x="0" y="0"/>
            <wp:positionH relativeFrom="column">
              <wp:posOffset>4037011</wp:posOffset>
            </wp:positionH>
            <wp:positionV relativeFrom="page">
              <wp:posOffset>3771901</wp:posOffset>
            </wp:positionV>
            <wp:extent cx="1487170" cy="3276600"/>
            <wp:effectExtent l="323850" t="190500" r="341630" b="228600"/>
            <wp:wrapTight wrapText="bothSides">
              <wp:wrapPolygon edited="0">
                <wp:start x="-1559" y="-649"/>
                <wp:lineTo x="-1775" y="21890"/>
                <wp:lineTo x="19537" y="22328"/>
                <wp:lineTo x="19880" y="22562"/>
                <wp:lineTo x="23175" y="22375"/>
                <wp:lineTo x="23082" y="-1286"/>
                <wp:lineTo x="17454" y="-1473"/>
                <wp:lineTo x="912" y="-789"/>
                <wp:lineTo x="-1559" y="-649"/>
              </wp:wrapPolygon>
            </wp:wrapTight>
            <wp:docPr id="62" name="Grafik 62" descr="C:\Users\Annika\Documents\Studium\Fachdidaktik\Chemiedidaktik\SVP\Fotos 9+10\IMG_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ika\Documents\Studium\Fachdidaktik\Chemiedidaktik\SVP\Fotos 9+10\IMG_18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426838">
                      <a:off x="0" y="0"/>
                      <a:ext cx="1487170" cy="3276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86704">
        <w:rPr>
          <w:noProof/>
          <w:lang w:eastAsia="de-DE"/>
        </w:rPr>
        <w:drawing>
          <wp:anchor distT="0" distB="0" distL="114300" distR="114300" simplePos="0" relativeHeight="251792384" behindDoc="1" locked="0" layoutInCell="1" allowOverlap="1" wp14:anchorId="0E457B26" wp14:editId="25683A47">
            <wp:simplePos x="0" y="0"/>
            <wp:positionH relativeFrom="column">
              <wp:posOffset>708025</wp:posOffset>
            </wp:positionH>
            <wp:positionV relativeFrom="page">
              <wp:posOffset>3558540</wp:posOffset>
            </wp:positionV>
            <wp:extent cx="3878580" cy="2908935"/>
            <wp:effectExtent l="275272" t="220028" r="282893" b="244792"/>
            <wp:wrapTight wrapText="bothSides">
              <wp:wrapPolygon edited="0">
                <wp:start x="-716" y="1238"/>
                <wp:lineTo x="-1602" y="22427"/>
                <wp:lineTo x="18708" y="22636"/>
                <wp:lineTo x="22231" y="22425"/>
                <wp:lineTo x="22375" y="19886"/>
                <wp:lineTo x="22172" y="19724"/>
                <wp:lineTo x="21748" y="-889"/>
                <wp:lineTo x="13253" y="-1180"/>
                <wp:lineTo x="6442" y="-1160"/>
                <wp:lineTo x="-352" y="-1421"/>
                <wp:lineTo x="-604" y="-737"/>
                <wp:lineTo x="-716" y="1238"/>
              </wp:wrapPolygon>
            </wp:wrapTight>
            <wp:docPr id="63" name="Grafik 63" descr="C:\Users\Annika\Documents\Studium\Fachdidaktik\Chemiedidaktik\SVP\Fotos 9+10\IMG_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nika\Documents\Studium\Fachdidaktik\Chemiedidaktik\SVP\Fotos 9+10\IMG_180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39845">
                      <a:off x="0" y="0"/>
                      <a:ext cx="3878580" cy="29089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04BFE" w14:textId="77777777" w:rsidR="007207F8" w:rsidRDefault="007207F8" w:rsidP="007207F8">
      <w:pPr>
        <w:rPr>
          <w:noProof/>
          <w:lang w:eastAsia="de-DE"/>
        </w:rPr>
      </w:pPr>
    </w:p>
    <w:p w14:paraId="747FFBC7" w14:textId="77777777" w:rsidR="007207F8" w:rsidRDefault="007207F8" w:rsidP="007207F8">
      <w:pPr>
        <w:rPr>
          <w:noProof/>
          <w:lang w:eastAsia="de-DE"/>
        </w:rPr>
      </w:pPr>
    </w:p>
    <w:p w14:paraId="6CEAFD72" w14:textId="77777777" w:rsidR="007207F8" w:rsidRDefault="007207F8" w:rsidP="007207F8">
      <w:pPr>
        <w:rPr>
          <w:noProof/>
          <w:lang w:eastAsia="de-DE"/>
        </w:rPr>
      </w:pPr>
    </w:p>
    <w:p w14:paraId="0E09FDDF" w14:textId="77777777" w:rsidR="007207F8" w:rsidRDefault="007207F8" w:rsidP="007207F8">
      <w:pPr>
        <w:rPr>
          <w:noProof/>
          <w:lang w:eastAsia="de-DE"/>
        </w:rPr>
      </w:pPr>
    </w:p>
    <w:p w14:paraId="305D0671" w14:textId="77777777" w:rsidR="007207F8" w:rsidRDefault="007207F8" w:rsidP="007207F8">
      <w:pPr>
        <w:rPr>
          <w:noProof/>
          <w:lang w:eastAsia="de-DE"/>
        </w:rPr>
      </w:pPr>
      <w:r w:rsidRPr="00886704">
        <w:rPr>
          <w:noProof/>
          <w:lang w:eastAsia="de-DE"/>
        </w:rPr>
        <w:drawing>
          <wp:anchor distT="0" distB="0" distL="114300" distR="114300" simplePos="0" relativeHeight="251794432" behindDoc="1" locked="0" layoutInCell="1" allowOverlap="1" wp14:anchorId="6F749318" wp14:editId="663BFFB2">
            <wp:simplePos x="0" y="0"/>
            <wp:positionH relativeFrom="column">
              <wp:posOffset>238125</wp:posOffset>
            </wp:positionH>
            <wp:positionV relativeFrom="page">
              <wp:posOffset>5449570</wp:posOffset>
            </wp:positionV>
            <wp:extent cx="1920875" cy="1998345"/>
            <wp:effectExtent l="513715" t="514985" r="402590" b="554990"/>
            <wp:wrapTight wrapText="bothSides">
              <wp:wrapPolygon edited="0">
                <wp:start x="-1558" y="-202"/>
                <wp:lineTo x="-4104" y="4346"/>
                <wp:lineTo x="-1225" y="6134"/>
                <wp:lineTo x="-4130" y="10458"/>
                <wp:lineTo x="-1251" y="12245"/>
                <wp:lineTo x="-4156" y="16570"/>
                <wp:lineTo x="-1277" y="18357"/>
                <wp:lineTo x="-3369" y="21470"/>
                <wp:lineTo x="2505" y="24872"/>
                <wp:lineTo x="3668" y="23143"/>
                <wp:lineTo x="6547" y="24930"/>
                <wp:lineTo x="7825" y="23027"/>
                <wp:lineTo x="10704" y="24815"/>
                <wp:lineTo x="11867" y="23085"/>
                <wp:lineTo x="14566" y="24761"/>
                <wp:lineTo x="15908" y="23143"/>
                <wp:lineTo x="19833" y="23373"/>
                <wp:lineTo x="21970" y="23229"/>
                <wp:lineTo x="22446" y="23279"/>
                <wp:lineTo x="23260" y="22069"/>
                <wp:lineTo x="22933" y="541"/>
                <wp:lineTo x="20118" y="-962"/>
                <wp:lineTo x="-861" y="-1239"/>
                <wp:lineTo x="-1558" y="-202"/>
              </wp:wrapPolygon>
            </wp:wrapTight>
            <wp:docPr id="64" name="Grafik 64" descr="C:\Users\Annika\Documents\Studium\Fachdidaktik\Chemiedidaktik\SVP\Fotos 9+10\IMG_1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ika\Documents\Studium\Fachdidaktik\Chemiedidaktik\SVP\Fotos 9+10\IMG_17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3428660">
                      <a:off x="0" y="0"/>
                      <a:ext cx="1920875" cy="19983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CD9E4" w14:textId="77777777" w:rsidR="007207F8" w:rsidRDefault="007207F8" w:rsidP="007207F8">
      <w:pPr>
        <w:rPr>
          <w:noProof/>
          <w:lang w:eastAsia="de-DE"/>
        </w:rPr>
      </w:pPr>
    </w:p>
    <w:p w14:paraId="7CCFEC8C" w14:textId="77777777" w:rsidR="007207F8" w:rsidRDefault="007207F8" w:rsidP="007207F8">
      <w:pPr>
        <w:rPr>
          <w:noProof/>
          <w:lang w:eastAsia="de-DE"/>
        </w:rPr>
      </w:pPr>
    </w:p>
    <w:p w14:paraId="4FB2A647" w14:textId="77777777" w:rsidR="007207F8" w:rsidRDefault="007207F8" w:rsidP="007207F8">
      <w:pPr>
        <w:rPr>
          <w:noProof/>
          <w:lang w:eastAsia="de-DE"/>
        </w:rPr>
      </w:pPr>
    </w:p>
    <w:p w14:paraId="484F41F0" w14:textId="3C390FC4" w:rsidR="008B7FD6" w:rsidRDefault="003F2C75" w:rsidP="008B7FD6">
      <w:pP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noProof/>
          <w:sz w:val="5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C1F7AAD" wp14:editId="741EB1BC">
                <wp:simplePos x="0" y="0"/>
                <wp:positionH relativeFrom="column">
                  <wp:posOffset>24130</wp:posOffset>
                </wp:positionH>
                <wp:positionV relativeFrom="paragraph">
                  <wp:posOffset>560705</wp:posOffset>
                </wp:positionV>
                <wp:extent cx="5695950" cy="0"/>
                <wp:effectExtent l="9525" t="5080" r="9525" b="13970"/>
                <wp:wrapNone/>
                <wp:docPr id="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C4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9" o:spid="_x0000_s1026" type="#_x0000_t32" style="position:absolute;margin-left:1.9pt;margin-top:44.15pt;width:448.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"/>
            </w:pict>
          </mc:Fallback>
        </mc:AlternateContent>
      </w:r>
    </w:p>
    <w:p w14:paraId="23A15D18" w14:textId="6ABC1531" w:rsidR="0006684E" w:rsidRPr="00984EF9" w:rsidRDefault="007207F8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52"/>
          <w:szCs w:val="24"/>
        </w:rPr>
      </w:pPr>
      <w:r>
        <w:rPr>
          <w:rFonts w:asciiTheme="majorHAnsi" w:hAnsiTheme="majorHAnsi" w:cs="Times New Roman"/>
          <w:b/>
          <w:sz w:val="52"/>
          <w:szCs w:val="24"/>
        </w:rPr>
        <w:t>Halogene</w:t>
      </w:r>
    </w:p>
    <w:p w14:paraId="145BC997" w14:textId="346DB071" w:rsidR="00984EF9" w:rsidRPr="00984EF9" w:rsidRDefault="003F2C75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EB21FF5" wp14:editId="53711634">
                <wp:simplePos x="0" y="0"/>
                <wp:positionH relativeFrom="column">
                  <wp:posOffset>147955</wp:posOffset>
                </wp:positionH>
                <wp:positionV relativeFrom="paragraph">
                  <wp:posOffset>441960</wp:posOffset>
                </wp:positionV>
                <wp:extent cx="5419725" cy="0"/>
                <wp:effectExtent l="9525" t="13970" r="9525" b="5080"/>
                <wp:wrapNone/>
                <wp:docPr id="7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B5CF2" id="AutoShape 130" o:spid="_x0000_s1026" type="#_x0000_t32" style="position:absolute;margin-left:11.65pt;margin-top:34.8pt;width:426.7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ApHwIAAD0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"/>
            </w:pict>
          </mc:Fallback>
        </mc:AlternateContent>
      </w:r>
      <w:r w:rsidR="00984EF9" w:rsidRPr="00984EF9">
        <w:rPr>
          <w:rFonts w:asciiTheme="majorHAnsi" w:hAnsiTheme="majorHAnsi" w:cs="Times New Roman"/>
          <w:b/>
          <w:sz w:val="44"/>
          <w:szCs w:val="44"/>
        </w:rPr>
        <w:t>Kurzprotokoll</w:t>
      </w:r>
    </w:p>
    <w:p w14:paraId="40B00BEA" w14:textId="63A2438A" w:rsidR="00A90BD6" w:rsidRDefault="00C50427">
      <w:pPr>
        <w:pStyle w:val="Inhaltsverzeichnisberschrift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30602B6" wp14:editId="44029E8F">
                <wp:simplePos x="0" y="0"/>
                <wp:positionH relativeFrom="column">
                  <wp:posOffset>-99695</wp:posOffset>
                </wp:positionH>
                <wp:positionV relativeFrom="paragraph">
                  <wp:posOffset>-690245</wp:posOffset>
                </wp:positionV>
                <wp:extent cx="6076950" cy="53340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2299C" id="Rechteck 3" o:spid="_x0000_s1026" style="position:absolute;margin-left:-7.85pt;margin-top:-54.35pt;width:478.5pt;height:42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" fillcolor="white [3212]" strokecolor="white [3212]" strokeweight="2pt"/>
            </w:pict>
          </mc:Fallback>
        </mc:AlternateContent>
      </w:r>
      <w:r w:rsidR="003F2C7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280BD10" wp14:editId="51CD9D31">
                <wp:simplePos x="0" y="0"/>
                <wp:positionH relativeFrom="column">
                  <wp:posOffset>-99695</wp:posOffset>
                </wp:positionH>
                <wp:positionV relativeFrom="paragraph">
                  <wp:posOffset>-4445</wp:posOffset>
                </wp:positionV>
                <wp:extent cx="5958840" cy="1676400"/>
                <wp:effectExtent l="0" t="0" r="22860" b="19050"/>
                <wp:wrapNone/>
                <wp:docPr id="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1676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E42AE4" w14:textId="77777777" w:rsidR="006A0F35" w:rsidRDefault="006A0F35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</w:rPr>
                            </w:pPr>
                            <w:r w:rsidRPr="00A90BD6">
                              <w:rPr>
                                <w:b/>
                              </w:rPr>
                              <w:t>Auf einen Blick:</w:t>
                            </w:r>
                          </w:p>
                          <w:p w14:paraId="534E28FF" w14:textId="30C78E9C" w:rsidR="006A0F35" w:rsidRPr="00F31EBF" w:rsidRDefault="007C16F2" w:rsidP="004944F3">
                            <w:pPr>
                              <w:rPr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Halogene sind auch als Salzbildner bekannt. Das bedeutet genauer, dass Halogene mit Metallen zu Metallhalogeniden reagieren und das in den meisten Fällen sogar ohne zusätzlich notwendige Aktivierungsenergie. </w:t>
                            </w:r>
                            <w:r w:rsidR="00370692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Der dargestellte Lehrerversuch beschreibt die Reaktion von Bromwasser mit Kupfer. In der Schule sollte anstelle von Bromwasser bestenfalls mit Iod gearbeitet werden, da dies ein geringes Gefährdungspotential besitzt.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0BD10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margin-left:-7.85pt;margin-top:-.35pt;width:469.2pt;height:13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" fillcolor="white [3201]" strokecolor="#9bbb59 [3206]" strokeweight="1pt">
                <v:stroke dashstyle="dash"/>
                <v:shadow color="#868686"/>
                <v:textbox>
                  <w:txbxContent>
                    <w:p w14:paraId="33E42AE4" w14:textId="77777777" w:rsidR="006A0F35" w:rsidRDefault="006A0F35">
                      <w:pPr>
                        <w:pBdr>
                          <w:bottom w:val="single" w:sz="6" w:space="1" w:color="auto"/>
                        </w:pBdr>
                        <w:rPr>
                          <w:b/>
                        </w:rPr>
                      </w:pPr>
                      <w:bookmarkStart w:id="1" w:name="_GoBack"/>
                      <w:r w:rsidRPr="00A90BD6">
                        <w:rPr>
                          <w:b/>
                        </w:rPr>
                        <w:t>Auf einen Blick:</w:t>
                      </w:r>
                    </w:p>
                    <w:p w14:paraId="534E28FF" w14:textId="30C78E9C" w:rsidR="006A0F35" w:rsidRPr="00F31EBF" w:rsidRDefault="007C16F2" w:rsidP="004944F3">
                      <w:pPr>
                        <w:rPr>
                          <w:i/>
                          <w:color w:val="auto"/>
                        </w:rPr>
                      </w:pPr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Halogene sind auch als Salzbildner bekannt. Das bedeutet genauer, dass Halogene mit Metallen zu Metallhalogeniden reagieren und </w:t>
                      </w:r>
                      <w:proofErr w:type="gramStart"/>
                      <w:r>
                        <w:rPr>
                          <w:rFonts w:asciiTheme="majorHAnsi" w:hAnsiTheme="majorHAnsi"/>
                          <w:color w:val="auto"/>
                        </w:rPr>
                        <w:t>das</w:t>
                      </w:r>
                      <w:proofErr w:type="gramEnd"/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 in den meisten Fällen sogar ohne zusätzlich notwendige Aktivierungsenergie. </w:t>
                      </w:r>
                      <w:r w:rsidR="00370692">
                        <w:rPr>
                          <w:rFonts w:asciiTheme="majorHAnsi" w:hAnsiTheme="majorHAnsi"/>
                          <w:color w:val="auto"/>
                        </w:rPr>
                        <w:t xml:space="preserve">Der dargestellte Lehrerversuch beschreibt die Reaktion von Bromwasser mit Kupfer. In der Schule sollte anstelle von Bromwasser bestenfalls mit Iod gearbeitet werden, da dies ein geringes Gefährdungspotential besitzt.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CC5DD7C" w14:textId="77777777" w:rsidR="00A90BD6" w:rsidRDefault="00A90BD6" w:rsidP="00A90BD6"/>
    <w:p w14:paraId="0DCEB0D9" w14:textId="77777777" w:rsidR="00A90BD6" w:rsidRDefault="00A90BD6" w:rsidP="00A90BD6"/>
    <w:p w14:paraId="4D631D4B" w14:textId="77777777" w:rsidR="00A90BD6" w:rsidRDefault="00A90BD6" w:rsidP="00A90BD6"/>
    <w:p w14:paraId="6E67A361" w14:textId="77777777" w:rsidR="00A90BD6" w:rsidRDefault="00A90BD6" w:rsidP="00A90BD6"/>
    <w:p w14:paraId="18F3B7FA" w14:textId="77777777" w:rsidR="00A90BD6" w:rsidRPr="00A90BD6" w:rsidRDefault="00A90BD6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EndPr/>
      <w:sdtContent>
        <w:p w14:paraId="58E5AF7C" w14:textId="77777777" w:rsidR="00E26180" w:rsidRDefault="00E26180">
          <w:pPr>
            <w:pStyle w:val="Inhaltsverzeichnisberschrift"/>
          </w:pPr>
          <w:r w:rsidRPr="00E26180">
            <w:rPr>
              <w:color w:val="auto"/>
            </w:rPr>
            <w:t>Inhalt</w:t>
          </w:r>
        </w:p>
        <w:p w14:paraId="7E8A14B0" w14:textId="77777777" w:rsidR="00E26180" w:rsidRPr="00E26180" w:rsidRDefault="00E26180" w:rsidP="00E26180"/>
        <w:p w14:paraId="3843AB8B" w14:textId="05A908D8" w:rsidR="00C50427" w:rsidRDefault="00E2618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7985076" w:history="1">
            <w:r w:rsidR="00C50427" w:rsidRPr="00966BC3">
              <w:rPr>
                <w:rStyle w:val="Hyperlink"/>
                <w:noProof/>
              </w:rPr>
              <w:t>1</w:t>
            </w:r>
            <w:r w:rsidR="00C50427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C50427" w:rsidRPr="00966BC3">
              <w:rPr>
                <w:rStyle w:val="Hyperlink"/>
                <w:noProof/>
              </w:rPr>
              <w:t>Weiterer Lehrerversuch</w:t>
            </w:r>
            <w:r w:rsidR="00C50427">
              <w:rPr>
                <w:noProof/>
                <w:webHidden/>
              </w:rPr>
              <w:tab/>
            </w:r>
            <w:r w:rsidR="00C50427">
              <w:rPr>
                <w:noProof/>
                <w:webHidden/>
              </w:rPr>
              <w:fldChar w:fldCharType="begin"/>
            </w:r>
            <w:r w:rsidR="00C50427">
              <w:rPr>
                <w:noProof/>
                <w:webHidden/>
              </w:rPr>
              <w:instrText xml:space="preserve"> PAGEREF _Toc457985076 \h </w:instrText>
            </w:r>
            <w:r w:rsidR="00C50427">
              <w:rPr>
                <w:noProof/>
                <w:webHidden/>
              </w:rPr>
            </w:r>
            <w:r w:rsidR="00C50427">
              <w:rPr>
                <w:noProof/>
                <w:webHidden/>
              </w:rPr>
              <w:fldChar w:fldCharType="separate"/>
            </w:r>
            <w:r w:rsidR="009F059D">
              <w:rPr>
                <w:noProof/>
                <w:webHidden/>
              </w:rPr>
              <w:t>3</w:t>
            </w:r>
            <w:r w:rsidR="00C50427">
              <w:rPr>
                <w:noProof/>
                <w:webHidden/>
              </w:rPr>
              <w:fldChar w:fldCharType="end"/>
            </w:r>
          </w:hyperlink>
        </w:p>
        <w:p w14:paraId="1718C073" w14:textId="5F598EB9" w:rsidR="00C50427" w:rsidRDefault="00217B4E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57985077" w:history="1">
            <w:r w:rsidR="00C50427" w:rsidRPr="00966BC3">
              <w:rPr>
                <w:rStyle w:val="Hyperlink"/>
                <w:noProof/>
              </w:rPr>
              <w:t>1.1</w:t>
            </w:r>
            <w:r w:rsidR="00C50427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C50427" w:rsidRPr="00966BC3">
              <w:rPr>
                <w:rStyle w:val="Hyperlink"/>
                <w:noProof/>
              </w:rPr>
              <w:t>V1 – Darstellung von Kupfer(II)-bromid</w:t>
            </w:r>
            <w:r w:rsidR="00C50427">
              <w:rPr>
                <w:noProof/>
                <w:webHidden/>
              </w:rPr>
              <w:tab/>
            </w:r>
            <w:r w:rsidR="00C50427">
              <w:rPr>
                <w:noProof/>
                <w:webHidden/>
              </w:rPr>
              <w:fldChar w:fldCharType="begin"/>
            </w:r>
            <w:r w:rsidR="00C50427">
              <w:rPr>
                <w:noProof/>
                <w:webHidden/>
              </w:rPr>
              <w:instrText xml:space="preserve"> PAGEREF _Toc457985077 \h </w:instrText>
            </w:r>
            <w:r w:rsidR="00C50427">
              <w:rPr>
                <w:noProof/>
                <w:webHidden/>
              </w:rPr>
            </w:r>
            <w:r w:rsidR="00C50427">
              <w:rPr>
                <w:noProof/>
                <w:webHidden/>
              </w:rPr>
              <w:fldChar w:fldCharType="separate"/>
            </w:r>
            <w:r w:rsidR="009F059D">
              <w:rPr>
                <w:noProof/>
                <w:webHidden/>
              </w:rPr>
              <w:t>3</w:t>
            </w:r>
            <w:r w:rsidR="00C50427">
              <w:rPr>
                <w:noProof/>
                <w:webHidden/>
              </w:rPr>
              <w:fldChar w:fldCharType="end"/>
            </w:r>
          </w:hyperlink>
        </w:p>
        <w:p w14:paraId="2E88943A" w14:textId="4C60CA74" w:rsidR="00E26180" w:rsidRDefault="00E26180">
          <w:r>
            <w:fldChar w:fldCharType="end"/>
          </w:r>
        </w:p>
      </w:sdtContent>
    </w:sdt>
    <w:p w14:paraId="48AB5308" w14:textId="77777777" w:rsidR="00E26180" w:rsidRDefault="00E26180" w:rsidP="00E26180"/>
    <w:p w14:paraId="26ED74F8" w14:textId="5E156C3D" w:rsidR="005B0270" w:rsidRDefault="005B0270" w:rsidP="00E26180"/>
    <w:p w14:paraId="1241B1A3" w14:textId="77777777" w:rsidR="005B0270" w:rsidRPr="005B0270" w:rsidRDefault="005B0270" w:rsidP="005B0270"/>
    <w:p w14:paraId="5ED8AEA5" w14:textId="77777777" w:rsidR="005B0270" w:rsidRPr="005B0270" w:rsidRDefault="005B0270" w:rsidP="005B0270"/>
    <w:p w14:paraId="4E8A4BB5" w14:textId="77777777" w:rsidR="005B0270" w:rsidRPr="005B0270" w:rsidRDefault="005B0270" w:rsidP="005B0270"/>
    <w:p w14:paraId="5CF450A2" w14:textId="77777777" w:rsidR="00C50427" w:rsidRDefault="00C50427" w:rsidP="005B0270">
      <w:pPr>
        <w:tabs>
          <w:tab w:val="left" w:pos="3000"/>
        </w:tabs>
      </w:pPr>
    </w:p>
    <w:p w14:paraId="5396FB89" w14:textId="77777777" w:rsidR="00C50427" w:rsidRDefault="00C50427" w:rsidP="005B0270">
      <w:pPr>
        <w:tabs>
          <w:tab w:val="left" w:pos="3000"/>
        </w:tabs>
      </w:pPr>
    </w:p>
    <w:p w14:paraId="42D11E67" w14:textId="77777777" w:rsidR="00C50427" w:rsidRDefault="00C50427" w:rsidP="005B0270">
      <w:pPr>
        <w:tabs>
          <w:tab w:val="left" w:pos="3000"/>
        </w:tabs>
      </w:pPr>
    </w:p>
    <w:p w14:paraId="13617F1A" w14:textId="77777777" w:rsidR="00C50427" w:rsidRDefault="00C50427" w:rsidP="005B0270">
      <w:pPr>
        <w:tabs>
          <w:tab w:val="left" w:pos="3000"/>
        </w:tabs>
      </w:pPr>
    </w:p>
    <w:p w14:paraId="251BE87A" w14:textId="77777777" w:rsidR="00C50427" w:rsidRDefault="00C50427" w:rsidP="005B0270">
      <w:pPr>
        <w:tabs>
          <w:tab w:val="left" w:pos="3000"/>
        </w:tabs>
      </w:pPr>
    </w:p>
    <w:p w14:paraId="1CA01F8D" w14:textId="77777777" w:rsidR="00C50427" w:rsidRDefault="00C50427" w:rsidP="005B0270">
      <w:pPr>
        <w:tabs>
          <w:tab w:val="left" w:pos="3000"/>
        </w:tabs>
      </w:pPr>
    </w:p>
    <w:p w14:paraId="76E65233" w14:textId="54961493" w:rsidR="005B0270" w:rsidRDefault="005B0270" w:rsidP="005B0270">
      <w:pPr>
        <w:tabs>
          <w:tab w:val="left" w:pos="3000"/>
        </w:tabs>
      </w:pPr>
      <w:r>
        <w:tab/>
      </w:r>
    </w:p>
    <w:p w14:paraId="70957CC8" w14:textId="5FA58292" w:rsidR="0086227B" w:rsidRDefault="00984EF9" w:rsidP="0086227B">
      <w:pPr>
        <w:pStyle w:val="berschrift1"/>
      </w:pPr>
      <w:bookmarkStart w:id="0" w:name="_Toc457985076"/>
      <w:r>
        <w:lastRenderedPageBreak/>
        <w:t>Weitere</w:t>
      </w:r>
      <w:r w:rsidR="00C50427">
        <w:t>r</w:t>
      </w:r>
      <w:r>
        <w:t xml:space="preserve"> </w:t>
      </w:r>
      <w:r w:rsidR="00977ED8">
        <w:t>Lehrer</w:t>
      </w:r>
      <w:r w:rsidR="00F31EBF">
        <w:t>versuch</w:t>
      </w:r>
      <w:bookmarkEnd w:id="0"/>
    </w:p>
    <w:p w14:paraId="23A4A808" w14:textId="46B61E4C" w:rsidR="00D76F6F" w:rsidRDefault="00984EF9" w:rsidP="0090488A">
      <w:pPr>
        <w:pStyle w:val="berschrift2"/>
      </w:pPr>
      <w:bookmarkStart w:id="1" w:name="_Toc457985077"/>
      <w:bookmarkStart w:id="2" w:name="_GoBack"/>
      <w:r>
        <w:t xml:space="preserve">V1 – </w:t>
      </w:r>
      <w:r w:rsidR="00FE1872">
        <w:t>Darstellung von Kupfer</w:t>
      </w:r>
      <w:r w:rsidR="007C16F2">
        <w:t>(II)-</w:t>
      </w:r>
      <w:r w:rsidR="00FE1872">
        <w:t>bromid</w:t>
      </w:r>
      <w:bookmarkStart w:id="3" w:name="_Toc425776595"/>
      <w:bookmarkEnd w:id="1"/>
      <w:bookmarkEnd w:id="3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76F6F" w:rsidRPr="009C5E28" w14:paraId="090FD812" w14:textId="77777777" w:rsidTr="007917D6">
        <w:tc>
          <w:tcPr>
            <w:tcW w:w="9322" w:type="dxa"/>
            <w:gridSpan w:val="9"/>
            <w:shd w:val="clear" w:color="auto" w:fill="4F81BD"/>
            <w:vAlign w:val="center"/>
          </w:tcPr>
          <w:p w14:paraId="028D7D62" w14:textId="77777777" w:rsidR="00D76F6F" w:rsidRPr="00F31EBF" w:rsidRDefault="00D76F6F" w:rsidP="007917D6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D76F6F" w:rsidRPr="009C5E28" w14:paraId="2303AD50" w14:textId="77777777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FE0D83F" w14:textId="3AC9A5E0" w:rsidR="00D76F6F" w:rsidRPr="009C5E28" w:rsidRDefault="00FE1872" w:rsidP="00D76F6F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Kupfer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FD4D214" w14:textId="54F319EA" w:rsidR="00D76F6F" w:rsidRPr="009C5E28" w:rsidRDefault="00FE1872" w:rsidP="007917D6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28C14B9" w14:textId="512C3EDD" w:rsidR="00D76F6F" w:rsidRPr="009C5E28" w:rsidRDefault="00FE1872" w:rsidP="00D76F6F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FE1872" w:rsidRPr="009C5E28" w14:paraId="5D881AF6" w14:textId="77777777" w:rsidTr="00FE1872">
        <w:trPr>
          <w:trHeight w:val="434"/>
        </w:trPr>
        <w:tc>
          <w:tcPr>
            <w:tcW w:w="3027" w:type="dxa"/>
            <w:gridSpan w:val="3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5F1CA110" w14:textId="6508358B" w:rsidR="00FE1872" w:rsidRPr="009C5E28" w:rsidRDefault="00FE1872" w:rsidP="00FE1872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Brom</w:t>
            </w:r>
            <w:r w:rsidR="00022688">
              <w:rPr>
                <w:color w:val="auto"/>
                <w:sz w:val="20"/>
                <w:szCs w:val="20"/>
              </w:rPr>
              <w:t>wasser</w:t>
            </w:r>
          </w:p>
        </w:tc>
        <w:tc>
          <w:tcPr>
            <w:tcW w:w="3177" w:type="dxa"/>
            <w:gridSpan w:val="3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685BDC32" w14:textId="18F37047" w:rsidR="00FE1872" w:rsidRPr="009C5E28" w:rsidRDefault="00FE1872" w:rsidP="00022688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hyperlink r:id="rId11" w:anchor="H-S.C3.A4tze" w:tooltip="H- und P-Sätze" w:history="1">
              <w:r w:rsidR="00022688">
                <w:rPr>
                  <w:rStyle w:val="Hyperlink"/>
                  <w:color w:val="auto"/>
                  <w:sz w:val="20"/>
                  <w:u w:val="none"/>
                </w:rPr>
                <w:t>301+311+331-315-400</w:t>
              </w:r>
            </w:hyperlink>
          </w:p>
        </w:tc>
        <w:tc>
          <w:tcPr>
            <w:tcW w:w="3118" w:type="dxa"/>
            <w:gridSpan w:val="3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271B4DE5" w14:textId="22A6862D" w:rsidR="00FE1872" w:rsidRPr="009C5E28" w:rsidRDefault="00FE1872" w:rsidP="00022688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273-</w:t>
            </w:r>
            <w:r w:rsidRPr="009C5E28">
              <w:rPr>
                <w:sz w:val="20"/>
              </w:rPr>
              <w:t>​</w:t>
            </w:r>
            <w:r w:rsidR="00022688">
              <w:rPr>
                <w:sz w:val="20"/>
              </w:rPr>
              <w:t>280-301+310-302+352-271-</w:t>
            </w:r>
            <w:r>
              <w:rPr>
                <w:sz w:val="20"/>
              </w:rPr>
              <w:t>304+340-</w:t>
            </w:r>
            <w:r w:rsidR="00022688">
              <w:rPr>
                <w:sz w:val="20"/>
              </w:rPr>
              <w:t>332+313-</w:t>
            </w:r>
            <w:hyperlink r:id="rId12" w:anchor="P-S.C3.A4tze" w:tooltip="H- und P-Sätze" w:history="1">
              <w:r w:rsidRPr="009C5E28">
                <w:rPr>
                  <w:rStyle w:val="Hyperlink"/>
                  <w:color w:val="auto"/>
                  <w:sz w:val="20"/>
                  <w:u w:val="none"/>
                </w:rPr>
                <w:t>30</w:t>
              </w:r>
              <w:r>
                <w:rPr>
                  <w:rStyle w:val="Hyperlink"/>
                  <w:color w:val="auto"/>
                  <w:sz w:val="20"/>
                  <w:u w:val="none"/>
                </w:rPr>
                <w:t>5</w:t>
              </w:r>
              <w:r w:rsidRPr="009C5E28">
                <w:rPr>
                  <w:rStyle w:val="Hyperlink"/>
                  <w:color w:val="auto"/>
                  <w:sz w:val="20"/>
                  <w:u w:val="none"/>
                </w:rPr>
                <w:t>+3</w:t>
              </w:r>
              <w:r>
                <w:rPr>
                  <w:rStyle w:val="Hyperlink"/>
                  <w:color w:val="auto"/>
                  <w:sz w:val="20"/>
                  <w:u w:val="none"/>
                </w:rPr>
                <w:t>51</w:t>
              </w:r>
              <w:r w:rsidRPr="009C5E28">
                <w:rPr>
                  <w:rStyle w:val="Hyperlink"/>
                  <w:color w:val="auto"/>
                  <w:sz w:val="20"/>
                  <w:u w:val="none"/>
                </w:rPr>
                <w:t>+33</w:t>
              </w:r>
            </w:hyperlink>
            <w:r>
              <w:rPr>
                <w:rStyle w:val="Hyperlink"/>
                <w:color w:val="auto"/>
                <w:sz w:val="20"/>
                <w:u w:val="none"/>
              </w:rPr>
              <w:t>8</w:t>
            </w:r>
          </w:p>
        </w:tc>
      </w:tr>
      <w:tr w:rsidR="00FE1872" w:rsidRPr="009C5E28" w14:paraId="43804C14" w14:textId="77777777" w:rsidTr="00FE1872">
        <w:trPr>
          <w:trHeight w:val="434"/>
        </w:trPr>
        <w:tc>
          <w:tcPr>
            <w:tcW w:w="3027" w:type="dxa"/>
            <w:gridSpan w:val="3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79C2B816" w14:textId="731CAA9B" w:rsidR="00FE1872" w:rsidRDefault="00FE1872" w:rsidP="00FE1872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Natriumthiosulfat-Pentahydrat</w:t>
            </w:r>
            <w:proofErr w:type="spellEnd"/>
          </w:p>
        </w:tc>
        <w:tc>
          <w:tcPr>
            <w:tcW w:w="3177" w:type="dxa"/>
            <w:gridSpan w:val="3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3E1D13C9" w14:textId="051D616C" w:rsidR="00FE1872" w:rsidRPr="009C5E28" w:rsidRDefault="00FE1872" w:rsidP="00FE1872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7C8CE028" w14:textId="1A6658DB" w:rsidR="00FE1872" w:rsidRPr="009C5E28" w:rsidRDefault="00FE1872" w:rsidP="00FE1872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72" w:rsidRPr="009C5E28" w14:paraId="0A28138D" w14:textId="77777777" w:rsidTr="00FE1872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14:paraId="60955E56" w14:textId="3000F6B7" w:rsidR="00FE1872" w:rsidRDefault="00FE1872" w:rsidP="00FE1872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Kupfer(II)-bromid</w:t>
            </w:r>
          </w:p>
        </w:tc>
        <w:tc>
          <w:tcPr>
            <w:tcW w:w="3177" w:type="dxa"/>
            <w:gridSpan w:val="3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14:paraId="5D50E195" w14:textId="1554DAFB" w:rsidR="00FE1872" w:rsidRPr="009C5E28" w:rsidRDefault="00FE1872" w:rsidP="00FE1872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302-314-410</w:t>
            </w:r>
          </w:p>
        </w:tc>
        <w:tc>
          <w:tcPr>
            <w:tcW w:w="3118" w:type="dxa"/>
            <w:gridSpan w:val="3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14:paraId="02EAF0E4" w14:textId="49CF78A1" w:rsidR="00FE1872" w:rsidRPr="009C5E28" w:rsidRDefault="00FE1872" w:rsidP="00FE1872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273-280-301+330+331-305+351+338-309+310</w:t>
            </w:r>
          </w:p>
        </w:tc>
      </w:tr>
      <w:tr w:rsidR="00FE1872" w:rsidRPr="009C5E28" w14:paraId="09289861" w14:textId="77777777" w:rsidTr="00D76F6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97F483A" w14:textId="75A1C4F0" w:rsidR="00FE1872" w:rsidRPr="009C5E28" w:rsidRDefault="00FE1872" w:rsidP="00FE187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7ECF1365" wp14:editId="2C1325E6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302B263" w14:textId="2C263EFE" w:rsidR="00FE1872" w:rsidRPr="009C5E28" w:rsidRDefault="00FE1872" w:rsidP="00FE187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27F762" wp14:editId="4985C6BE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982473A" w14:textId="4CE57E7A" w:rsidR="00FE1872" w:rsidRPr="009C5E28" w:rsidRDefault="00FE1872" w:rsidP="00FE187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D4A67CF" wp14:editId="40EFDC5C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5F32594" w14:textId="3FFFD5AA" w:rsidR="00FE1872" w:rsidRPr="009C5E28" w:rsidRDefault="00FE1872" w:rsidP="00FE187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A7D37AE" wp14:editId="04E428DA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BF590BB" w14:textId="2AEB819D" w:rsidR="00FE1872" w:rsidRPr="009C5E28" w:rsidRDefault="00FE1872" w:rsidP="00FE187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0CDF2FD" wp14:editId="2E4F1529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6BE3A56" w14:textId="69BEE903" w:rsidR="00FE1872" w:rsidRPr="009C5E28" w:rsidRDefault="00FE1872" w:rsidP="00FE187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7EFB983" wp14:editId="1287406A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AD0DE5E" w14:textId="333FECAC" w:rsidR="00FE1872" w:rsidRPr="009C5E28" w:rsidRDefault="00022688" w:rsidP="00FE1872">
            <w:pPr>
              <w:spacing w:after="0"/>
              <w:jc w:val="center"/>
            </w:pPr>
            <w:r w:rsidRPr="00022688">
              <w:rPr>
                <w:noProof/>
                <w:lang w:eastAsia="de-DE"/>
              </w:rPr>
              <w:drawing>
                <wp:inline distT="0" distB="0" distL="0" distR="0" wp14:anchorId="72E9D908" wp14:editId="19B8C3C5">
                  <wp:extent cx="511200" cy="511200"/>
                  <wp:effectExtent l="0" t="0" r="3175" b="3175"/>
                  <wp:docPr id="2" name="Grafik 2" descr="C:\Users\Annika\Desktop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ika\Desktop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00" cy="5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9EF8FEC" w14:textId="51ED7A94" w:rsidR="00FE1872" w:rsidRPr="009C5E28" w:rsidRDefault="00FE1872" w:rsidP="00FE187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7B9A975" wp14:editId="46F8CD6C">
                  <wp:extent cx="511175" cy="51117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671070F" w14:textId="1B91366D" w:rsidR="00FE1872" w:rsidRPr="009C5E28" w:rsidRDefault="00FE1872" w:rsidP="00FE1872">
            <w:pPr>
              <w:spacing w:after="0"/>
              <w:jc w:val="center"/>
            </w:pPr>
            <w:r w:rsidRPr="00FE1872">
              <w:rPr>
                <w:noProof/>
                <w:lang w:eastAsia="de-DE"/>
              </w:rPr>
              <w:drawing>
                <wp:inline distT="0" distB="0" distL="0" distR="0" wp14:anchorId="387CFA3B" wp14:editId="66B7A7EC">
                  <wp:extent cx="511200" cy="511200"/>
                  <wp:effectExtent l="0" t="0" r="3175" b="3175"/>
                  <wp:docPr id="22" name="Grafik 22" descr="C:\Users\Annika\Desktop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ika\Desktop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00" cy="5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08DED7" w14:textId="77777777" w:rsidR="00B901F6" w:rsidRDefault="00B901F6" w:rsidP="008E1A25">
      <w:pPr>
        <w:tabs>
          <w:tab w:val="left" w:pos="1701"/>
          <w:tab w:val="left" w:pos="1985"/>
        </w:tabs>
        <w:ind w:left="1980" w:hanging="1980"/>
      </w:pPr>
    </w:p>
    <w:p w14:paraId="2F59A729" w14:textId="62CD98DE" w:rsidR="00A9233D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FB7EC3">
        <w:t>Reagenzglas</w:t>
      </w:r>
      <w:r w:rsidR="008172D7">
        <w:t xml:space="preserve">, </w:t>
      </w:r>
      <w:r w:rsidR="00E579D2">
        <w:t xml:space="preserve">Pipette, </w:t>
      </w:r>
      <w:r w:rsidR="008172D7">
        <w:t>Spatel</w:t>
      </w:r>
      <w:r w:rsidR="00022688">
        <w:t xml:space="preserve">, </w:t>
      </w:r>
      <w:r w:rsidR="00E579D2">
        <w:t xml:space="preserve">Filterpapier, Trichter, </w:t>
      </w:r>
      <w:r w:rsidR="00022688">
        <w:t>Gasbrenner, Dreifuß, Abdampfschale</w:t>
      </w:r>
      <w:r w:rsidR="00E579D2">
        <w:t>, Becherglas</w:t>
      </w:r>
    </w:p>
    <w:p w14:paraId="1D6EAD8F" w14:textId="5DE75619" w:rsidR="008E1A25" w:rsidRPr="00ED07C2" w:rsidRDefault="00A9233D" w:rsidP="008E1A2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8172D7">
        <w:t>Kupfer (gepulvert), Brom</w:t>
      </w:r>
      <w:r w:rsidR="00022688">
        <w:t>wasser</w:t>
      </w:r>
      <w:r w:rsidR="008172D7">
        <w:t xml:space="preserve">, </w:t>
      </w:r>
      <w:proofErr w:type="spellStart"/>
      <w:r w:rsidR="008172D7">
        <w:t>Natriumthiosulfat</w:t>
      </w:r>
      <w:proofErr w:type="spellEnd"/>
      <w:r w:rsidR="008172D7">
        <w:t xml:space="preserve">-Lösung </w:t>
      </w:r>
    </w:p>
    <w:p w14:paraId="3A04FC60" w14:textId="33122C3D" w:rsidR="00994634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</w:r>
      <w:r w:rsidR="0090488A">
        <w:t xml:space="preserve">Ein Reagenzglas wird </w:t>
      </w:r>
      <w:r w:rsidR="00E579D2">
        <w:t xml:space="preserve">mit 10 </w:t>
      </w:r>
      <w:proofErr w:type="spellStart"/>
      <w:r w:rsidR="00E579D2">
        <w:t>mL</w:t>
      </w:r>
      <w:proofErr w:type="spellEnd"/>
      <w:r w:rsidR="00E579D2">
        <w:t xml:space="preserve"> Bromwasser befüllt und dazu eine Spatelspitze Kupferpulver gegeben. Der Reaktionsansatz wird nach leichtem Schütteln filtriert. Das Filtrat wird vorsichtig eingedampft</w:t>
      </w:r>
      <w:r w:rsidR="00C50427">
        <w:t xml:space="preserve"> und anschließend gewogen.</w:t>
      </w:r>
    </w:p>
    <w:p w14:paraId="6C52B5E8" w14:textId="605385C2" w:rsidR="008E1A25" w:rsidRDefault="008E1A25" w:rsidP="008E1A25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</w:r>
      <w:r w:rsidR="00E579D2">
        <w:t>Das Kupferp</w:t>
      </w:r>
      <w:r w:rsidR="00C50427">
        <w:t xml:space="preserve">ulver löst sich nach Schütteln </w:t>
      </w:r>
      <w:r w:rsidR="00DD48CD">
        <w:t>Großteils</w:t>
      </w:r>
      <w:r w:rsidR="00E579D2">
        <w:t xml:space="preserve"> im Bromwasser, welches sich dabei entfärbt. Nach Eindampfen des Filtrates wird ein gräulicher Feststoff in der Abdampfschale gewonnen.</w:t>
      </w:r>
    </w:p>
    <w:p w14:paraId="3C19669D" w14:textId="651FD52C" w:rsidR="00B901F6" w:rsidRDefault="00FE1872" w:rsidP="00E579D2">
      <w:pPr>
        <w:keepNext/>
        <w:tabs>
          <w:tab w:val="left" w:pos="1701"/>
          <w:tab w:val="left" w:pos="1985"/>
        </w:tabs>
        <w:ind w:left="1980" w:hanging="1980"/>
        <w:jc w:val="center"/>
      </w:pPr>
      <w:r w:rsidRPr="00FE1872">
        <w:rPr>
          <w:noProof/>
          <w:lang w:eastAsia="de-DE"/>
        </w:rPr>
        <w:drawing>
          <wp:inline distT="0" distB="0" distL="0" distR="0" wp14:anchorId="17C073DF" wp14:editId="2C2878D6">
            <wp:extent cx="2294725" cy="2286000"/>
            <wp:effectExtent l="114300" t="114300" r="106045" b="152400"/>
            <wp:docPr id="11" name="Grafik 11" descr="C:\Users\Annika\Documents\Studium\Fachdidaktik\Chemiedidaktik\SVP\Fotos 9+10\IMG_1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ka\Documents\Studium\Fachdidaktik\Chemiedidaktik\SVP\Fotos 9+10\IMG_18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09410" cy="23006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826D14" w14:textId="62C157FE" w:rsidR="00B901F6" w:rsidRDefault="00B901F6" w:rsidP="00E579D2">
      <w:pPr>
        <w:pStyle w:val="Beschriftung"/>
        <w:jc w:val="center"/>
      </w:pPr>
      <w:r>
        <w:t xml:space="preserve">Abb. </w:t>
      </w:r>
      <w:r w:rsidR="00217B4E">
        <w:fldChar w:fldCharType="begin"/>
      </w:r>
      <w:r w:rsidR="00217B4E">
        <w:instrText xml:space="preserve"> SEQ Abb. \* ARABIC </w:instrText>
      </w:r>
      <w:r w:rsidR="00217B4E">
        <w:fldChar w:fldCharType="separate"/>
      </w:r>
      <w:r w:rsidR="009F059D">
        <w:rPr>
          <w:noProof/>
        </w:rPr>
        <w:t>1</w:t>
      </w:r>
      <w:r w:rsidR="00217B4E">
        <w:rPr>
          <w:noProof/>
        </w:rPr>
        <w:fldChar w:fldCharType="end"/>
      </w:r>
      <w:r>
        <w:t xml:space="preserve"> - </w:t>
      </w:r>
      <w:r>
        <w:rPr>
          <w:noProof/>
        </w:rPr>
        <w:t xml:space="preserve"> </w:t>
      </w:r>
      <w:r w:rsidR="0090488A">
        <w:rPr>
          <w:noProof/>
        </w:rPr>
        <w:t>Nach Eindampfen erhaltendes Kupfer(II)-bromid</w:t>
      </w:r>
      <w:r w:rsidR="00A0582F">
        <w:rPr>
          <w:noProof/>
        </w:rPr>
        <w:t>.</w:t>
      </w:r>
    </w:p>
    <w:p w14:paraId="679F0D5F" w14:textId="3DBE5847" w:rsidR="006E32AF" w:rsidRDefault="008E1A25" w:rsidP="002D556A">
      <w:pPr>
        <w:tabs>
          <w:tab w:val="left" w:pos="1701"/>
          <w:tab w:val="left" w:pos="1985"/>
        </w:tabs>
        <w:ind w:left="2124" w:hanging="2124"/>
      </w:pPr>
      <w:r>
        <w:lastRenderedPageBreak/>
        <w:t>Deutung:</w:t>
      </w:r>
      <w:r>
        <w:tab/>
      </w:r>
      <w:r>
        <w:tab/>
      </w:r>
      <w:r w:rsidR="00125CEA">
        <w:tab/>
      </w:r>
      <w:r w:rsidR="002D556A">
        <w:t xml:space="preserve">Kupfer und Bromwasser reagieren unter Salzbildung zu Kupfer(II)-Bromid. </w:t>
      </w:r>
    </w:p>
    <w:p w14:paraId="4A4D8119" w14:textId="2E204F5A" w:rsidR="002D556A" w:rsidRDefault="002D556A" w:rsidP="002D556A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(s)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 (aq)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→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CuBr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 (s)</m:t>
            </m:r>
          </m:sub>
        </m:sSub>
      </m:oMath>
    </w:p>
    <w:p w14:paraId="289101D2" w14:textId="44044F9B" w:rsidR="007C16F2" w:rsidRPr="007C16F2" w:rsidRDefault="007C16F2" w:rsidP="002D556A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Es wurden 7 mg Kupfer(II)-bromid gewonnen, was ca. 69 % Ausbeute entspricht.</w:t>
      </w:r>
    </w:p>
    <w:p w14:paraId="13456FB2" w14:textId="590050A4" w:rsidR="00216E3C" w:rsidRPr="002D556A" w:rsidRDefault="00216E3C" w:rsidP="002D556A">
      <w:pPr>
        <w:spacing w:line="276" w:lineRule="auto"/>
        <w:ind w:left="2124" w:hanging="2124"/>
        <w:jc w:val="left"/>
        <w:rPr>
          <w:color w:val="auto"/>
        </w:rPr>
      </w:pPr>
      <w:r>
        <w:t>Entsorgung:</w:t>
      </w:r>
      <w:r>
        <w:tab/>
      </w:r>
      <w:r w:rsidR="002D556A">
        <w:t xml:space="preserve">Überschüssiges Bromwasser wird in </w:t>
      </w:r>
      <w:proofErr w:type="spellStart"/>
      <w:r w:rsidR="002D556A">
        <w:t>Natriumthiosulfat</w:t>
      </w:r>
      <w:proofErr w:type="spellEnd"/>
      <w:r w:rsidR="002D556A">
        <w:t>-Lösung</w:t>
      </w:r>
      <w:r>
        <w:t xml:space="preserve"> </w:t>
      </w:r>
      <w:r w:rsidR="002D556A" w:rsidRPr="00C2714E">
        <w:rPr>
          <w:color w:val="auto"/>
        </w:rPr>
        <w:t>neutralisiert</w:t>
      </w:r>
      <w:r w:rsidR="002D556A">
        <w:rPr>
          <w:color w:val="FF0000"/>
        </w:rPr>
        <w:t xml:space="preserve"> </w:t>
      </w:r>
      <w:r w:rsidR="002D556A">
        <w:rPr>
          <w:color w:val="auto"/>
        </w:rPr>
        <w:t>und im Abfluss entsorgt. Das entstandene Kupfer(II)-bromid wird in den Schwermetallabfall gegeben.</w:t>
      </w:r>
    </w:p>
    <w:p w14:paraId="4EC74EBD" w14:textId="4EE92857" w:rsidR="005B60E3" w:rsidRPr="005B60E3" w:rsidRDefault="00F17765" w:rsidP="005B60E3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>
        <w:tab/>
      </w:r>
      <w:r w:rsidR="00A50B6C">
        <w:t>[1] El</w:t>
      </w:r>
      <w:r w:rsidR="00C50427">
        <w:t>emente Chemie 1A, Stuttgart: Kle</w:t>
      </w:r>
      <w:r w:rsidR="00A50B6C">
        <w:t>tt, 1. Auflage, 2008, S. 233.</w:t>
      </w:r>
    </w:p>
    <w:p w14:paraId="7BB94F74" w14:textId="77777777" w:rsidR="005B60E3" w:rsidRPr="00B937A2" w:rsidRDefault="005B60E3" w:rsidP="005B60E3">
      <w:pPr>
        <w:rPr>
          <w:rFonts w:asciiTheme="majorHAnsi" w:hAnsiTheme="majorHAnsi"/>
        </w:rPr>
      </w:pPr>
    </w:p>
    <w:bookmarkEnd w:id="2"/>
    <w:p w14:paraId="4CF7E6C8" w14:textId="2CCD10D5" w:rsidR="00F74A95" w:rsidRPr="00984EF9" w:rsidRDefault="00F74A95" w:rsidP="00984EF9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sectPr w:rsidR="00F74A95" w:rsidRPr="00984EF9" w:rsidSect="00C50427">
      <w:headerReference w:type="default" r:id="rId23"/>
      <w:pgSz w:w="11906" w:h="16838"/>
      <w:pgMar w:top="1417" w:right="1417" w:bottom="70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F1D91" w14:textId="77777777" w:rsidR="00217B4E" w:rsidRDefault="00217B4E" w:rsidP="0086227B">
      <w:pPr>
        <w:spacing w:after="0" w:line="240" w:lineRule="auto"/>
      </w:pPr>
      <w:r>
        <w:separator/>
      </w:r>
    </w:p>
  </w:endnote>
  <w:endnote w:type="continuationSeparator" w:id="0">
    <w:p w14:paraId="42122E01" w14:textId="77777777" w:rsidR="00217B4E" w:rsidRDefault="00217B4E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0F760" w14:textId="77777777" w:rsidR="00217B4E" w:rsidRDefault="00217B4E" w:rsidP="0086227B">
      <w:pPr>
        <w:spacing w:after="0" w:line="240" w:lineRule="auto"/>
      </w:pPr>
      <w:r>
        <w:separator/>
      </w:r>
    </w:p>
  </w:footnote>
  <w:footnote w:type="continuationSeparator" w:id="0">
    <w:p w14:paraId="2739959B" w14:textId="77777777" w:rsidR="00217B4E" w:rsidRDefault="00217B4E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EndPr/>
    <w:sdtContent>
      <w:p w14:paraId="6DBDA01C" w14:textId="22DFD444" w:rsidR="005B0270" w:rsidRPr="0080101C" w:rsidRDefault="00217B4E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r>
          <w:fldChar w:fldCharType="begin"/>
        </w:r>
        <w:r>
          <w:instrText xml:space="preserve"> STYLEREF  "Überschrift 1" \n  \* MERGEFORMAT </w:instrText>
        </w:r>
        <w:r>
          <w:fldChar w:fldCharType="separate"/>
        </w:r>
        <w:r w:rsidR="009F059D" w:rsidRPr="009F059D">
          <w:rPr>
            <w:b/>
            <w:bCs/>
            <w:noProof/>
            <w:sz w:val="20"/>
          </w:rPr>
          <w:t>1</w:t>
        </w:r>
        <w:r>
          <w:rPr>
            <w:b/>
            <w:bCs/>
            <w:noProof/>
            <w:sz w:val="20"/>
          </w:rPr>
          <w:fldChar w:fldCharType="end"/>
        </w:r>
        <w:r w:rsidR="005B0270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r>
          <w:fldChar w:fldCharType="begin"/>
        </w:r>
        <w:r>
          <w:instrText xml:space="preserve"> STYLEREF  "Überschrift 1"  \* MERGEFORMAT </w:instrText>
        </w:r>
        <w:r>
          <w:fldChar w:fldCharType="separate"/>
        </w:r>
        <w:r w:rsidR="009F059D">
          <w:rPr>
            <w:noProof/>
          </w:rPr>
          <w:t>Weiterer Lehrerversuch</w:t>
        </w:r>
        <w:r>
          <w:rPr>
            <w:noProof/>
          </w:rPr>
          <w:fldChar w:fldCharType="end"/>
        </w:r>
        <w:r w:rsidR="005B0270" w:rsidRPr="0080101C">
          <w:rPr>
            <w:rFonts w:asciiTheme="majorHAnsi" w:hAnsiTheme="majorHAnsi"/>
            <w:sz w:val="20"/>
            <w:szCs w:val="20"/>
          </w:rPr>
          <w:tab/>
        </w:r>
        <w:r w:rsidR="005B0270" w:rsidRPr="0080101C">
          <w:rPr>
            <w:rFonts w:asciiTheme="majorHAnsi" w:hAnsiTheme="majorHAnsi"/>
            <w:sz w:val="20"/>
            <w:szCs w:val="20"/>
          </w:rPr>
          <w:tab/>
        </w:r>
        <w:r w:rsidR="005B0270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14:paraId="1EB43647" w14:textId="658763EB" w:rsidR="005B0270" w:rsidRPr="0080101C" w:rsidRDefault="003F2C75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81E9C3" wp14:editId="33CD4972">
              <wp:simplePos x="0" y="0"/>
              <wp:positionH relativeFrom="column">
                <wp:posOffset>-42545</wp:posOffset>
              </wp:positionH>
              <wp:positionV relativeFrom="paragraph">
                <wp:posOffset>38735</wp:posOffset>
              </wp:positionV>
              <wp:extent cx="5867400" cy="635"/>
              <wp:effectExtent l="9525" t="13970" r="9525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7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965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.35pt;margin-top:3.05pt;width:462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7B"/>
    <w:rsid w:val="00007E3F"/>
    <w:rsid w:val="00011800"/>
    <w:rsid w:val="000137A3"/>
    <w:rsid w:val="00014E7D"/>
    <w:rsid w:val="00015EC3"/>
    <w:rsid w:val="00022688"/>
    <w:rsid w:val="00022871"/>
    <w:rsid w:val="00041562"/>
    <w:rsid w:val="00056798"/>
    <w:rsid w:val="0006287D"/>
    <w:rsid w:val="0006684E"/>
    <w:rsid w:val="00066DE1"/>
    <w:rsid w:val="00067AEC"/>
    <w:rsid w:val="00072812"/>
    <w:rsid w:val="00074A34"/>
    <w:rsid w:val="0007729E"/>
    <w:rsid w:val="000972FF"/>
    <w:rsid w:val="000B0523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2481E"/>
    <w:rsid w:val="00125CEA"/>
    <w:rsid w:val="0013621E"/>
    <w:rsid w:val="00153EA8"/>
    <w:rsid w:val="00157F3D"/>
    <w:rsid w:val="001A7524"/>
    <w:rsid w:val="001B46E0"/>
    <w:rsid w:val="001C5EFC"/>
    <w:rsid w:val="001D6147"/>
    <w:rsid w:val="00206D6B"/>
    <w:rsid w:val="00216408"/>
    <w:rsid w:val="00216E3C"/>
    <w:rsid w:val="00217B4E"/>
    <w:rsid w:val="0023241F"/>
    <w:rsid w:val="002347FE"/>
    <w:rsid w:val="002375EF"/>
    <w:rsid w:val="00254F3F"/>
    <w:rsid w:val="00270289"/>
    <w:rsid w:val="0028080E"/>
    <w:rsid w:val="0028646F"/>
    <w:rsid w:val="002944CF"/>
    <w:rsid w:val="002A716F"/>
    <w:rsid w:val="002A7855"/>
    <w:rsid w:val="002B0B14"/>
    <w:rsid w:val="002D556A"/>
    <w:rsid w:val="002E0F34"/>
    <w:rsid w:val="002E2DD3"/>
    <w:rsid w:val="002E38A0"/>
    <w:rsid w:val="002E5FCC"/>
    <w:rsid w:val="002F25D2"/>
    <w:rsid w:val="002F38EE"/>
    <w:rsid w:val="0033677B"/>
    <w:rsid w:val="00336B3B"/>
    <w:rsid w:val="00337B69"/>
    <w:rsid w:val="00344BB7"/>
    <w:rsid w:val="00345293"/>
    <w:rsid w:val="00345F54"/>
    <w:rsid w:val="00370692"/>
    <w:rsid w:val="0038284A"/>
    <w:rsid w:val="003837C2"/>
    <w:rsid w:val="00384682"/>
    <w:rsid w:val="003B49C6"/>
    <w:rsid w:val="003C5747"/>
    <w:rsid w:val="003D529E"/>
    <w:rsid w:val="003E69AB"/>
    <w:rsid w:val="003F2C75"/>
    <w:rsid w:val="00401750"/>
    <w:rsid w:val="004102B8"/>
    <w:rsid w:val="0041565C"/>
    <w:rsid w:val="00434D4E"/>
    <w:rsid w:val="00434F30"/>
    <w:rsid w:val="00442EB1"/>
    <w:rsid w:val="00486C9F"/>
    <w:rsid w:val="0049087A"/>
    <w:rsid w:val="004944F3"/>
    <w:rsid w:val="004B200E"/>
    <w:rsid w:val="004B3E0E"/>
    <w:rsid w:val="004C64A6"/>
    <w:rsid w:val="004D2994"/>
    <w:rsid w:val="004D321A"/>
    <w:rsid w:val="004F1A17"/>
    <w:rsid w:val="00503C6A"/>
    <w:rsid w:val="005115B1"/>
    <w:rsid w:val="00511B2E"/>
    <w:rsid w:val="005131C3"/>
    <w:rsid w:val="005228A9"/>
    <w:rsid w:val="005240FE"/>
    <w:rsid w:val="00526F69"/>
    <w:rsid w:val="00530A18"/>
    <w:rsid w:val="00532CD5"/>
    <w:rsid w:val="00544922"/>
    <w:rsid w:val="005650D4"/>
    <w:rsid w:val="005669B2"/>
    <w:rsid w:val="00573704"/>
    <w:rsid w:val="00574063"/>
    <w:rsid w:val="005745F8"/>
    <w:rsid w:val="0057596C"/>
    <w:rsid w:val="00576C62"/>
    <w:rsid w:val="00591B02"/>
    <w:rsid w:val="00595177"/>
    <w:rsid w:val="005978FA"/>
    <w:rsid w:val="005A2E89"/>
    <w:rsid w:val="005B0270"/>
    <w:rsid w:val="005B1F71"/>
    <w:rsid w:val="005B23FC"/>
    <w:rsid w:val="005B60E3"/>
    <w:rsid w:val="005E1939"/>
    <w:rsid w:val="005E3970"/>
    <w:rsid w:val="005F2176"/>
    <w:rsid w:val="00626874"/>
    <w:rsid w:val="00631F0F"/>
    <w:rsid w:val="00637239"/>
    <w:rsid w:val="00654117"/>
    <w:rsid w:val="00672281"/>
    <w:rsid w:val="00681739"/>
    <w:rsid w:val="00690534"/>
    <w:rsid w:val="006943C9"/>
    <w:rsid w:val="006968E6"/>
    <w:rsid w:val="006A0F35"/>
    <w:rsid w:val="006B3EC2"/>
    <w:rsid w:val="006C5B0D"/>
    <w:rsid w:val="006C7B24"/>
    <w:rsid w:val="006E32AF"/>
    <w:rsid w:val="006E451C"/>
    <w:rsid w:val="006F4715"/>
    <w:rsid w:val="00707392"/>
    <w:rsid w:val="007207F8"/>
    <w:rsid w:val="0072123D"/>
    <w:rsid w:val="00746773"/>
    <w:rsid w:val="00775EEC"/>
    <w:rsid w:val="0078071E"/>
    <w:rsid w:val="00790D3B"/>
    <w:rsid w:val="007A4307"/>
    <w:rsid w:val="007A7FA8"/>
    <w:rsid w:val="007C16F2"/>
    <w:rsid w:val="007E586C"/>
    <w:rsid w:val="007E7412"/>
    <w:rsid w:val="007F2348"/>
    <w:rsid w:val="00801678"/>
    <w:rsid w:val="008042F5"/>
    <w:rsid w:val="00815FB9"/>
    <w:rsid w:val="008172D7"/>
    <w:rsid w:val="0082230A"/>
    <w:rsid w:val="00837114"/>
    <w:rsid w:val="0086227B"/>
    <w:rsid w:val="008664DF"/>
    <w:rsid w:val="00875E5B"/>
    <w:rsid w:val="0088451A"/>
    <w:rsid w:val="00886EE0"/>
    <w:rsid w:val="00896D5A"/>
    <w:rsid w:val="008A5D98"/>
    <w:rsid w:val="008B5C95"/>
    <w:rsid w:val="008B7FD6"/>
    <w:rsid w:val="008C71EE"/>
    <w:rsid w:val="008D0ED6"/>
    <w:rsid w:val="008D67B2"/>
    <w:rsid w:val="008E12F8"/>
    <w:rsid w:val="008E1A25"/>
    <w:rsid w:val="008E345D"/>
    <w:rsid w:val="0090488A"/>
    <w:rsid w:val="00905459"/>
    <w:rsid w:val="00913D97"/>
    <w:rsid w:val="00927136"/>
    <w:rsid w:val="00936F75"/>
    <w:rsid w:val="0094350A"/>
    <w:rsid w:val="00946F4E"/>
    <w:rsid w:val="00954DC8"/>
    <w:rsid w:val="00961647"/>
    <w:rsid w:val="00971E91"/>
    <w:rsid w:val="009735A3"/>
    <w:rsid w:val="00973F3F"/>
    <w:rsid w:val="009775D7"/>
    <w:rsid w:val="00977ED8"/>
    <w:rsid w:val="0098168E"/>
    <w:rsid w:val="00984EF9"/>
    <w:rsid w:val="00993407"/>
    <w:rsid w:val="00994634"/>
    <w:rsid w:val="009B0D3F"/>
    <w:rsid w:val="009C6F21"/>
    <w:rsid w:val="009C7687"/>
    <w:rsid w:val="009D150C"/>
    <w:rsid w:val="009D4BD9"/>
    <w:rsid w:val="009F059D"/>
    <w:rsid w:val="009F0667"/>
    <w:rsid w:val="009F0CE9"/>
    <w:rsid w:val="009F5A39"/>
    <w:rsid w:val="009F61D4"/>
    <w:rsid w:val="00A006C3"/>
    <w:rsid w:val="00A012CE"/>
    <w:rsid w:val="00A0582F"/>
    <w:rsid w:val="00A05C2F"/>
    <w:rsid w:val="00A2136F"/>
    <w:rsid w:val="00A2301A"/>
    <w:rsid w:val="00A50B6C"/>
    <w:rsid w:val="00A61671"/>
    <w:rsid w:val="00A7439F"/>
    <w:rsid w:val="00A75F0A"/>
    <w:rsid w:val="00A778C9"/>
    <w:rsid w:val="00A90BD6"/>
    <w:rsid w:val="00A9233D"/>
    <w:rsid w:val="00A96A63"/>
    <w:rsid w:val="00A96F52"/>
    <w:rsid w:val="00AA604B"/>
    <w:rsid w:val="00AA612B"/>
    <w:rsid w:val="00AD0C24"/>
    <w:rsid w:val="00AD7D1F"/>
    <w:rsid w:val="00AE1230"/>
    <w:rsid w:val="00B02829"/>
    <w:rsid w:val="00B21F20"/>
    <w:rsid w:val="00B433C0"/>
    <w:rsid w:val="00B51643"/>
    <w:rsid w:val="00B51B39"/>
    <w:rsid w:val="00B571E6"/>
    <w:rsid w:val="00B619BB"/>
    <w:rsid w:val="00B901F6"/>
    <w:rsid w:val="00B93BBF"/>
    <w:rsid w:val="00B96C3C"/>
    <w:rsid w:val="00BA0E9B"/>
    <w:rsid w:val="00BC4F56"/>
    <w:rsid w:val="00BD1D31"/>
    <w:rsid w:val="00BD30A8"/>
    <w:rsid w:val="00BF2E3A"/>
    <w:rsid w:val="00BF7B08"/>
    <w:rsid w:val="00C0569E"/>
    <w:rsid w:val="00C10E22"/>
    <w:rsid w:val="00C12650"/>
    <w:rsid w:val="00C23319"/>
    <w:rsid w:val="00C2714E"/>
    <w:rsid w:val="00C364B2"/>
    <w:rsid w:val="00C428C7"/>
    <w:rsid w:val="00C460EB"/>
    <w:rsid w:val="00C50427"/>
    <w:rsid w:val="00C51D56"/>
    <w:rsid w:val="00C66D91"/>
    <w:rsid w:val="00CA6231"/>
    <w:rsid w:val="00CB2161"/>
    <w:rsid w:val="00CD106B"/>
    <w:rsid w:val="00CD6095"/>
    <w:rsid w:val="00CE1F14"/>
    <w:rsid w:val="00CF0B61"/>
    <w:rsid w:val="00CF79FE"/>
    <w:rsid w:val="00D069A2"/>
    <w:rsid w:val="00D1194E"/>
    <w:rsid w:val="00D407E8"/>
    <w:rsid w:val="00D44330"/>
    <w:rsid w:val="00D54590"/>
    <w:rsid w:val="00D60010"/>
    <w:rsid w:val="00D76EE6"/>
    <w:rsid w:val="00D76F6F"/>
    <w:rsid w:val="00D90F31"/>
    <w:rsid w:val="00D92822"/>
    <w:rsid w:val="00DA6545"/>
    <w:rsid w:val="00DC0309"/>
    <w:rsid w:val="00DD48CD"/>
    <w:rsid w:val="00DE18A7"/>
    <w:rsid w:val="00E17CDE"/>
    <w:rsid w:val="00E20AC8"/>
    <w:rsid w:val="00E22516"/>
    <w:rsid w:val="00E22D23"/>
    <w:rsid w:val="00E24354"/>
    <w:rsid w:val="00E26180"/>
    <w:rsid w:val="00E51037"/>
    <w:rsid w:val="00E54798"/>
    <w:rsid w:val="00E579D2"/>
    <w:rsid w:val="00E84393"/>
    <w:rsid w:val="00E866D8"/>
    <w:rsid w:val="00E91F32"/>
    <w:rsid w:val="00E96AD6"/>
    <w:rsid w:val="00EB3DFE"/>
    <w:rsid w:val="00EB3EA7"/>
    <w:rsid w:val="00EB6DB7"/>
    <w:rsid w:val="00ED07C2"/>
    <w:rsid w:val="00ED1F5D"/>
    <w:rsid w:val="00EE0E95"/>
    <w:rsid w:val="00EE1EFF"/>
    <w:rsid w:val="00EE79E0"/>
    <w:rsid w:val="00EF161C"/>
    <w:rsid w:val="00EF5479"/>
    <w:rsid w:val="00F17765"/>
    <w:rsid w:val="00F17797"/>
    <w:rsid w:val="00F2604C"/>
    <w:rsid w:val="00F26486"/>
    <w:rsid w:val="00F31EBF"/>
    <w:rsid w:val="00F3487A"/>
    <w:rsid w:val="00F74A95"/>
    <w:rsid w:val="00F849B0"/>
    <w:rsid w:val="00FA486B"/>
    <w:rsid w:val="00FA58C5"/>
    <w:rsid w:val="00FB3D74"/>
    <w:rsid w:val="00FB7EC3"/>
    <w:rsid w:val="00FC02BE"/>
    <w:rsid w:val="00FD644E"/>
    <w:rsid w:val="00FE1872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B48F0"/>
  <w15:docId w15:val="{F1B91219-F1DC-474E-821C-D480672F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hyperlink" Target="http://de.wikipedia.org/wiki/H-_und_P-S%C3%A4tze" TargetMode="External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.wikipedia.org/wiki/H-_und_P-S%C3%A4tz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E018F0A4-E429-4054-A0A7-1E7242C1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Annika</cp:lastModifiedBy>
  <cp:revision>3</cp:revision>
  <cp:lastPrinted>2016-08-10T13:22:00Z</cp:lastPrinted>
  <dcterms:created xsi:type="dcterms:W3CDTF">2016-08-10T13:22:00Z</dcterms:created>
  <dcterms:modified xsi:type="dcterms:W3CDTF">2016-08-10T13:25:00Z</dcterms:modified>
</cp:coreProperties>
</file>